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E1A21" w14:textId="53103229" w:rsidR="00A52639" w:rsidRDefault="004703CC" w:rsidP="00A52639">
      <w:bookmarkStart w:id="0" w:name="_Hlk81208505"/>
      <w:bookmarkStart w:id="1" w:name="_Hlk75409056"/>
      <w:r w:rsidRPr="004703CC">
        <w:rPr>
          <w:noProof/>
          <w:lang w:eastAsia="pl-PL"/>
        </w:rPr>
        <w:drawing>
          <wp:anchor distT="0" distB="0" distL="114300" distR="114300" simplePos="0" relativeHeight="251661312" behindDoc="1" locked="0" layoutInCell="1" allowOverlap="1" wp14:anchorId="3E0B8C89" wp14:editId="3B815BC9">
            <wp:simplePos x="0" y="0"/>
            <wp:positionH relativeFrom="column">
              <wp:posOffset>1451478</wp:posOffset>
            </wp:positionH>
            <wp:positionV relativeFrom="page">
              <wp:posOffset>886854</wp:posOffset>
            </wp:positionV>
            <wp:extent cx="4031101" cy="5673012"/>
            <wp:effectExtent l="0" t="0" r="7620" b="4445"/>
            <wp:wrapNone/>
            <wp:docPr id="61" name="Graf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031101" cy="5673012"/>
                    </a:xfrm>
                    <a:prstGeom prst="rect">
                      <a:avLst/>
                    </a:prstGeom>
                  </pic:spPr>
                </pic:pic>
              </a:graphicData>
            </a:graphic>
            <wp14:sizeRelH relativeFrom="margin">
              <wp14:pctWidth>0</wp14:pctWidth>
            </wp14:sizeRelH>
            <wp14:sizeRelV relativeFrom="margin">
              <wp14:pctHeight>0</wp14:pctHeight>
            </wp14:sizeRelV>
          </wp:anchor>
        </w:drawing>
      </w:r>
      <w:r w:rsidRPr="004703CC">
        <w:rPr>
          <w:noProof/>
          <w:lang w:eastAsia="pl-PL"/>
        </w:rPr>
        <w:drawing>
          <wp:anchor distT="0" distB="0" distL="114300" distR="114300" simplePos="0" relativeHeight="251656192" behindDoc="1" locked="0" layoutInCell="1" allowOverlap="1" wp14:anchorId="02835FCC" wp14:editId="3CE8EB88">
            <wp:simplePos x="0" y="0"/>
            <wp:positionH relativeFrom="margin">
              <wp:align>center</wp:align>
            </wp:positionH>
            <wp:positionV relativeFrom="page">
              <wp:posOffset>1204</wp:posOffset>
            </wp:positionV>
            <wp:extent cx="4495800" cy="12466320"/>
            <wp:effectExtent l="0" t="0" r="0" b="0"/>
            <wp:wrapNone/>
            <wp:docPr id="62" name="Graf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495800" cy="12466320"/>
                    </a:xfrm>
                    <a:prstGeom prst="rect">
                      <a:avLst/>
                    </a:prstGeom>
                  </pic:spPr>
                </pic:pic>
              </a:graphicData>
            </a:graphic>
            <wp14:sizeRelH relativeFrom="margin">
              <wp14:pctWidth>0</wp14:pctWidth>
            </wp14:sizeRelH>
            <wp14:sizeRelV relativeFrom="margin">
              <wp14:pctHeight>0</wp14:pctHeight>
            </wp14:sizeRelV>
          </wp:anchor>
        </w:drawing>
      </w:r>
    </w:p>
    <w:bookmarkEnd w:id="0"/>
    <w:p w14:paraId="6BB256E5" w14:textId="790C273E" w:rsidR="00257DB3" w:rsidRDefault="00257DB3" w:rsidP="00A52639"/>
    <w:p w14:paraId="2AB67534" w14:textId="49DACFF0" w:rsidR="005F531B" w:rsidRDefault="005F531B" w:rsidP="005F531B"/>
    <w:p w14:paraId="364E31BA" w14:textId="70D67B64" w:rsidR="005F531B" w:rsidRDefault="005F531B" w:rsidP="005F531B"/>
    <w:p w14:paraId="6F48AED3" w14:textId="219D4CED" w:rsidR="005F531B" w:rsidRDefault="005F531B" w:rsidP="005F531B"/>
    <w:p w14:paraId="731BB5C9" w14:textId="0C2381BC" w:rsidR="005F531B" w:rsidRDefault="005F531B" w:rsidP="005F531B"/>
    <w:p w14:paraId="41E3CF35" w14:textId="5284D07F" w:rsidR="005F531B" w:rsidRDefault="005F531B" w:rsidP="005F531B"/>
    <w:p w14:paraId="66173D61" w14:textId="249A93A6" w:rsidR="005F531B" w:rsidRDefault="005F531B" w:rsidP="005F531B"/>
    <w:p w14:paraId="591EFFE0" w14:textId="4EDD7649" w:rsidR="005F531B" w:rsidRDefault="005F531B" w:rsidP="005F531B"/>
    <w:p w14:paraId="7C393C78" w14:textId="3AD1AF4C" w:rsidR="005F531B" w:rsidRDefault="005F531B" w:rsidP="005F531B"/>
    <w:p w14:paraId="193EB913" w14:textId="164EC5CD" w:rsidR="005F531B" w:rsidRDefault="005F531B" w:rsidP="005F531B"/>
    <w:p w14:paraId="67071047" w14:textId="04072D2E" w:rsidR="005F531B" w:rsidRDefault="005F531B" w:rsidP="005F531B"/>
    <w:p w14:paraId="7E544674" w14:textId="021FD8AA" w:rsidR="005F531B" w:rsidRDefault="005F531B" w:rsidP="005F531B"/>
    <w:p w14:paraId="1AC7A370" w14:textId="77D5C392" w:rsidR="005F531B" w:rsidRDefault="005F531B" w:rsidP="005F531B"/>
    <w:p w14:paraId="5EBCBE9C" w14:textId="09E94935" w:rsidR="005F531B" w:rsidRDefault="005F531B" w:rsidP="005F531B"/>
    <w:p w14:paraId="55AA2442" w14:textId="7B3DE60B" w:rsidR="005F531B" w:rsidRDefault="005F531B" w:rsidP="005F531B"/>
    <w:p w14:paraId="7814108A" w14:textId="4BB97A5B" w:rsidR="00EB319F" w:rsidRDefault="004703CC" w:rsidP="004703CC">
      <w:pPr>
        <w:spacing w:before="640" w:after="0" w:line="240" w:lineRule="auto"/>
        <w:ind w:right="2691"/>
        <w:jc w:val="right"/>
        <w:rPr>
          <w:rFonts w:ascii="Franklin Gothic Heavy" w:hAnsi="Franklin Gothic Heavy"/>
          <w:color w:val="2A3780"/>
          <w:sz w:val="40"/>
          <w:szCs w:val="40"/>
        </w:rPr>
      </w:pPr>
      <w:bookmarkStart w:id="2" w:name="_Hlk69825387"/>
      <w:bookmarkStart w:id="3" w:name="_Hlk81208521"/>
      <w:r>
        <w:rPr>
          <w:rFonts w:ascii="Franklin Gothic Heavy" w:hAnsi="Franklin Gothic Heavy"/>
          <w:color w:val="2A3780"/>
          <w:sz w:val="80"/>
          <w:szCs w:val="80"/>
        </w:rPr>
        <w:t>STRATEGIA ROZWOJU</w:t>
      </w:r>
      <w:r>
        <w:rPr>
          <w:rFonts w:ascii="Franklin Gothic Heavy" w:hAnsi="Franklin Gothic Heavy"/>
          <w:color w:val="2A3780"/>
          <w:sz w:val="80"/>
          <w:szCs w:val="80"/>
        </w:rPr>
        <w:br/>
      </w:r>
      <w:r>
        <w:rPr>
          <w:rFonts w:ascii="Franklin Gothic Heavy" w:hAnsi="Franklin Gothic Heavy"/>
          <w:color w:val="2A3780"/>
          <w:sz w:val="40"/>
          <w:szCs w:val="40"/>
        </w:rPr>
        <w:t xml:space="preserve">POWIATU PRZEWORSKIEGO </w:t>
      </w:r>
      <w:r>
        <w:rPr>
          <w:rFonts w:ascii="Franklin Gothic Heavy" w:hAnsi="Franklin Gothic Heavy"/>
          <w:color w:val="2A3780"/>
          <w:sz w:val="40"/>
          <w:szCs w:val="40"/>
        </w:rPr>
        <w:br/>
        <w:t>NA LATA 2021-2030</w:t>
      </w:r>
    </w:p>
    <w:p w14:paraId="2597CA1B" w14:textId="77777777" w:rsidR="004703CC" w:rsidRPr="004703CC" w:rsidRDefault="004703CC" w:rsidP="004703CC">
      <w:pPr>
        <w:spacing w:before="640" w:after="0" w:line="240" w:lineRule="auto"/>
        <w:ind w:right="2691"/>
        <w:jc w:val="right"/>
        <w:rPr>
          <w:rFonts w:ascii="Franklin Gothic Heavy" w:hAnsi="Franklin Gothic Heavy"/>
          <w:color w:val="2A3780"/>
          <w:sz w:val="40"/>
          <w:szCs w:val="40"/>
        </w:rPr>
      </w:pPr>
    </w:p>
    <w:p w14:paraId="050C55EA" w14:textId="47937B1B" w:rsidR="00EB319F" w:rsidRPr="00425A04" w:rsidRDefault="004703CC" w:rsidP="00EB319F">
      <w:pPr>
        <w:spacing w:after="0" w:line="240" w:lineRule="auto"/>
        <w:jc w:val="center"/>
        <w:rPr>
          <w:color w:val="2A3780" w:themeColor="accent3"/>
          <w:sz w:val="28"/>
          <w:szCs w:val="28"/>
        </w:rPr>
      </w:pPr>
      <w:r w:rsidRPr="00425A04">
        <w:rPr>
          <w:color w:val="2A3780" w:themeColor="accent3"/>
          <w:sz w:val="28"/>
          <w:szCs w:val="28"/>
        </w:rPr>
        <w:t>Przeworsk</w:t>
      </w:r>
      <w:r w:rsidR="00EB319F" w:rsidRPr="00425A04">
        <w:rPr>
          <w:color w:val="2A3780" w:themeColor="accent3"/>
          <w:sz w:val="28"/>
          <w:szCs w:val="28"/>
        </w:rPr>
        <w:t>, 2021 r.</w:t>
      </w:r>
    </w:p>
    <w:bookmarkEnd w:id="2"/>
    <w:p w14:paraId="4B6E8816" w14:textId="6A679C37" w:rsidR="005F531B" w:rsidRDefault="005F531B" w:rsidP="005F531B"/>
    <w:bookmarkEnd w:id="3"/>
    <w:p w14:paraId="23E0DD39" w14:textId="483E6D4D" w:rsidR="005F531B" w:rsidRDefault="005F531B" w:rsidP="005F531B"/>
    <w:p w14:paraId="1DF40C40" w14:textId="3686AE98" w:rsidR="00EB319F" w:rsidRDefault="00EB319F" w:rsidP="005F531B"/>
    <w:p w14:paraId="67E4D1A9" w14:textId="77777777" w:rsidR="00EB319F" w:rsidRDefault="00EB319F" w:rsidP="005F531B"/>
    <w:p w14:paraId="2CCC8FB1" w14:textId="3EB15371" w:rsidR="005F531B" w:rsidRDefault="005F531B" w:rsidP="005F531B">
      <w:bookmarkStart w:id="4" w:name="_Hlk69825626"/>
    </w:p>
    <w:p w14:paraId="33DADD3C" w14:textId="6E660FB3" w:rsidR="005F531B" w:rsidRDefault="005F531B" w:rsidP="005F531B"/>
    <w:tbl>
      <w:tblPr>
        <w:tblW w:w="0" w:type="auto"/>
        <w:jc w:val="right"/>
        <w:tblLook w:val="04A0" w:firstRow="1" w:lastRow="0" w:firstColumn="1" w:lastColumn="0" w:noHBand="0" w:noVBand="1"/>
      </w:tblPr>
      <w:tblGrid>
        <w:gridCol w:w="1985"/>
        <w:gridCol w:w="3984"/>
      </w:tblGrid>
      <w:tr w:rsidR="004703CC" w:rsidRPr="00D80F93" w14:paraId="12A368ED" w14:textId="77777777" w:rsidTr="004703CC">
        <w:trPr>
          <w:jc w:val="right"/>
        </w:trPr>
        <w:tc>
          <w:tcPr>
            <w:tcW w:w="1985" w:type="dxa"/>
            <w:tcBorders>
              <w:right w:val="single" w:sz="4" w:space="0" w:color="AA7297"/>
            </w:tcBorders>
          </w:tcPr>
          <w:p w14:paraId="2645FDEC" w14:textId="77777777" w:rsidR="004703CC" w:rsidRPr="00F37080" w:rsidRDefault="004703CC" w:rsidP="004703CC">
            <w:pPr>
              <w:ind w:right="32"/>
              <w:jc w:val="center"/>
              <w:rPr>
                <w:b/>
                <w:bCs/>
                <w:color w:val="AA7297"/>
              </w:rPr>
            </w:pPr>
            <w:r>
              <w:rPr>
                <w:b/>
                <w:bCs/>
                <w:color w:val="AA7297"/>
              </w:rPr>
              <w:t>ZAMAWIAJĄCY</w:t>
            </w:r>
          </w:p>
          <w:p w14:paraId="662AFE67" w14:textId="77777777" w:rsidR="004703CC" w:rsidRDefault="004703CC" w:rsidP="004703CC">
            <w:pPr>
              <w:jc w:val="center"/>
            </w:pPr>
          </w:p>
          <w:p w14:paraId="1A6EB40D" w14:textId="77777777" w:rsidR="004703CC" w:rsidRDefault="004703CC" w:rsidP="004703CC">
            <w:pPr>
              <w:jc w:val="center"/>
            </w:pPr>
          </w:p>
          <w:p w14:paraId="23FE0927" w14:textId="77777777" w:rsidR="004703CC" w:rsidRPr="00F36153" w:rsidRDefault="004703CC" w:rsidP="004703CC">
            <w:pPr>
              <w:jc w:val="center"/>
            </w:pPr>
          </w:p>
        </w:tc>
        <w:tc>
          <w:tcPr>
            <w:tcW w:w="3984" w:type="dxa"/>
            <w:tcBorders>
              <w:left w:val="single" w:sz="4" w:space="0" w:color="AA7297"/>
            </w:tcBorders>
            <w:vAlign w:val="center"/>
          </w:tcPr>
          <w:p w14:paraId="63B1DA02" w14:textId="77777777" w:rsidR="004703CC" w:rsidRPr="00F36153" w:rsidRDefault="004703CC" w:rsidP="000D7285">
            <w:pPr>
              <w:pStyle w:val="Default"/>
              <w:spacing w:before="240" w:after="240" w:line="276" w:lineRule="auto"/>
              <w:ind w:left="28"/>
              <w:rPr>
                <w:rFonts w:asciiTheme="majorHAnsi" w:hAnsiTheme="majorHAnsi" w:cstheme="majorHAnsi"/>
                <w:noProof/>
                <w:sz w:val="22"/>
                <w:szCs w:val="22"/>
              </w:rPr>
            </w:pPr>
            <w:r>
              <w:rPr>
                <w:rFonts w:asciiTheme="majorHAnsi" w:hAnsiTheme="majorHAnsi" w:cstheme="majorHAnsi"/>
                <w:noProof/>
                <w:sz w:val="22"/>
                <w:szCs w:val="22"/>
              </w:rPr>
              <w:t xml:space="preserve">  </w:t>
            </w:r>
            <w:r>
              <w:rPr>
                <w:rFonts w:asciiTheme="majorHAnsi" w:hAnsiTheme="majorHAnsi" w:cstheme="majorHAnsi"/>
                <w:noProof/>
                <w:sz w:val="22"/>
                <w:szCs w:val="22"/>
                <w:lang w:eastAsia="pl-PL"/>
              </w:rPr>
              <w:drawing>
                <wp:inline distT="0" distB="0" distL="0" distR="0" wp14:anchorId="2B2DA9B5" wp14:editId="11D43CBA">
                  <wp:extent cx="1289685" cy="495300"/>
                  <wp:effectExtent l="0" t="0" r="571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7113" cy="528876"/>
                          </a:xfrm>
                          <a:prstGeom prst="rect">
                            <a:avLst/>
                          </a:prstGeom>
                        </pic:spPr>
                      </pic:pic>
                    </a:graphicData>
                  </a:graphic>
                </wp:inline>
              </w:drawing>
            </w:r>
          </w:p>
          <w:p w14:paraId="39056B73" w14:textId="77777777" w:rsidR="004703CC" w:rsidRDefault="004703CC" w:rsidP="000D7285">
            <w:pPr>
              <w:pStyle w:val="Default"/>
              <w:spacing w:line="276" w:lineRule="auto"/>
              <w:ind w:left="176"/>
              <w:rPr>
                <w:rFonts w:asciiTheme="majorHAnsi" w:hAnsiTheme="majorHAnsi" w:cstheme="majorHAnsi"/>
                <w:b/>
                <w:bCs/>
                <w:noProof/>
                <w:sz w:val="22"/>
                <w:szCs w:val="22"/>
              </w:rPr>
            </w:pPr>
            <w:r>
              <w:rPr>
                <w:rFonts w:asciiTheme="majorHAnsi" w:hAnsiTheme="majorHAnsi" w:cstheme="majorHAnsi"/>
                <w:b/>
                <w:bCs/>
                <w:noProof/>
                <w:sz w:val="22"/>
                <w:szCs w:val="22"/>
              </w:rPr>
              <w:t>Powiat Przeworski</w:t>
            </w:r>
          </w:p>
          <w:p w14:paraId="1FF7E3C3" w14:textId="77777777" w:rsidR="004703CC" w:rsidRPr="00F36153" w:rsidRDefault="004703CC" w:rsidP="000D7285">
            <w:pPr>
              <w:pStyle w:val="Default"/>
              <w:spacing w:line="276" w:lineRule="auto"/>
              <w:ind w:left="176"/>
              <w:rPr>
                <w:rFonts w:asciiTheme="majorHAnsi" w:hAnsiTheme="majorHAnsi" w:cstheme="majorHAnsi"/>
                <w:b/>
                <w:bCs/>
                <w:noProof/>
                <w:sz w:val="22"/>
                <w:szCs w:val="22"/>
              </w:rPr>
            </w:pPr>
          </w:p>
          <w:p w14:paraId="03E9602C" w14:textId="77777777" w:rsidR="004703CC" w:rsidRPr="007066AE" w:rsidRDefault="004703CC" w:rsidP="000D7285">
            <w:pPr>
              <w:pStyle w:val="Default"/>
              <w:spacing w:line="276" w:lineRule="auto"/>
              <w:ind w:left="176"/>
              <w:rPr>
                <w:rFonts w:asciiTheme="majorHAnsi" w:hAnsiTheme="majorHAnsi" w:cstheme="majorHAnsi"/>
                <w:noProof/>
                <w:sz w:val="22"/>
                <w:szCs w:val="22"/>
              </w:rPr>
            </w:pPr>
            <w:r w:rsidRPr="007066AE">
              <w:rPr>
                <w:rFonts w:asciiTheme="majorHAnsi" w:hAnsiTheme="majorHAnsi" w:cstheme="majorHAnsi"/>
                <w:noProof/>
                <w:sz w:val="22"/>
                <w:szCs w:val="22"/>
              </w:rPr>
              <w:t>ul. Jagiellońska 10,</w:t>
            </w:r>
          </w:p>
          <w:p w14:paraId="2B1B3188" w14:textId="77777777" w:rsidR="004703CC" w:rsidRDefault="004703CC" w:rsidP="000D7285">
            <w:pPr>
              <w:pStyle w:val="Default"/>
              <w:spacing w:line="276" w:lineRule="auto"/>
              <w:ind w:left="176"/>
              <w:rPr>
                <w:rFonts w:asciiTheme="majorHAnsi" w:hAnsiTheme="majorHAnsi" w:cstheme="majorHAnsi"/>
                <w:noProof/>
                <w:sz w:val="22"/>
                <w:szCs w:val="22"/>
              </w:rPr>
            </w:pPr>
            <w:r w:rsidRPr="007066AE">
              <w:rPr>
                <w:rFonts w:asciiTheme="majorHAnsi" w:hAnsiTheme="majorHAnsi" w:cstheme="majorHAnsi"/>
                <w:noProof/>
                <w:sz w:val="22"/>
                <w:szCs w:val="22"/>
              </w:rPr>
              <w:t>37-200 Przeworsk</w:t>
            </w:r>
          </w:p>
          <w:p w14:paraId="4D47F510" w14:textId="77777777" w:rsidR="004703CC" w:rsidRPr="00596C37" w:rsidRDefault="004703CC" w:rsidP="000D7285">
            <w:pPr>
              <w:pStyle w:val="Default"/>
              <w:spacing w:line="276" w:lineRule="auto"/>
              <w:ind w:left="176"/>
              <w:rPr>
                <w:rFonts w:asciiTheme="majorHAnsi" w:hAnsiTheme="majorHAnsi" w:cstheme="majorHAnsi"/>
                <w:noProof/>
                <w:sz w:val="22"/>
                <w:szCs w:val="22"/>
              </w:rPr>
            </w:pPr>
            <w:r w:rsidRPr="00596C37">
              <w:rPr>
                <w:rFonts w:asciiTheme="majorHAnsi" w:hAnsiTheme="majorHAnsi" w:cstheme="majorHAnsi"/>
                <w:noProof/>
                <w:sz w:val="22"/>
                <w:szCs w:val="22"/>
              </w:rPr>
              <w:t>tel. 16 648 70 09</w:t>
            </w:r>
          </w:p>
          <w:p w14:paraId="5C914BAA" w14:textId="77777777" w:rsidR="004703CC" w:rsidRPr="007066AE" w:rsidRDefault="004703CC" w:rsidP="000D7285">
            <w:pPr>
              <w:pStyle w:val="Default"/>
              <w:spacing w:line="276" w:lineRule="auto"/>
              <w:ind w:left="176"/>
              <w:rPr>
                <w:rFonts w:asciiTheme="majorHAnsi" w:hAnsiTheme="majorHAnsi" w:cstheme="majorHAnsi"/>
                <w:noProof/>
                <w:sz w:val="22"/>
                <w:szCs w:val="22"/>
                <w:lang w:val="en-US"/>
              </w:rPr>
            </w:pPr>
            <w:r w:rsidRPr="007066AE">
              <w:rPr>
                <w:rFonts w:asciiTheme="majorHAnsi" w:hAnsiTheme="majorHAnsi" w:cstheme="majorHAnsi"/>
                <w:noProof/>
                <w:sz w:val="22"/>
                <w:szCs w:val="22"/>
                <w:lang w:val="en-US"/>
              </w:rPr>
              <w:t>e-mail: starosta@powiatprzeworsk.pl</w:t>
            </w:r>
          </w:p>
          <w:p w14:paraId="4D10A554" w14:textId="77777777" w:rsidR="004703CC" w:rsidRPr="007066AE" w:rsidRDefault="004703CC" w:rsidP="000D7285">
            <w:pPr>
              <w:pStyle w:val="Default"/>
              <w:spacing w:line="276" w:lineRule="auto"/>
              <w:ind w:left="176"/>
              <w:rPr>
                <w:rFonts w:asciiTheme="majorHAnsi" w:hAnsiTheme="majorHAnsi" w:cstheme="majorHAnsi"/>
                <w:noProof/>
                <w:sz w:val="22"/>
                <w:szCs w:val="22"/>
                <w:lang w:val="en-US"/>
              </w:rPr>
            </w:pPr>
          </w:p>
        </w:tc>
      </w:tr>
      <w:tr w:rsidR="004703CC" w:rsidRPr="00D80F93" w14:paraId="2689DEDC" w14:textId="77777777" w:rsidTr="004703CC">
        <w:trPr>
          <w:jc w:val="right"/>
        </w:trPr>
        <w:tc>
          <w:tcPr>
            <w:tcW w:w="1985" w:type="dxa"/>
          </w:tcPr>
          <w:p w14:paraId="21FD04AC" w14:textId="77777777" w:rsidR="004703CC" w:rsidRPr="007066AE" w:rsidRDefault="004703CC" w:rsidP="004703CC">
            <w:pPr>
              <w:jc w:val="center"/>
              <w:rPr>
                <w:lang w:val="en-US"/>
              </w:rPr>
            </w:pPr>
          </w:p>
        </w:tc>
        <w:tc>
          <w:tcPr>
            <w:tcW w:w="3984" w:type="dxa"/>
          </w:tcPr>
          <w:p w14:paraId="02A8F349" w14:textId="77777777" w:rsidR="004703CC" w:rsidRPr="007066AE" w:rsidRDefault="004703CC" w:rsidP="000D7285">
            <w:pPr>
              <w:pStyle w:val="Default"/>
              <w:spacing w:line="276" w:lineRule="auto"/>
              <w:rPr>
                <w:rFonts w:asciiTheme="majorHAnsi" w:hAnsiTheme="majorHAnsi" w:cstheme="majorHAnsi"/>
                <w:noProof/>
                <w:sz w:val="22"/>
                <w:szCs w:val="22"/>
                <w:lang w:val="en-US"/>
              </w:rPr>
            </w:pPr>
          </w:p>
        </w:tc>
      </w:tr>
      <w:tr w:rsidR="004703CC" w:rsidRPr="00F147C9" w14:paraId="03CEB262" w14:textId="77777777" w:rsidTr="004703CC">
        <w:trPr>
          <w:jc w:val="right"/>
        </w:trPr>
        <w:tc>
          <w:tcPr>
            <w:tcW w:w="1985" w:type="dxa"/>
            <w:tcBorders>
              <w:right w:val="single" w:sz="4" w:space="0" w:color="AA7297"/>
            </w:tcBorders>
          </w:tcPr>
          <w:p w14:paraId="12375F44" w14:textId="77777777" w:rsidR="004703CC" w:rsidRPr="00F37080" w:rsidRDefault="004703CC" w:rsidP="004703CC">
            <w:pPr>
              <w:ind w:right="32"/>
              <w:jc w:val="center"/>
              <w:rPr>
                <w:b/>
                <w:bCs/>
                <w:color w:val="AA7297"/>
              </w:rPr>
            </w:pPr>
            <w:r w:rsidRPr="00F37080">
              <w:rPr>
                <w:b/>
                <w:bCs/>
                <w:color w:val="AA7297"/>
              </w:rPr>
              <w:t>OPRACOWANIE</w:t>
            </w:r>
          </w:p>
          <w:p w14:paraId="714E66CD" w14:textId="77777777" w:rsidR="004703CC" w:rsidRPr="00F37080" w:rsidRDefault="004703CC" w:rsidP="004703CC">
            <w:pPr>
              <w:jc w:val="center"/>
              <w:rPr>
                <w:color w:val="AA7297"/>
              </w:rPr>
            </w:pPr>
          </w:p>
          <w:p w14:paraId="67CAC207" w14:textId="77777777" w:rsidR="004703CC" w:rsidRPr="00F37080" w:rsidRDefault="004703CC" w:rsidP="004703CC">
            <w:pPr>
              <w:jc w:val="center"/>
              <w:rPr>
                <w:color w:val="AA7297"/>
              </w:rPr>
            </w:pPr>
          </w:p>
          <w:p w14:paraId="6882749C" w14:textId="77777777" w:rsidR="004703CC" w:rsidRPr="00F37080" w:rsidRDefault="004703CC" w:rsidP="004703CC">
            <w:pPr>
              <w:jc w:val="center"/>
              <w:rPr>
                <w:color w:val="AA7297"/>
              </w:rPr>
            </w:pPr>
          </w:p>
        </w:tc>
        <w:tc>
          <w:tcPr>
            <w:tcW w:w="3984" w:type="dxa"/>
            <w:tcBorders>
              <w:left w:val="single" w:sz="4" w:space="0" w:color="AA7297"/>
            </w:tcBorders>
          </w:tcPr>
          <w:p w14:paraId="6FC07E5A" w14:textId="77777777" w:rsidR="004703CC" w:rsidRPr="00F36153" w:rsidRDefault="004703CC" w:rsidP="000D7285">
            <w:pPr>
              <w:pStyle w:val="Default"/>
              <w:spacing w:line="276" w:lineRule="auto"/>
              <w:rPr>
                <w:rFonts w:asciiTheme="majorHAnsi" w:hAnsiTheme="majorHAnsi" w:cstheme="majorHAnsi"/>
                <w:sz w:val="22"/>
                <w:szCs w:val="22"/>
              </w:rPr>
            </w:pPr>
            <w:r w:rsidRPr="00F36153">
              <w:rPr>
                <w:rFonts w:asciiTheme="majorHAnsi" w:hAnsiTheme="majorHAnsi" w:cstheme="majorHAnsi"/>
                <w:noProof/>
                <w:sz w:val="22"/>
                <w:szCs w:val="22"/>
                <w:lang w:eastAsia="pl-PL"/>
              </w:rPr>
              <w:drawing>
                <wp:inline distT="0" distB="0" distL="0" distR="0" wp14:anchorId="162A7959" wp14:editId="767E13A3">
                  <wp:extent cx="1457325" cy="69720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9189" cy="712449"/>
                          </a:xfrm>
                          <a:prstGeom prst="rect">
                            <a:avLst/>
                          </a:prstGeom>
                          <a:noFill/>
                          <a:ln>
                            <a:noFill/>
                          </a:ln>
                        </pic:spPr>
                      </pic:pic>
                    </a:graphicData>
                  </a:graphic>
                </wp:inline>
              </w:drawing>
            </w:r>
          </w:p>
          <w:p w14:paraId="46BC424C" w14:textId="77777777" w:rsidR="004703CC" w:rsidRPr="00F36153" w:rsidRDefault="004703CC" w:rsidP="000D7285">
            <w:pPr>
              <w:pStyle w:val="Default"/>
              <w:spacing w:before="120" w:line="276" w:lineRule="auto"/>
              <w:ind w:left="175"/>
              <w:rPr>
                <w:rFonts w:asciiTheme="majorHAnsi" w:hAnsiTheme="majorHAnsi" w:cstheme="majorHAnsi"/>
                <w:b/>
                <w:sz w:val="22"/>
                <w:szCs w:val="22"/>
              </w:rPr>
            </w:pPr>
            <w:r w:rsidRPr="00F36153">
              <w:rPr>
                <w:rFonts w:asciiTheme="majorHAnsi" w:hAnsiTheme="majorHAnsi" w:cstheme="majorHAnsi"/>
                <w:b/>
                <w:sz w:val="22"/>
                <w:szCs w:val="22"/>
              </w:rPr>
              <w:t xml:space="preserve">Grupa CDE Sp. z o.o. </w:t>
            </w:r>
          </w:p>
          <w:p w14:paraId="3F484456" w14:textId="77777777" w:rsidR="004703CC" w:rsidRPr="00F36153" w:rsidRDefault="004703CC" w:rsidP="000D7285">
            <w:pPr>
              <w:pStyle w:val="Default"/>
              <w:spacing w:line="276" w:lineRule="auto"/>
              <w:ind w:left="175"/>
              <w:rPr>
                <w:rFonts w:asciiTheme="majorHAnsi" w:hAnsiTheme="majorHAnsi" w:cstheme="majorHAnsi"/>
                <w:sz w:val="22"/>
                <w:szCs w:val="22"/>
              </w:rPr>
            </w:pPr>
          </w:p>
          <w:p w14:paraId="52727234" w14:textId="77777777" w:rsidR="004703CC" w:rsidRPr="00F36153" w:rsidRDefault="004703CC" w:rsidP="000D7285">
            <w:pPr>
              <w:pStyle w:val="Default"/>
              <w:spacing w:line="276" w:lineRule="auto"/>
              <w:ind w:left="169"/>
              <w:rPr>
                <w:rFonts w:asciiTheme="majorHAnsi" w:hAnsiTheme="majorHAnsi" w:cstheme="majorHAnsi"/>
                <w:sz w:val="22"/>
                <w:szCs w:val="22"/>
              </w:rPr>
            </w:pPr>
            <w:r w:rsidRPr="00F36153">
              <w:rPr>
                <w:rFonts w:asciiTheme="majorHAnsi" w:hAnsiTheme="majorHAnsi" w:cstheme="majorHAnsi"/>
                <w:sz w:val="22"/>
                <w:szCs w:val="22"/>
              </w:rPr>
              <w:t xml:space="preserve">ul. </w:t>
            </w:r>
            <w:r>
              <w:rPr>
                <w:rFonts w:asciiTheme="majorHAnsi" w:hAnsiTheme="majorHAnsi" w:cstheme="majorHAnsi"/>
                <w:sz w:val="22"/>
                <w:szCs w:val="22"/>
              </w:rPr>
              <w:t>Powstańców Śląskich 1</w:t>
            </w:r>
            <w:r w:rsidRPr="00F36153">
              <w:rPr>
                <w:rFonts w:asciiTheme="majorHAnsi" w:hAnsiTheme="majorHAnsi" w:cstheme="majorHAnsi"/>
                <w:sz w:val="22"/>
                <w:szCs w:val="22"/>
              </w:rPr>
              <w:t xml:space="preserve"> </w:t>
            </w:r>
          </w:p>
          <w:p w14:paraId="0B94225D" w14:textId="77777777" w:rsidR="004703CC" w:rsidRPr="00F36153" w:rsidRDefault="004703CC" w:rsidP="000D7285">
            <w:pPr>
              <w:pStyle w:val="Default"/>
              <w:spacing w:line="276" w:lineRule="auto"/>
              <w:ind w:left="169"/>
              <w:rPr>
                <w:rFonts w:asciiTheme="majorHAnsi" w:hAnsiTheme="majorHAnsi" w:cstheme="majorHAnsi"/>
                <w:sz w:val="22"/>
                <w:szCs w:val="22"/>
              </w:rPr>
            </w:pPr>
            <w:r w:rsidRPr="00F36153">
              <w:rPr>
                <w:rFonts w:asciiTheme="majorHAnsi" w:hAnsiTheme="majorHAnsi" w:cstheme="majorHAnsi"/>
                <w:sz w:val="22"/>
                <w:szCs w:val="22"/>
              </w:rPr>
              <w:t xml:space="preserve">43-190 Mikołów </w:t>
            </w:r>
          </w:p>
          <w:p w14:paraId="4CF70BB9" w14:textId="77777777" w:rsidR="004703CC" w:rsidRPr="00F36153" w:rsidRDefault="004703CC" w:rsidP="000D7285">
            <w:pPr>
              <w:pStyle w:val="Default"/>
              <w:spacing w:line="276" w:lineRule="auto"/>
              <w:ind w:left="169"/>
              <w:rPr>
                <w:rFonts w:asciiTheme="majorHAnsi" w:hAnsiTheme="majorHAnsi" w:cstheme="majorHAnsi"/>
                <w:sz w:val="22"/>
                <w:szCs w:val="22"/>
              </w:rPr>
            </w:pPr>
            <w:proofErr w:type="spellStart"/>
            <w:r w:rsidRPr="00F36153">
              <w:rPr>
                <w:rFonts w:asciiTheme="majorHAnsi" w:hAnsiTheme="majorHAnsi" w:cstheme="majorHAnsi"/>
                <w:sz w:val="22"/>
                <w:szCs w:val="22"/>
              </w:rPr>
              <w:t>tel</w:t>
            </w:r>
            <w:proofErr w:type="spellEnd"/>
            <w:r w:rsidRPr="00F36153">
              <w:rPr>
                <w:rFonts w:asciiTheme="majorHAnsi" w:hAnsiTheme="majorHAnsi" w:cstheme="majorHAnsi"/>
                <w:sz w:val="22"/>
                <w:szCs w:val="22"/>
              </w:rPr>
              <w:t xml:space="preserve">: 32 326 78 16 </w:t>
            </w:r>
          </w:p>
          <w:p w14:paraId="3C898C0D" w14:textId="77777777" w:rsidR="004703CC" w:rsidRPr="00596C37" w:rsidRDefault="004703CC" w:rsidP="000D7285">
            <w:pPr>
              <w:ind w:left="169"/>
              <w:rPr>
                <w:lang w:val="en-US"/>
              </w:rPr>
            </w:pPr>
            <w:r w:rsidRPr="00596C37">
              <w:rPr>
                <w:lang w:val="en-US"/>
              </w:rPr>
              <w:t>e-mail: biuro@ekocde.pl</w:t>
            </w:r>
          </w:p>
        </w:tc>
      </w:tr>
      <w:tr w:rsidR="004703CC" w:rsidRPr="00F147C9" w14:paraId="3BA410FA" w14:textId="77777777" w:rsidTr="004703CC">
        <w:trPr>
          <w:jc w:val="right"/>
        </w:trPr>
        <w:tc>
          <w:tcPr>
            <w:tcW w:w="1985" w:type="dxa"/>
          </w:tcPr>
          <w:p w14:paraId="2B9DFD0B" w14:textId="77777777" w:rsidR="004703CC" w:rsidRPr="00596C37" w:rsidRDefault="004703CC" w:rsidP="004703CC">
            <w:pPr>
              <w:jc w:val="center"/>
              <w:rPr>
                <w:color w:val="AA7297"/>
                <w:lang w:val="en-US"/>
              </w:rPr>
            </w:pPr>
          </w:p>
        </w:tc>
        <w:tc>
          <w:tcPr>
            <w:tcW w:w="3984" w:type="dxa"/>
          </w:tcPr>
          <w:p w14:paraId="6701659C" w14:textId="77777777" w:rsidR="004703CC" w:rsidRPr="00596C37" w:rsidRDefault="004703CC" w:rsidP="000D7285">
            <w:pPr>
              <w:rPr>
                <w:lang w:val="en-US"/>
              </w:rPr>
            </w:pPr>
          </w:p>
        </w:tc>
      </w:tr>
      <w:tr w:rsidR="004703CC" w14:paraId="51C5C544" w14:textId="77777777" w:rsidTr="004703CC">
        <w:trPr>
          <w:trHeight w:val="1976"/>
          <w:jc w:val="right"/>
        </w:trPr>
        <w:tc>
          <w:tcPr>
            <w:tcW w:w="1985" w:type="dxa"/>
            <w:tcBorders>
              <w:right w:val="single" w:sz="4" w:space="0" w:color="AA7297"/>
            </w:tcBorders>
          </w:tcPr>
          <w:p w14:paraId="202C119A" w14:textId="1ED7B9D7" w:rsidR="004703CC" w:rsidRPr="00F37080" w:rsidRDefault="004703CC" w:rsidP="004703CC">
            <w:pPr>
              <w:jc w:val="center"/>
              <w:rPr>
                <w:b/>
                <w:bCs/>
                <w:color w:val="AA7297"/>
              </w:rPr>
            </w:pPr>
            <w:r w:rsidRPr="00F37080">
              <w:rPr>
                <w:b/>
                <w:bCs/>
                <w:color w:val="AA7297"/>
              </w:rPr>
              <w:t>ZESPÓŁ AUTORÓW</w:t>
            </w:r>
          </w:p>
        </w:tc>
        <w:tc>
          <w:tcPr>
            <w:tcW w:w="3984" w:type="dxa"/>
            <w:tcBorders>
              <w:left w:val="single" w:sz="4" w:space="0" w:color="AA7297"/>
            </w:tcBorders>
          </w:tcPr>
          <w:p w14:paraId="55ABFF0F" w14:textId="77777777" w:rsidR="004703CC" w:rsidRPr="00F36153" w:rsidRDefault="004703CC" w:rsidP="000D7285">
            <w:pPr>
              <w:spacing w:before="240" w:after="0"/>
              <w:ind w:left="169"/>
            </w:pPr>
            <w:r w:rsidRPr="00F36153">
              <w:t xml:space="preserve">Michał </w:t>
            </w:r>
            <w:proofErr w:type="spellStart"/>
            <w:r w:rsidRPr="00F36153">
              <w:t>Mroskowiak</w:t>
            </w:r>
            <w:proofErr w:type="spellEnd"/>
          </w:p>
          <w:p w14:paraId="4264D28B" w14:textId="77777777" w:rsidR="004703CC" w:rsidRPr="00F36153" w:rsidRDefault="004703CC" w:rsidP="000D7285">
            <w:pPr>
              <w:spacing w:after="0"/>
              <w:ind w:left="169"/>
            </w:pPr>
            <w:r>
              <w:t>Kamil Krzoski</w:t>
            </w:r>
          </w:p>
          <w:p w14:paraId="30EDEE25" w14:textId="77777777" w:rsidR="004703CC" w:rsidRPr="00F36153" w:rsidRDefault="004703CC" w:rsidP="000D7285">
            <w:pPr>
              <w:spacing w:after="0"/>
              <w:ind w:left="169"/>
            </w:pPr>
            <w:r w:rsidRPr="00F36153">
              <w:t>Wojciech Płachetka</w:t>
            </w:r>
          </w:p>
          <w:p w14:paraId="682642A6" w14:textId="77777777" w:rsidR="004703CC" w:rsidRDefault="004703CC" w:rsidP="000D7285">
            <w:pPr>
              <w:spacing w:after="120"/>
              <w:ind w:left="169"/>
            </w:pPr>
            <w:r w:rsidRPr="00F36153">
              <w:t>Aleksandra Szlachta</w:t>
            </w:r>
          </w:p>
          <w:p w14:paraId="32D5DE81" w14:textId="5D0A1DCE" w:rsidR="004703CC" w:rsidRPr="00F36153" w:rsidRDefault="004703CC" w:rsidP="000D7285">
            <w:pPr>
              <w:spacing w:after="120"/>
              <w:ind w:left="169"/>
            </w:pPr>
          </w:p>
        </w:tc>
      </w:tr>
    </w:tbl>
    <w:bookmarkEnd w:id="4" w:displacedByCustomXml="next"/>
    <w:sdt>
      <w:sdtPr>
        <w:rPr>
          <w:rFonts w:eastAsiaTheme="minorHAnsi" w:cstheme="minorBidi"/>
          <w:color w:val="auto"/>
          <w:sz w:val="22"/>
          <w:szCs w:val="22"/>
          <w:lang w:eastAsia="en-US"/>
        </w:rPr>
        <w:id w:val="-2104478753"/>
        <w:docPartObj>
          <w:docPartGallery w:val="Table of Contents"/>
          <w:docPartUnique/>
        </w:docPartObj>
      </w:sdtPr>
      <w:sdtEndPr>
        <w:rPr>
          <w:b/>
          <w:bCs/>
        </w:rPr>
      </w:sdtEndPr>
      <w:sdtContent>
        <w:p w14:paraId="237558A6" w14:textId="1E56E2BA" w:rsidR="00257DB3" w:rsidRPr="00257DB3" w:rsidRDefault="00257DB3" w:rsidP="00257DB3">
          <w:pPr>
            <w:pStyle w:val="Nagwekspisutreci"/>
            <w:spacing w:after="240"/>
            <w:rPr>
              <w:b/>
              <w:bCs/>
              <w:color w:val="4B686B"/>
            </w:rPr>
          </w:pPr>
          <w:r w:rsidRPr="00257DB3">
            <w:rPr>
              <w:b/>
              <w:bCs/>
              <w:color w:val="4B686B"/>
            </w:rPr>
            <w:t>SPIS TREŚCI</w:t>
          </w:r>
        </w:p>
        <w:p w14:paraId="2255E298" w14:textId="423BAD6B" w:rsidR="00663AD1" w:rsidRDefault="00257DB3">
          <w:pPr>
            <w:pStyle w:val="Spistreci1"/>
            <w:tabs>
              <w:tab w:val="left" w:pos="440"/>
              <w:tab w:val="right" w:leader="dot" w:pos="9061"/>
            </w:tabs>
            <w:rPr>
              <w:rFonts w:asciiTheme="minorHAnsi" w:eastAsiaTheme="minorEastAsia" w:hAnsiTheme="minorHAnsi"/>
              <w:noProof/>
              <w:lang w:eastAsia="pl-PL"/>
            </w:rPr>
          </w:pPr>
          <w:r>
            <w:fldChar w:fldCharType="begin"/>
          </w:r>
          <w:r>
            <w:instrText xml:space="preserve"> TOC \o "1-3" \h \z \u </w:instrText>
          </w:r>
          <w:r>
            <w:fldChar w:fldCharType="separate"/>
          </w:r>
          <w:hyperlink w:anchor="_Toc76473644" w:history="1">
            <w:r w:rsidR="00663AD1" w:rsidRPr="00490EC0">
              <w:rPr>
                <w:rStyle w:val="Hipercze"/>
                <w:noProof/>
              </w:rPr>
              <w:t>1.</w:t>
            </w:r>
            <w:r w:rsidR="00663AD1">
              <w:rPr>
                <w:rFonts w:asciiTheme="minorHAnsi" w:eastAsiaTheme="minorEastAsia" w:hAnsiTheme="minorHAnsi"/>
                <w:noProof/>
                <w:lang w:eastAsia="pl-PL"/>
              </w:rPr>
              <w:tab/>
            </w:r>
            <w:r w:rsidR="00663AD1" w:rsidRPr="00490EC0">
              <w:rPr>
                <w:rStyle w:val="Hipercze"/>
                <w:noProof/>
              </w:rPr>
              <w:t>WPROWADZENIE</w:t>
            </w:r>
            <w:r w:rsidR="00663AD1">
              <w:rPr>
                <w:noProof/>
                <w:webHidden/>
              </w:rPr>
              <w:tab/>
            </w:r>
            <w:r w:rsidR="00663AD1">
              <w:rPr>
                <w:noProof/>
                <w:webHidden/>
              </w:rPr>
              <w:fldChar w:fldCharType="begin"/>
            </w:r>
            <w:r w:rsidR="00663AD1">
              <w:rPr>
                <w:noProof/>
                <w:webHidden/>
              </w:rPr>
              <w:instrText xml:space="preserve"> PAGEREF _Toc76473644 \h </w:instrText>
            </w:r>
            <w:r w:rsidR="00663AD1">
              <w:rPr>
                <w:noProof/>
                <w:webHidden/>
              </w:rPr>
            </w:r>
            <w:r w:rsidR="00663AD1">
              <w:rPr>
                <w:noProof/>
                <w:webHidden/>
              </w:rPr>
              <w:fldChar w:fldCharType="separate"/>
            </w:r>
            <w:r w:rsidR="00E76429">
              <w:rPr>
                <w:noProof/>
                <w:webHidden/>
              </w:rPr>
              <w:t>4</w:t>
            </w:r>
            <w:r w:rsidR="00663AD1">
              <w:rPr>
                <w:noProof/>
                <w:webHidden/>
              </w:rPr>
              <w:fldChar w:fldCharType="end"/>
            </w:r>
          </w:hyperlink>
        </w:p>
        <w:p w14:paraId="53E29405" w14:textId="2C4232EA" w:rsidR="00663AD1" w:rsidRDefault="009E7083">
          <w:pPr>
            <w:pStyle w:val="Spistreci1"/>
            <w:tabs>
              <w:tab w:val="left" w:pos="440"/>
              <w:tab w:val="right" w:leader="dot" w:pos="9061"/>
            </w:tabs>
            <w:rPr>
              <w:rFonts w:asciiTheme="minorHAnsi" w:eastAsiaTheme="minorEastAsia" w:hAnsiTheme="minorHAnsi"/>
              <w:noProof/>
              <w:lang w:eastAsia="pl-PL"/>
            </w:rPr>
          </w:pPr>
          <w:hyperlink w:anchor="_Toc76473645" w:history="1">
            <w:r w:rsidR="00663AD1" w:rsidRPr="00490EC0">
              <w:rPr>
                <w:rStyle w:val="Hipercze"/>
                <w:noProof/>
              </w:rPr>
              <w:t>2.</w:t>
            </w:r>
            <w:r w:rsidR="00663AD1">
              <w:rPr>
                <w:rFonts w:asciiTheme="minorHAnsi" w:eastAsiaTheme="minorEastAsia" w:hAnsiTheme="minorHAnsi"/>
                <w:noProof/>
                <w:lang w:eastAsia="pl-PL"/>
              </w:rPr>
              <w:tab/>
            </w:r>
            <w:r w:rsidR="00663AD1" w:rsidRPr="00490EC0">
              <w:rPr>
                <w:rStyle w:val="Hipercze"/>
                <w:noProof/>
              </w:rPr>
              <w:t>WNIOSKI Z DIAGNOZY SPOŁECZNO-GOSPODARCZEJ</w:t>
            </w:r>
            <w:r w:rsidR="00663AD1">
              <w:rPr>
                <w:noProof/>
                <w:webHidden/>
              </w:rPr>
              <w:tab/>
            </w:r>
            <w:r w:rsidR="00663AD1">
              <w:rPr>
                <w:noProof/>
                <w:webHidden/>
              </w:rPr>
              <w:fldChar w:fldCharType="begin"/>
            </w:r>
            <w:r w:rsidR="00663AD1">
              <w:rPr>
                <w:noProof/>
                <w:webHidden/>
              </w:rPr>
              <w:instrText xml:space="preserve"> PAGEREF _Toc76473645 \h </w:instrText>
            </w:r>
            <w:r w:rsidR="00663AD1">
              <w:rPr>
                <w:noProof/>
                <w:webHidden/>
              </w:rPr>
            </w:r>
            <w:r w:rsidR="00663AD1">
              <w:rPr>
                <w:noProof/>
                <w:webHidden/>
              </w:rPr>
              <w:fldChar w:fldCharType="separate"/>
            </w:r>
            <w:r w:rsidR="00E76429">
              <w:rPr>
                <w:noProof/>
                <w:webHidden/>
              </w:rPr>
              <w:t>5</w:t>
            </w:r>
            <w:r w:rsidR="00663AD1">
              <w:rPr>
                <w:noProof/>
                <w:webHidden/>
              </w:rPr>
              <w:fldChar w:fldCharType="end"/>
            </w:r>
          </w:hyperlink>
        </w:p>
        <w:p w14:paraId="36556380" w14:textId="02C4D692" w:rsidR="00663AD1" w:rsidRDefault="009E7083">
          <w:pPr>
            <w:pStyle w:val="Spistreci1"/>
            <w:tabs>
              <w:tab w:val="left" w:pos="440"/>
              <w:tab w:val="right" w:leader="dot" w:pos="9061"/>
            </w:tabs>
            <w:rPr>
              <w:rFonts w:asciiTheme="minorHAnsi" w:eastAsiaTheme="minorEastAsia" w:hAnsiTheme="minorHAnsi"/>
              <w:noProof/>
              <w:lang w:eastAsia="pl-PL"/>
            </w:rPr>
          </w:pPr>
          <w:hyperlink w:anchor="_Toc76473646" w:history="1">
            <w:r w:rsidR="00663AD1" w:rsidRPr="00490EC0">
              <w:rPr>
                <w:rStyle w:val="Hipercze"/>
                <w:noProof/>
              </w:rPr>
              <w:t>3.</w:t>
            </w:r>
            <w:r w:rsidR="00663AD1">
              <w:rPr>
                <w:rFonts w:asciiTheme="minorHAnsi" w:eastAsiaTheme="minorEastAsia" w:hAnsiTheme="minorHAnsi"/>
                <w:noProof/>
                <w:lang w:eastAsia="pl-PL"/>
              </w:rPr>
              <w:tab/>
            </w:r>
            <w:r w:rsidR="00663AD1" w:rsidRPr="00490EC0">
              <w:rPr>
                <w:rStyle w:val="Hipercze"/>
                <w:noProof/>
              </w:rPr>
              <w:t>ANALIZA SWOT</w:t>
            </w:r>
            <w:r w:rsidR="00663AD1">
              <w:rPr>
                <w:noProof/>
                <w:webHidden/>
              </w:rPr>
              <w:tab/>
            </w:r>
            <w:r w:rsidR="00663AD1">
              <w:rPr>
                <w:noProof/>
                <w:webHidden/>
              </w:rPr>
              <w:fldChar w:fldCharType="begin"/>
            </w:r>
            <w:r w:rsidR="00663AD1">
              <w:rPr>
                <w:noProof/>
                <w:webHidden/>
              </w:rPr>
              <w:instrText xml:space="preserve"> PAGEREF _Toc76473646 \h </w:instrText>
            </w:r>
            <w:r w:rsidR="00663AD1">
              <w:rPr>
                <w:noProof/>
                <w:webHidden/>
              </w:rPr>
            </w:r>
            <w:r w:rsidR="00663AD1">
              <w:rPr>
                <w:noProof/>
                <w:webHidden/>
              </w:rPr>
              <w:fldChar w:fldCharType="separate"/>
            </w:r>
            <w:r w:rsidR="00E76429">
              <w:rPr>
                <w:noProof/>
                <w:webHidden/>
              </w:rPr>
              <w:t>12</w:t>
            </w:r>
            <w:r w:rsidR="00663AD1">
              <w:rPr>
                <w:noProof/>
                <w:webHidden/>
              </w:rPr>
              <w:fldChar w:fldCharType="end"/>
            </w:r>
          </w:hyperlink>
        </w:p>
        <w:p w14:paraId="04D6FD9F" w14:textId="42EA46D6" w:rsidR="00663AD1" w:rsidRDefault="009E7083">
          <w:pPr>
            <w:pStyle w:val="Spistreci1"/>
            <w:tabs>
              <w:tab w:val="left" w:pos="440"/>
              <w:tab w:val="right" w:leader="dot" w:pos="9061"/>
            </w:tabs>
            <w:rPr>
              <w:rFonts w:asciiTheme="minorHAnsi" w:eastAsiaTheme="minorEastAsia" w:hAnsiTheme="minorHAnsi"/>
              <w:noProof/>
              <w:lang w:eastAsia="pl-PL"/>
            </w:rPr>
          </w:pPr>
          <w:hyperlink w:anchor="_Toc76473647" w:history="1">
            <w:r w:rsidR="00663AD1" w:rsidRPr="00490EC0">
              <w:rPr>
                <w:rStyle w:val="Hipercze"/>
                <w:noProof/>
              </w:rPr>
              <w:t>4.</w:t>
            </w:r>
            <w:r w:rsidR="00663AD1">
              <w:rPr>
                <w:rFonts w:asciiTheme="minorHAnsi" w:eastAsiaTheme="minorEastAsia" w:hAnsiTheme="minorHAnsi"/>
                <w:noProof/>
                <w:lang w:eastAsia="pl-PL"/>
              </w:rPr>
              <w:tab/>
            </w:r>
            <w:r w:rsidR="00663AD1" w:rsidRPr="00490EC0">
              <w:rPr>
                <w:rStyle w:val="Hipercze"/>
                <w:noProof/>
              </w:rPr>
              <w:t>ANALIZA NADRZĘDNYCH DOKUMENTÓW STRATEGICZNYCH</w:t>
            </w:r>
            <w:r w:rsidR="00663AD1">
              <w:rPr>
                <w:noProof/>
                <w:webHidden/>
              </w:rPr>
              <w:tab/>
            </w:r>
            <w:r w:rsidR="00663AD1">
              <w:rPr>
                <w:noProof/>
                <w:webHidden/>
              </w:rPr>
              <w:fldChar w:fldCharType="begin"/>
            </w:r>
            <w:r w:rsidR="00663AD1">
              <w:rPr>
                <w:noProof/>
                <w:webHidden/>
              </w:rPr>
              <w:instrText xml:space="preserve"> PAGEREF _Toc76473647 \h </w:instrText>
            </w:r>
            <w:r w:rsidR="00663AD1">
              <w:rPr>
                <w:noProof/>
                <w:webHidden/>
              </w:rPr>
            </w:r>
            <w:r w:rsidR="00663AD1">
              <w:rPr>
                <w:noProof/>
                <w:webHidden/>
              </w:rPr>
              <w:fldChar w:fldCharType="separate"/>
            </w:r>
            <w:r w:rsidR="00E76429">
              <w:rPr>
                <w:noProof/>
                <w:webHidden/>
              </w:rPr>
              <w:t>17</w:t>
            </w:r>
            <w:r w:rsidR="00663AD1">
              <w:rPr>
                <w:noProof/>
                <w:webHidden/>
              </w:rPr>
              <w:fldChar w:fldCharType="end"/>
            </w:r>
          </w:hyperlink>
        </w:p>
        <w:p w14:paraId="46CC6140" w14:textId="5FA1F30A" w:rsidR="00663AD1" w:rsidRDefault="009E7083">
          <w:pPr>
            <w:pStyle w:val="Spistreci1"/>
            <w:tabs>
              <w:tab w:val="left" w:pos="440"/>
              <w:tab w:val="right" w:leader="dot" w:pos="9061"/>
            </w:tabs>
            <w:rPr>
              <w:rFonts w:asciiTheme="minorHAnsi" w:eastAsiaTheme="minorEastAsia" w:hAnsiTheme="minorHAnsi"/>
              <w:noProof/>
              <w:lang w:eastAsia="pl-PL"/>
            </w:rPr>
          </w:pPr>
          <w:hyperlink w:anchor="_Toc76473648" w:history="1">
            <w:r w:rsidR="00663AD1" w:rsidRPr="00490EC0">
              <w:rPr>
                <w:rStyle w:val="Hipercze"/>
                <w:noProof/>
              </w:rPr>
              <w:t>5.</w:t>
            </w:r>
            <w:r w:rsidR="00663AD1">
              <w:rPr>
                <w:rFonts w:asciiTheme="minorHAnsi" w:eastAsiaTheme="minorEastAsia" w:hAnsiTheme="minorHAnsi"/>
                <w:noProof/>
                <w:lang w:eastAsia="pl-PL"/>
              </w:rPr>
              <w:tab/>
            </w:r>
            <w:r w:rsidR="00663AD1" w:rsidRPr="00490EC0">
              <w:rPr>
                <w:rStyle w:val="Hipercze"/>
                <w:noProof/>
              </w:rPr>
              <w:t>MISJA I CELE STRATEGII</w:t>
            </w:r>
            <w:r w:rsidR="00663AD1">
              <w:rPr>
                <w:noProof/>
                <w:webHidden/>
              </w:rPr>
              <w:tab/>
            </w:r>
            <w:r w:rsidR="00663AD1">
              <w:rPr>
                <w:noProof/>
                <w:webHidden/>
              </w:rPr>
              <w:fldChar w:fldCharType="begin"/>
            </w:r>
            <w:r w:rsidR="00663AD1">
              <w:rPr>
                <w:noProof/>
                <w:webHidden/>
              </w:rPr>
              <w:instrText xml:space="preserve"> PAGEREF _Toc76473648 \h </w:instrText>
            </w:r>
            <w:r w:rsidR="00663AD1">
              <w:rPr>
                <w:noProof/>
                <w:webHidden/>
              </w:rPr>
            </w:r>
            <w:r w:rsidR="00663AD1">
              <w:rPr>
                <w:noProof/>
                <w:webHidden/>
              </w:rPr>
              <w:fldChar w:fldCharType="separate"/>
            </w:r>
            <w:r w:rsidR="00E76429">
              <w:rPr>
                <w:noProof/>
                <w:webHidden/>
              </w:rPr>
              <w:t>29</w:t>
            </w:r>
            <w:r w:rsidR="00663AD1">
              <w:rPr>
                <w:noProof/>
                <w:webHidden/>
              </w:rPr>
              <w:fldChar w:fldCharType="end"/>
            </w:r>
          </w:hyperlink>
        </w:p>
        <w:p w14:paraId="29BBBFB3" w14:textId="07392FAE" w:rsidR="00663AD1" w:rsidRDefault="009E7083">
          <w:pPr>
            <w:pStyle w:val="Spistreci1"/>
            <w:tabs>
              <w:tab w:val="left" w:pos="440"/>
              <w:tab w:val="right" w:leader="dot" w:pos="9061"/>
            </w:tabs>
            <w:rPr>
              <w:rFonts w:asciiTheme="minorHAnsi" w:eastAsiaTheme="minorEastAsia" w:hAnsiTheme="minorHAnsi"/>
              <w:noProof/>
              <w:lang w:eastAsia="pl-PL"/>
            </w:rPr>
          </w:pPr>
          <w:hyperlink w:anchor="_Toc76473649" w:history="1">
            <w:r w:rsidR="00663AD1" w:rsidRPr="00490EC0">
              <w:rPr>
                <w:rStyle w:val="Hipercze"/>
                <w:noProof/>
              </w:rPr>
              <w:t>6.</w:t>
            </w:r>
            <w:r w:rsidR="00663AD1">
              <w:rPr>
                <w:rFonts w:asciiTheme="minorHAnsi" w:eastAsiaTheme="minorEastAsia" w:hAnsiTheme="minorHAnsi"/>
                <w:noProof/>
                <w:lang w:eastAsia="pl-PL"/>
              </w:rPr>
              <w:tab/>
            </w:r>
            <w:r w:rsidR="00663AD1" w:rsidRPr="00490EC0">
              <w:rPr>
                <w:rStyle w:val="Hipercze"/>
                <w:noProof/>
              </w:rPr>
              <w:t>PLAN DZIAŁAŃ</w:t>
            </w:r>
            <w:r w:rsidR="00663AD1">
              <w:rPr>
                <w:noProof/>
                <w:webHidden/>
              </w:rPr>
              <w:tab/>
            </w:r>
            <w:r w:rsidR="00663AD1">
              <w:rPr>
                <w:noProof/>
                <w:webHidden/>
              </w:rPr>
              <w:fldChar w:fldCharType="begin"/>
            </w:r>
            <w:r w:rsidR="00663AD1">
              <w:rPr>
                <w:noProof/>
                <w:webHidden/>
              </w:rPr>
              <w:instrText xml:space="preserve"> PAGEREF _Toc76473649 \h </w:instrText>
            </w:r>
            <w:r w:rsidR="00663AD1">
              <w:rPr>
                <w:noProof/>
                <w:webHidden/>
              </w:rPr>
            </w:r>
            <w:r w:rsidR="00663AD1">
              <w:rPr>
                <w:noProof/>
                <w:webHidden/>
              </w:rPr>
              <w:fldChar w:fldCharType="separate"/>
            </w:r>
            <w:r w:rsidR="00E76429">
              <w:rPr>
                <w:noProof/>
                <w:webHidden/>
              </w:rPr>
              <w:t>37</w:t>
            </w:r>
            <w:r w:rsidR="00663AD1">
              <w:rPr>
                <w:noProof/>
                <w:webHidden/>
              </w:rPr>
              <w:fldChar w:fldCharType="end"/>
            </w:r>
          </w:hyperlink>
        </w:p>
        <w:p w14:paraId="22B5FBA3" w14:textId="2EF1FE55" w:rsidR="00663AD1" w:rsidRDefault="009E7083">
          <w:pPr>
            <w:pStyle w:val="Spistreci1"/>
            <w:tabs>
              <w:tab w:val="left" w:pos="440"/>
              <w:tab w:val="right" w:leader="dot" w:pos="9061"/>
            </w:tabs>
            <w:rPr>
              <w:rFonts w:asciiTheme="minorHAnsi" w:eastAsiaTheme="minorEastAsia" w:hAnsiTheme="minorHAnsi"/>
              <w:noProof/>
              <w:lang w:eastAsia="pl-PL"/>
            </w:rPr>
          </w:pPr>
          <w:hyperlink w:anchor="_Toc76473650" w:history="1">
            <w:r w:rsidR="00663AD1" w:rsidRPr="00490EC0">
              <w:rPr>
                <w:rStyle w:val="Hipercze"/>
                <w:noProof/>
              </w:rPr>
              <w:t>7.</w:t>
            </w:r>
            <w:r w:rsidR="00663AD1">
              <w:rPr>
                <w:rFonts w:asciiTheme="minorHAnsi" w:eastAsiaTheme="minorEastAsia" w:hAnsiTheme="minorHAnsi"/>
                <w:noProof/>
                <w:lang w:eastAsia="pl-PL"/>
              </w:rPr>
              <w:tab/>
            </w:r>
            <w:r w:rsidR="00663AD1" w:rsidRPr="00490EC0">
              <w:rPr>
                <w:rStyle w:val="Hipercze"/>
                <w:noProof/>
              </w:rPr>
              <w:t>OCZEKIWANE REZULTATY DZIAŁAŃ I MONITOROWANIE STRATEGII</w:t>
            </w:r>
            <w:r w:rsidR="00663AD1">
              <w:rPr>
                <w:noProof/>
                <w:webHidden/>
              </w:rPr>
              <w:tab/>
            </w:r>
            <w:r w:rsidR="00663AD1">
              <w:rPr>
                <w:noProof/>
                <w:webHidden/>
              </w:rPr>
              <w:fldChar w:fldCharType="begin"/>
            </w:r>
            <w:r w:rsidR="00663AD1">
              <w:rPr>
                <w:noProof/>
                <w:webHidden/>
              </w:rPr>
              <w:instrText xml:space="preserve"> PAGEREF _Toc76473650 \h </w:instrText>
            </w:r>
            <w:r w:rsidR="00663AD1">
              <w:rPr>
                <w:noProof/>
                <w:webHidden/>
              </w:rPr>
            </w:r>
            <w:r w:rsidR="00663AD1">
              <w:rPr>
                <w:noProof/>
                <w:webHidden/>
              </w:rPr>
              <w:fldChar w:fldCharType="separate"/>
            </w:r>
            <w:r w:rsidR="00E76429">
              <w:rPr>
                <w:noProof/>
                <w:webHidden/>
              </w:rPr>
              <w:t>70</w:t>
            </w:r>
            <w:r w:rsidR="00663AD1">
              <w:rPr>
                <w:noProof/>
                <w:webHidden/>
              </w:rPr>
              <w:fldChar w:fldCharType="end"/>
            </w:r>
          </w:hyperlink>
        </w:p>
        <w:p w14:paraId="3A836C3D" w14:textId="46E50904" w:rsidR="00663AD1" w:rsidRDefault="009E7083">
          <w:pPr>
            <w:pStyle w:val="Spistreci1"/>
            <w:tabs>
              <w:tab w:val="left" w:pos="440"/>
              <w:tab w:val="right" w:leader="dot" w:pos="9061"/>
            </w:tabs>
            <w:rPr>
              <w:rFonts w:asciiTheme="minorHAnsi" w:eastAsiaTheme="minorEastAsia" w:hAnsiTheme="minorHAnsi"/>
              <w:noProof/>
              <w:lang w:eastAsia="pl-PL"/>
            </w:rPr>
          </w:pPr>
          <w:hyperlink w:anchor="_Toc76473651" w:history="1">
            <w:r w:rsidR="00663AD1" w:rsidRPr="00490EC0">
              <w:rPr>
                <w:rStyle w:val="Hipercze"/>
                <w:noProof/>
              </w:rPr>
              <w:t>8.</w:t>
            </w:r>
            <w:r w:rsidR="00663AD1">
              <w:rPr>
                <w:rFonts w:asciiTheme="minorHAnsi" w:eastAsiaTheme="minorEastAsia" w:hAnsiTheme="minorHAnsi"/>
                <w:noProof/>
                <w:lang w:eastAsia="pl-PL"/>
              </w:rPr>
              <w:tab/>
            </w:r>
            <w:r w:rsidR="00663AD1" w:rsidRPr="00490EC0">
              <w:rPr>
                <w:rStyle w:val="Hipercze"/>
                <w:noProof/>
              </w:rPr>
              <w:t>RAMY FINANSOWE I ŹRÓDŁA FINANSOWANIA</w:t>
            </w:r>
            <w:r w:rsidR="00663AD1">
              <w:rPr>
                <w:noProof/>
                <w:webHidden/>
              </w:rPr>
              <w:tab/>
            </w:r>
            <w:r w:rsidR="00663AD1">
              <w:rPr>
                <w:noProof/>
                <w:webHidden/>
              </w:rPr>
              <w:fldChar w:fldCharType="begin"/>
            </w:r>
            <w:r w:rsidR="00663AD1">
              <w:rPr>
                <w:noProof/>
                <w:webHidden/>
              </w:rPr>
              <w:instrText xml:space="preserve"> PAGEREF _Toc76473651 \h </w:instrText>
            </w:r>
            <w:r w:rsidR="00663AD1">
              <w:rPr>
                <w:noProof/>
                <w:webHidden/>
              </w:rPr>
            </w:r>
            <w:r w:rsidR="00663AD1">
              <w:rPr>
                <w:noProof/>
                <w:webHidden/>
              </w:rPr>
              <w:fldChar w:fldCharType="separate"/>
            </w:r>
            <w:r w:rsidR="00E76429">
              <w:rPr>
                <w:noProof/>
                <w:webHidden/>
              </w:rPr>
              <w:t>74</w:t>
            </w:r>
            <w:r w:rsidR="00663AD1">
              <w:rPr>
                <w:noProof/>
                <w:webHidden/>
              </w:rPr>
              <w:fldChar w:fldCharType="end"/>
            </w:r>
          </w:hyperlink>
        </w:p>
        <w:p w14:paraId="5EDC39B3" w14:textId="652176F4" w:rsidR="00663AD1" w:rsidRDefault="009E7083">
          <w:pPr>
            <w:pStyle w:val="Spistreci1"/>
            <w:tabs>
              <w:tab w:val="left" w:pos="440"/>
              <w:tab w:val="right" w:leader="dot" w:pos="9061"/>
            </w:tabs>
            <w:rPr>
              <w:rFonts w:asciiTheme="minorHAnsi" w:eastAsiaTheme="minorEastAsia" w:hAnsiTheme="minorHAnsi"/>
              <w:noProof/>
              <w:lang w:eastAsia="pl-PL"/>
            </w:rPr>
          </w:pPr>
          <w:hyperlink w:anchor="_Toc76473652" w:history="1">
            <w:r w:rsidR="00663AD1" w:rsidRPr="00490EC0">
              <w:rPr>
                <w:rStyle w:val="Hipercze"/>
                <w:noProof/>
              </w:rPr>
              <w:t>9.</w:t>
            </w:r>
            <w:r w:rsidR="00663AD1">
              <w:rPr>
                <w:rFonts w:asciiTheme="minorHAnsi" w:eastAsiaTheme="minorEastAsia" w:hAnsiTheme="minorHAnsi"/>
                <w:noProof/>
                <w:lang w:eastAsia="pl-PL"/>
              </w:rPr>
              <w:tab/>
            </w:r>
            <w:r w:rsidR="00663AD1" w:rsidRPr="00490EC0">
              <w:rPr>
                <w:rStyle w:val="Hipercze"/>
                <w:noProof/>
              </w:rPr>
              <w:t>UDZIAŁ MIESZKAŃCÓW W OPRACOWANIU STRATEGII</w:t>
            </w:r>
            <w:r w:rsidR="00663AD1">
              <w:rPr>
                <w:noProof/>
                <w:webHidden/>
              </w:rPr>
              <w:tab/>
            </w:r>
            <w:r w:rsidR="00663AD1">
              <w:rPr>
                <w:noProof/>
                <w:webHidden/>
              </w:rPr>
              <w:fldChar w:fldCharType="begin"/>
            </w:r>
            <w:r w:rsidR="00663AD1">
              <w:rPr>
                <w:noProof/>
                <w:webHidden/>
              </w:rPr>
              <w:instrText xml:space="preserve"> PAGEREF _Toc76473652 \h </w:instrText>
            </w:r>
            <w:r w:rsidR="00663AD1">
              <w:rPr>
                <w:noProof/>
                <w:webHidden/>
              </w:rPr>
            </w:r>
            <w:r w:rsidR="00663AD1">
              <w:rPr>
                <w:noProof/>
                <w:webHidden/>
              </w:rPr>
              <w:fldChar w:fldCharType="separate"/>
            </w:r>
            <w:r w:rsidR="00E76429">
              <w:rPr>
                <w:noProof/>
                <w:webHidden/>
              </w:rPr>
              <w:t>85</w:t>
            </w:r>
            <w:r w:rsidR="00663AD1">
              <w:rPr>
                <w:noProof/>
                <w:webHidden/>
              </w:rPr>
              <w:fldChar w:fldCharType="end"/>
            </w:r>
          </w:hyperlink>
        </w:p>
        <w:p w14:paraId="419E6430" w14:textId="78F893EB" w:rsidR="00663AD1" w:rsidRDefault="009E7083">
          <w:pPr>
            <w:pStyle w:val="Spistreci1"/>
            <w:tabs>
              <w:tab w:val="left" w:pos="660"/>
              <w:tab w:val="right" w:leader="dot" w:pos="9061"/>
            </w:tabs>
            <w:rPr>
              <w:rFonts w:asciiTheme="minorHAnsi" w:eastAsiaTheme="minorEastAsia" w:hAnsiTheme="minorHAnsi"/>
              <w:noProof/>
              <w:lang w:eastAsia="pl-PL"/>
            </w:rPr>
          </w:pPr>
          <w:hyperlink w:anchor="_Toc76473653" w:history="1">
            <w:r w:rsidR="00663AD1" w:rsidRPr="00490EC0">
              <w:rPr>
                <w:rStyle w:val="Hipercze"/>
                <w:noProof/>
              </w:rPr>
              <w:t>10.</w:t>
            </w:r>
            <w:r w:rsidR="00663AD1">
              <w:rPr>
                <w:rFonts w:asciiTheme="minorHAnsi" w:eastAsiaTheme="minorEastAsia" w:hAnsiTheme="minorHAnsi"/>
                <w:noProof/>
                <w:lang w:eastAsia="pl-PL"/>
              </w:rPr>
              <w:tab/>
            </w:r>
            <w:r w:rsidR="00663AD1" w:rsidRPr="00490EC0">
              <w:rPr>
                <w:rStyle w:val="Hipercze"/>
                <w:noProof/>
              </w:rPr>
              <w:t>ANALIZA ODDZIAŁYWANIA NA ŚRODOWISKO</w:t>
            </w:r>
            <w:r w:rsidR="00663AD1">
              <w:rPr>
                <w:noProof/>
                <w:webHidden/>
              </w:rPr>
              <w:tab/>
            </w:r>
            <w:r w:rsidR="00663AD1">
              <w:rPr>
                <w:noProof/>
                <w:webHidden/>
              </w:rPr>
              <w:fldChar w:fldCharType="begin"/>
            </w:r>
            <w:r w:rsidR="00663AD1">
              <w:rPr>
                <w:noProof/>
                <w:webHidden/>
              </w:rPr>
              <w:instrText xml:space="preserve"> PAGEREF _Toc76473653 \h </w:instrText>
            </w:r>
            <w:r w:rsidR="00663AD1">
              <w:rPr>
                <w:noProof/>
                <w:webHidden/>
              </w:rPr>
            </w:r>
            <w:r w:rsidR="00663AD1">
              <w:rPr>
                <w:noProof/>
                <w:webHidden/>
              </w:rPr>
              <w:fldChar w:fldCharType="separate"/>
            </w:r>
            <w:r w:rsidR="00E76429">
              <w:rPr>
                <w:noProof/>
                <w:webHidden/>
              </w:rPr>
              <w:t>86</w:t>
            </w:r>
            <w:r w:rsidR="00663AD1">
              <w:rPr>
                <w:noProof/>
                <w:webHidden/>
              </w:rPr>
              <w:fldChar w:fldCharType="end"/>
            </w:r>
          </w:hyperlink>
        </w:p>
        <w:p w14:paraId="74766F4F" w14:textId="509A3E1D" w:rsidR="00663AD1" w:rsidRDefault="009E7083">
          <w:pPr>
            <w:pStyle w:val="Spistreci1"/>
            <w:tabs>
              <w:tab w:val="left" w:pos="660"/>
              <w:tab w:val="right" w:leader="dot" w:pos="9061"/>
            </w:tabs>
            <w:rPr>
              <w:rFonts w:asciiTheme="minorHAnsi" w:eastAsiaTheme="minorEastAsia" w:hAnsiTheme="minorHAnsi"/>
              <w:noProof/>
              <w:lang w:eastAsia="pl-PL"/>
            </w:rPr>
          </w:pPr>
          <w:hyperlink w:anchor="_Toc76473654" w:history="1">
            <w:r w:rsidR="00663AD1" w:rsidRPr="00490EC0">
              <w:rPr>
                <w:rStyle w:val="Hipercze"/>
                <w:noProof/>
              </w:rPr>
              <w:t>11.</w:t>
            </w:r>
            <w:r w:rsidR="00663AD1">
              <w:rPr>
                <w:rFonts w:asciiTheme="minorHAnsi" w:eastAsiaTheme="minorEastAsia" w:hAnsiTheme="minorHAnsi"/>
                <w:noProof/>
                <w:lang w:eastAsia="pl-PL"/>
              </w:rPr>
              <w:tab/>
            </w:r>
            <w:r w:rsidR="00663AD1" w:rsidRPr="00490EC0">
              <w:rPr>
                <w:rStyle w:val="Hipercze"/>
                <w:noProof/>
              </w:rPr>
              <w:t>SYSTEM REALIZACJI I WDRAŻANIA STRATEGII</w:t>
            </w:r>
            <w:r w:rsidR="00663AD1">
              <w:rPr>
                <w:noProof/>
                <w:webHidden/>
              </w:rPr>
              <w:tab/>
            </w:r>
            <w:r w:rsidR="00663AD1">
              <w:rPr>
                <w:noProof/>
                <w:webHidden/>
              </w:rPr>
              <w:fldChar w:fldCharType="begin"/>
            </w:r>
            <w:r w:rsidR="00663AD1">
              <w:rPr>
                <w:noProof/>
                <w:webHidden/>
              </w:rPr>
              <w:instrText xml:space="preserve"> PAGEREF _Toc76473654 \h </w:instrText>
            </w:r>
            <w:r w:rsidR="00663AD1">
              <w:rPr>
                <w:noProof/>
                <w:webHidden/>
              </w:rPr>
            </w:r>
            <w:r w:rsidR="00663AD1">
              <w:rPr>
                <w:noProof/>
                <w:webHidden/>
              </w:rPr>
              <w:fldChar w:fldCharType="separate"/>
            </w:r>
            <w:r w:rsidR="00E76429">
              <w:rPr>
                <w:noProof/>
                <w:webHidden/>
              </w:rPr>
              <w:t>87</w:t>
            </w:r>
            <w:r w:rsidR="00663AD1">
              <w:rPr>
                <w:noProof/>
                <w:webHidden/>
              </w:rPr>
              <w:fldChar w:fldCharType="end"/>
            </w:r>
          </w:hyperlink>
        </w:p>
        <w:p w14:paraId="67D6AD7F" w14:textId="7E991CC9" w:rsidR="00257DB3" w:rsidRDefault="00257DB3">
          <w:r>
            <w:rPr>
              <w:b/>
              <w:bCs/>
            </w:rPr>
            <w:fldChar w:fldCharType="end"/>
          </w:r>
        </w:p>
      </w:sdtContent>
    </w:sdt>
    <w:p w14:paraId="269D410D" w14:textId="77777777" w:rsidR="00257DB3" w:rsidRDefault="00257DB3" w:rsidP="005F531B"/>
    <w:p w14:paraId="774CE55A" w14:textId="5D74F29B" w:rsidR="00813D51" w:rsidRDefault="00813D51" w:rsidP="005F531B"/>
    <w:p w14:paraId="6A8C11DA" w14:textId="1D574F87" w:rsidR="0040544F" w:rsidRDefault="0040544F" w:rsidP="005F531B"/>
    <w:p w14:paraId="3992A8F0" w14:textId="275C4F46" w:rsidR="000419DA" w:rsidRDefault="000419DA" w:rsidP="005F531B"/>
    <w:p w14:paraId="1B59F8D0" w14:textId="65AB08DF" w:rsidR="000419DA" w:rsidRDefault="000419DA" w:rsidP="005F531B"/>
    <w:p w14:paraId="6D802D86" w14:textId="695F57B3" w:rsidR="000419DA" w:rsidRDefault="000419DA" w:rsidP="005F531B"/>
    <w:p w14:paraId="09B46F22" w14:textId="6A181D8D" w:rsidR="000419DA" w:rsidRDefault="000419DA" w:rsidP="005F531B"/>
    <w:p w14:paraId="3A329EE3" w14:textId="43063D30" w:rsidR="000419DA" w:rsidRDefault="000419DA" w:rsidP="005F531B"/>
    <w:p w14:paraId="6166224B" w14:textId="263E7881" w:rsidR="000419DA" w:rsidRDefault="000419DA" w:rsidP="005F531B"/>
    <w:p w14:paraId="45A1BDDC" w14:textId="77777777" w:rsidR="000419DA" w:rsidRDefault="000419DA" w:rsidP="005F531B"/>
    <w:p w14:paraId="26DD57D8" w14:textId="77777777" w:rsidR="0040544F" w:rsidRDefault="0040544F" w:rsidP="005F531B"/>
    <w:p w14:paraId="2B84FAE0" w14:textId="27992D1B" w:rsidR="00813D51" w:rsidRDefault="00813D51" w:rsidP="005F531B"/>
    <w:p w14:paraId="3A643475" w14:textId="08C0F291" w:rsidR="00813D51" w:rsidRDefault="00813D51" w:rsidP="005F531B"/>
    <w:p w14:paraId="665DE01C" w14:textId="6730F9DB" w:rsidR="005F531B" w:rsidRPr="00813D51" w:rsidRDefault="005F531B" w:rsidP="00813D51">
      <w:pPr>
        <w:pStyle w:val="Nagwek1"/>
      </w:pPr>
      <w:bookmarkStart w:id="5" w:name="_Toc76473644"/>
      <w:r w:rsidRPr="00813D51">
        <w:lastRenderedPageBreak/>
        <w:t>W</w:t>
      </w:r>
      <w:r w:rsidR="00813D51">
        <w:t>PROWADZENIE</w:t>
      </w:r>
      <w:bookmarkEnd w:id="5"/>
    </w:p>
    <w:p w14:paraId="0D7094D4" w14:textId="7BF2CEBF" w:rsidR="00D93EA1" w:rsidRDefault="005F531B" w:rsidP="00EB319F">
      <w:bookmarkStart w:id="6" w:name="_Hlk52348473"/>
      <w:r w:rsidRPr="00EB319F">
        <w:t xml:space="preserve">Strategia Rozwoju </w:t>
      </w:r>
      <w:r w:rsidR="00D75439">
        <w:t>Powiatu Przeworskiego</w:t>
      </w:r>
      <w:r w:rsidR="007F6117">
        <w:t xml:space="preserve"> </w:t>
      </w:r>
      <w:r w:rsidRPr="00443C7B">
        <w:t xml:space="preserve">jest dokumentem, który określa długookresowy plan </w:t>
      </w:r>
      <w:r w:rsidR="00D75439">
        <w:t>r</w:t>
      </w:r>
      <w:r w:rsidRPr="00443C7B">
        <w:t>ozwoju</w:t>
      </w:r>
      <w:r w:rsidR="00EB319F" w:rsidRPr="00443C7B">
        <w:t xml:space="preserve"> </w:t>
      </w:r>
      <w:r w:rsidR="00D75439">
        <w:t>powiatu</w:t>
      </w:r>
      <w:r w:rsidR="00EB319F">
        <w:t xml:space="preserve"> </w:t>
      </w:r>
      <w:r w:rsidRPr="00443C7B">
        <w:t xml:space="preserve">oraz cele, których realizacja jest </w:t>
      </w:r>
      <w:r w:rsidRPr="00EB319F">
        <w:t>niezbędna dla osiągnięcia przyjętych założeń.</w:t>
      </w:r>
      <w:r w:rsidR="00563506">
        <w:t xml:space="preserve"> J</w:t>
      </w:r>
      <w:r w:rsidR="00563506" w:rsidRPr="00563506">
        <w:t>est</w:t>
      </w:r>
      <w:r w:rsidR="00563506">
        <w:t xml:space="preserve"> </w:t>
      </w:r>
      <w:r w:rsidR="00D93EA1">
        <w:br/>
      </w:r>
      <w:r w:rsidR="00563506">
        <w:t>to opracowanie</w:t>
      </w:r>
      <w:r w:rsidR="00563506" w:rsidRPr="00563506">
        <w:t xml:space="preserve"> kluczow</w:t>
      </w:r>
      <w:r w:rsidR="00563506">
        <w:t>e</w:t>
      </w:r>
      <w:r w:rsidR="00563506" w:rsidRPr="00563506">
        <w:t xml:space="preserve"> dla samorządu </w:t>
      </w:r>
      <w:r w:rsidR="00563506">
        <w:t xml:space="preserve">powiatowego, gdyż ukierunkowuje politykę rozwojową </w:t>
      </w:r>
      <w:r w:rsidR="00D93EA1">
        <w:br/>
      </w:r>
      <w:r w:rsidR="00563506">
        <w:t xml:space="preserve">na najbliższe lata, a także stanowi punkt odniesienia dla innych dokumentów strategicznych funkcjonujących na szczeblu </w:t>
      </w:r>
      <w:r w:rsidR="00D93EA1">
        <w:t>lokalnym – gminnym oraz powiatowym.</w:t>
      </w:r>
    </w:p>
    <w:p w14:paraId="040FF899" w14:textId="5F32CF7E" w:rsidR="00D93EA1" w:rsidRDefault="00D93EA1" w:rsidP="00EB319F">
      <w:r>
        <w:t>Strategia, oprócz kierunków</w:t>
      </w:r>
      <w:r w:rsidR="00563506" w:rsidRPr="00563506">
        <w:t xml:space="preserve"> rozwoju, </w:t>
      </w:r>
      <w:r>
        <w:t xml:space="preserve">określa misję, wizję, </w:t>
      </w:r>
      <w:r w:rsidR="00563506" w:rsidRPr="00563506">
        <w:t xml:space="preserve">cele oraz główne działania zmierzające do ich osiągnięcia w </w:t>
      </w:r>
      <w:r>
        <w:t>przyjętym</w:t>
      </w:r>
      <w:r w:rsidR="00563506" w:rsidRPr="00563506">
        <w:t xml:space="preserve"> horyzoncie czasowym</w:t>
      </w:r>
      <w:r>
        <w:t xml:space="preserve">, jakim </w:t>
      </w:r>
      <w:r w:rsidR="005F531B" w:rsidRPr="00EB319F">
        <w:t xml:space="preserve"> </w:t>
      </w:r>
      <w:r>
        <w:t xml:space="preserve">jest rok 2030. Perspektywa ta wynika ze </w:t>
      </w:r>
      <w:r w:rsidRPr="00D93EA1">
        <w:t>Strategii rozwoju województwa – Podkarpackie 2030</w:t>
      </w:r>
      <w:r>
        <w:t>, która również przyjmuje 10-letni okres programowania obejmujący lata 2021-2030.</w:t>
      </w:r>
    </w:p>
    <w:bookmarkEnd w:id="6"/>
    <w:p w14:paraId="46355F99" w14:textId="5F0514CD" w:rsidR="005F531B" w:rsidRPr="00476925" w:rsidRDefault="005F531B" w:rsidP="005F531B">
      <w:r w:rsidRPr="00EB319F">
        <w:t>Podczas</w:t>
      </w:r>
      <w:r w:rsidRPr="00476925">
        <w:t xml:space="preserve"> definiowania celów zadbano o ich zgodność z dokumentami strategicznymi na wyższym szczeblu – </w:t>
      </w:r>
      <w:r w:rsidR="00D93EA1">
        <w:t xml:space="preserve">wskazaną wyżej </w:t>
      </w:r>
      <w:r w:rsidRPr="00EB319F">
        <w:t>strategią województwa, a</w:t>
      </w:r>
      <w:r w:rsidR="00D93EA1">
        <w:t>le</w:t>
      </w:r>
      <w:r w:rsidRPr="00EB319F">
        <w:t xml:space="preserve"> także krajowymi i unijnymi dokumentami horyzontalnymi</w:t>
      </w:r>
      <w:r w:rsidR="00D93EA1">
        <w:t xml:space="preserve"> – w szczególności </w:t>
      </w:r>
      <w:r w:rsidR="00D93EA1" w:rsidRPr="00D93EA1">
        <w:t>Umow</w:t>
      </w:r>
      <w:r w:rsidR="00D93EA1">
        <w:t>ą</w:t>
      </w:r>
      <w:r w:rsidR="00D93EA1" w:rsidRPr="00D93EA1">
        <w:t xml:space="preserve"> Partnerstwa Polski i Unii Europejskiej </w:t>
      </w:r>
      <w:r w:rsidR="00D93EA1">
        <w:t xml:space="preserve">na lata </w:t>
      </w:r>
      <w:r w:rsidR="00D93EA1" w:rsidRPr="00D93EA1">
        <w:t>2021-2027</w:t>
      </w:r>
      <w:r w:rsidR="00D93EA1">
        <w:t>, określającej ramowe zasady finansowania inwestycji ze środków unijnych właśnie w tym okresie czasowym</w:t>
      </w:r>
      <w:r w:rsidRPr="00EB319F">
        <w:t>.</w:t>
      </w:r>
      <w:r w:rsidRPr="00476925">
        <w:t xml:space="preserve"> Zbieżność celów</w:t>
      </w:r>
      <w:r w:rsidR="00D93EA1">
        <w:t xml:space="preserve"> i priorytetów rozwojowych powinna być</w:t>
      </w:r>
      <w:r w:rsidRPr="00476925">
        <w:t xml:space="preserve"> dodatkowym atutem podczas ubiegania się przez </w:t>
      </w:r>
      <w:r w:rsidR="00D75439">
        <w:t>powiat</w:t>
      </w:r>
      <w:r w:rsidRPr="00476925">
        <w:t xml:space="preserve"> o </w:t>
      </w:r>
      <w:r w:rsidR="00D75439">
        <w:t xml:space="preserve">zewnętrzne </w:t>
      </w:r>
      <w:r w:rsidRPr="00476925">
        <w:t xml:space="preserve">środki </w:t>
      </w:r>
      <w:r w:rsidR="00D75439">
        <w:t xml:space="preserve">finansowe </w:t>
      </w:r>
      <w:r w:rsidR="00D75439" w:rsidRPr="00476925">
        <w:t xml:space="preserve">na realizację </w:t>
      </w:r>
      <w:r w:rsidR="00D93EA1">
        <w:t xml:space="preserve">sowich </w:t>
      </w:r>
      <w:r w:rsidR="00D75439" w:rsidRPr="00476925">
        <w:t>projektów strategicznych</w:t>
      </w:r>
      <w:r w:rsidR="00D75439">
        <w:t xml:space="preserve">, które pochodzić mogą m.in. z </w:t>
      </w:r>
      <w:r w:rsidRPr="00476925">
        <w:t>funduszy unijnych</w:t>
      </w:r>
      <w:r w:rsidR="00D75439">
        <w:t xml:space="preserve"> w perspektywie finansowej na lata 2021-2027</w:t>
      </w:r>
      <w:r w:rsidRPr="00476925">
        <w:t>.</w:t>
      </w:r>
    </w:p>
    <w:p w14:paraId="4EB9E2CE" w14:textId="53846974" w:rsidR="00D75439" w:rsidRPr="002A7873" w:rsidRDefault="005F531B" w:rsidP="00D75439">
      <w:r>
        <w:t xml:space="preserve">Przygotowanie </w:t>
      </w:r>
      <w:r w:rsidR="003F67C4">
        <w:t>Strategii</w:t>
      </w:r>
      <w:r>
        <w:t xml:space="preserve"> </w:t>
      </w:r>
      <w:r w:rsidR="003F67C4">
        <w:t xml:space="preserve">poprzedziło opracowanie dokumentu pn. </w:t>
      </w:r>
      <w:r w:rsidR="003F67C4" w:rsidRPr="003F67C4">
        <w:rPr>
          <w:i/>
          <w:iCs/>
        </w:rPr>
        <w:t>Diagnoz</w:t>
      </w:r>
      <w:r w:rsidR="003F67C4">
        <w:rPr>
          <w:i/>
          <w:iCs/>
        </w:rPr>
        <w:t>a</w:t>
      </w:r>
      <w:r w:rsidR="003F67C4" w:rsidRPr="003F67C4">
        <w:rPr>
          <w:i/>
          <w:iCs/>
        </w:rPr>
        <w:t xml:space="preserve"> społeczno-gospodarcz</w:t>
      </w:r>
      <w:r w:rsidR="003F67C4">
        <w:rPr>
          <w:i/>
          <w:iCs/>
        </w:rPr>
        <w:t xml:space="preserve">a, </w:t>
      </w:r>
      <w:r w:rsidR="003F67C4" w:rsidRPr="003F67C4">
        <w:t>któr</w:t>
      </w:r>
      <w:r w:rsidR="003F67C4">
        <w:t>e</w:t>
      </w:r>
      <w:r w:rsidR="00D75439">
        <w:t>j</w:t>
      </w:r>
      <w:r w:rsidR="003F67C4">
        <w:t xml:space="preserve"> celem było określenie </w:t>
      </w:r>
      <w:r>
        <w:t>aktualnych warunków społeczno-gospodarczych i</w:t>
      </w:r>
      <w:r w:rsidR="003F67C4">
        <w:t> </w:t>
      </w:r>
      <w:r>
        <w:t>infrastrukturalnych</w:t>
      </w:r>
      <w:r w:rsidR="00D75439">
        <w:t xml:space="preserve"> </w:t>
      </w:r>
      <w:r w:rsidR="00E6493E">
        <w:t>o</w:t>
      </w:r>
      <w:r w:rsidR="00D75439">
        <w:t xml:space="preserve">raz </w:t>
      </w:r>
      <w:r w:rsidR="003F67C4">
        <w:t>trendów zachodzących w poszczególnych sferach</w:t>
      </w:r>
      <w:r w:rsidR="00D75439">
        <w:t xml:space="preserve"> funkcjonowania powiatu.</w:t>
      </w:r>
      <w:r w:rsidR="00D75439" w:rsidRPr="00D75439">
        <w:t xml:space="preserve"> </w:t>
      </w:r>
      <w:r w:rsidR="00D75439">
        <w:t>Dane do diagnozy pozyskano m.in. z danych własnych powiatu, Banku Danych Lokalnych GUS oraz dokumentów strategicznych obowiązujących na szczeblu wojewódzkim</w:t>
      </w:r>
      <w:r w:rsidR="007359BF">
        <w:t>. Wnioski z opracowanej Diagnozy</w:t>
      </w:r>
      <w:r>
        <w:t xml:space="preserve"> stały się podstawą do sformułowania wizji, misji oraz wyznaczenia </w:t>
      </w:r>
      <w:r w:rsidR="007359BF">
        <w:t>celów i kierunków działań</w:t>
      </w:r>
      <w:r>
        <w:t xml:space="preserve"> strategicznych. </w:t>
      </w:r>
    </w:p>
    <w:p w14:paraId="2AD63D1B" w14:textId="77777777" w:rsidR="00E6493E" w:rsidRDefault="00D75439" w:rsidP="005F531B">
      <w:r>
        <w:t xml:space="preserve">Horyzont czasowy </w:t>
      </w:r>
      <w:r w:rsidR="00E6493E">
        <w:t xml:space="preserve">zidentyfikowanych w Strategii zadań, </w:t>
      </w:r>
      <w:r w:rsidR="00563506">
        <w:t>obejmuje okres</w:t>
      </w:r>
      <w:r w:rsidR="005F531B" w:rsidRPr="002A7873">
        <w:t xml:space="preserve"> do 20</w:t>
      </w:r>
      <w:r w:rsidR="00563506">
        <w:t>30</w:t>
      </w:r>
      <w:r w:rsidR="005F531B" w:rsidRPr="002A7873">
        <w:t xml:space="preserve"> roku</w:t>
      </w:r>
      <w:r w:rsidR="00563506">
        <w:t xml:space="preserve">, a </w:t>
      </w:r>
      <w:r w:rsidR="00E6493E">
        <w:t>u</w:t>
      </w:r>
      <w:r w:rsidR="005F531B">
        <w:t>względniono w niej działania, które będą współfinansowane m.in. ze środków własnych gminy, innych środków krajowych</w:t>
      </w:r>
      <w:r w:rsidR="007F6117">
        <w:t>,</w:t>
      </w:r>
      <w:r w:rsidR="005F531B">
        <w:t xml:space="preserve"> jak i funduszy strukturalnych UE.</w:t>
      </w:r>
      <w:r w:rsidR="00E6493E">
        <w:t xml:space="preserve"> Wskazany katalog zadań nie ma jednak charakteru zamkniętego. Z uwagi na długi okres obowiązywania Strategii zachodzić mogą zmiany w dostępnych technologiach, prawodawstwie, kierunkach rozwoju oraz priorytetach finansowych Unii Europejskiej. W związku z czym katalog zadań może, a nawet powinien być na bieżąco aktualizowany. </w:t>
      </w:r>
    </w:p>
    <w:p w14:paraId="09A2DD46" w14:textId="1CDB79A4" w:rsidR="00E6493E" w:rsidRDefault="00E6493E" w:rsidP="005F531B">
      <w:r>
        <w:t>Zadania wyszczególnione zostały w formie wyodrębnionych fiszek – kart zadań, w związku z czym ich zmiana nie skutkuje konieczności modyfikacji innych części dokumentu.</w:t>
      </w:r>
    </w:p>
    <w:p w14:paraId="72C72CAD" w14:textId="1EB46E72" w:rsidR="00A52639" w:rsidRDefault="003F67C4" w:rsidP="00813D51">
      <w:pPr>
        <w:pStyle w:val="Nagwek1"/>
      </w:pPr>
      <w:bookmarkStart w:id="7" w:name="_Toc76473645"/>
      <w:r>
        <w:lastRenderedPageBreak/>
        <w:t xml:space="preserve">WNIOSKI Z </w:t>
      </w:r>
      <w:r w:rsidR="00813D51">
        <w:t>DIAGNOZ</w:t>
      </w:r>
      <w:r>
        <w:t>Y</w:t>
      </w:r>
      <w:r w:rsidR="00813D51">
        <w:t xml:space="preserve"> SPOŁECZNO-GOSPODARCZ</w:t>
      </w:r>
      <w:r>
        <w:t>EJ</w:t>
      </w:r>
      <w:bookmarkEnd w:id="7"/>
      <w:r w:rsidR="00813D51">
        <w:t xml:space="preserve"> </w:t>
      </w:r>
    </w:p>
    <w:p w14:paraId="7942847B" w14:textId="77777777" w:rsidR="00E6493E" w:rsidRPr="00BD2ACD" w:rsidRDefault="00E6493E" w:rsidP="00E6493E">
      <w:pPr>
        <w:rPr>
          <w:rFonts w:cstheme="minorHAnsi"/>
        </w:rPr>
      </w:pPr>
      <w:bookmarkStart w:id="8" w:name="_Hlk69826137"/>
      <w:r w:rsidRPr="00BD2ACD">
        <w:rPr>
          <w:rFonts w:cstheme="minorHAnsi"/>
        </w:rPr>
        <w:t xml:space="preserve">Powiat przeworski położony jest w południowo-wschodniej części Polski, w województwie podkarpackim. Według stanu </w:t>
      </w:r>
      <w:r w:rsidRPr="005E506C">
        <w:rPr>
          <w:rFonts w:cstheme="minorHAnsi"/>
        </w:rPr>
        <w:t>na koniec 2020 r.</w:t>
      </w:r>
      <w:r w:rsidRPr="00BD2ACD">
        <w:rPr>
          <w:rFonts w:cstheme="minorHAnsi"/>
        </w:rPr>
        <w:t xml:space="preserve"> powiat przeworski zajmuje obszar o łącznej powierzchni 698 km</w:t>
      </w:r>
      <w:r w:rsidRPr="00BD2ACD">
        <w:rPr>
          <w:rFonts w:cstheme="minorHAnsi"/>
          <w:vertAlign w:val="superscript"/>
        </w:rPr>
        <w:t>2</w:t>
      </w:r>
      <w:r w:rsidRPr="00BD2ACD">
        <w:rPr>
          <w:rFonts w:cstheme="minorHAnsi"/>
        </w:rPr>
        <w:t xml:space="preserve"> (69</w:t>
      </w:r>
      <w:r>
        <w:rPr>
          <w:rFonts w:cstheme="minorHAnsi"/>
        </w:rPr>
        <w:t xml:space="preserve"> </w:t>
      </w:r>
      <w:r w:rsidRPr="00BD2ACD">
        <w:rPr>
          <w:rFonts w:cstheme="minorHAnsi"/>
        </w:rPr>
        <w:t xml:space="preserve">802 ha), co stanowi 3,9% obszaru województwa podkarpackiego. Obszar powiatu przeworskiego rozciąga się od Pogórza Dynowskiego na południu, aż po Płaskowyż Tarnogrodzki na północy. </w:t>
      </w:r>
    </w:p>
    <w:p w14:paraId="07E16A3C" w14:textId="77777777" w:rsidR="00E6493E" w:rsidRPr="00BD2ACD" w:rsidRDefault="00E6493E" w:rsidP="00E6493E">
      <w:pPr>
        <w:rPr>
          <w:rFonts w:cstheme="minorHAnsi"/>
        </w:rPr>
      </w:pPr>
      <w:r w:rsidRPr="00BD2ACD">
        <w:rPr>
          <w:rFonts w:cstheme="minorHAnsi"/>
        </w:rPr>
        <w:t xml:space="preserve">Przez powiat przeworski przepływają dwie największe rzeki województwa podkarpackiego San oraz Wisłok. Dolina rzeki Złotej wytycza północną granicę powiatu, zaś dolina rzeki Mleczki południową. </w:t>
      </w:r>
    </w:p>
    <w:p w14:paraId="6DB52389" w14:textId="77777777" w:rsidR="00E6493E" w:rsidRPr="00BD2ACD" w:rsidRDefault="00E6493E" w:rsidP="00E6493E">
      <w:pPr>
        <w:rPr>
          <w:rFonts w:cstheme="minorHAnsi"/>
        </w:rPr>
      </w:pPr>
      <w:r w:rsidRPr="00BD2ACD">
        <w:rPr>
          <w:rFonts w:cstheme="minorHAnsi"/>
        </w:rPr>
        <w:t xml:space="preserve">W obrębie powiatu znajduje się </w:t>
      </w:r>
      <w:bookmarkStart w:id="9" w:name="_Hlk81209303"/>
      <w:r w:rsidRPr="00BD2ACD">
        <w:rPr>
          <w:rFonts w:cstheme="minorHAnsi"/>
        </w:rPr>
        <w:t>9 gmin:</w:t>
      </w:r>
    </w:p>
    <w:p w14:paraId="59213142" w14:textId="77777777" w:rsidR="00E6493E" w:rsidRPr="00BD2ACD" w:rsidRDefault="00E6493E" w:rsidP="000D2D6F">
      <w:pPr>
        <w:pStyle w:val="Akapitzlist"/>
        <w:numPr>
          <w:ilvl w:val="0"/>
          <w:numId w:val="21"/>
        </w:numPr>
        <w:rPr>
          <w:rFonts w:cstheme="minorHAnsi"/>
        </w:rPr>
      </w:pPr>
      <w:r w:rsidRPr="00BD2ACD">
        <w:rPr>
          <w:rFonts w:cstheme="minorHAnsi"/>
        </w:rPr>
        <w:t>Gmina miejska: Przeworsk;</w:t>
      </w:r>
    </w:p>
    <w:p w14:paraId="696B9FCB" w14:textId="77777777" w:rsidR="00E6493E" w:rsidRPr="00BD2ACD" w:rsidRDefault="00E6493E" w:rsidP="000D2D6F">
      <w:pPr>
        <w:pStyle w:val="Akapitzlist"/>
        <w:numPr>
          <w:ilvl w:val="0"/>
          <w:numId w:val="21"/>
        </w:numPr>
        <w:rPr>
          <w:rFonts w:cstheme="minorHAnsi"/>
        </w:rPr>
      </w:pPr>
      <w:r w:rsidRPr="00BD2ACD">
        <w:rPr>
          <w:rFonts w:cstheme="minorHAnsi"/>
        </w:rPr>
        <w:t>Gminy miejsko-wiejskie: Kańczuga, Sieniawa;</w:t>
      </w:r>
    </w:p>
    <w:p w14:paraId="60DE2162" w14:textId="77777777" w:rsidR="00E6493E" w:rsidRPr="00BD2ACD" w:rsidRDefault="00E6493E" w:rsidP="000D2D6F">
      <w:pPr>
        <w:pStyle w:val="Akapitzlist"/>
        <w:numPr>
          <w:ilvl w:val="0"/>
          <w:numId w:val="21"/>
        </w:numPr>
        <w:rPr>
          <w:rFonts w:cstheme="minorHAnsi"/>
        </w:rPr>
      </w:pPr>
      <w:r w:rsidRPr="00BD2ACD">
        <w:rPr>
          <w:rFonts w:cstheme="minorHAnsi"/>
        </w:rPr>
        <w:t>Gminy wiejskie: Adamówka, Gać, Jawornik Polski, Przeworsk, Tryńcza, Zarzecze</w:t>
      </w:r>
      <w:bookmarkEnd w:id="9"/>
      <w:r w:rsidRPr="00BD2ACD">
        <w:rPr>
          <w:rFonts w:cstheme="minorHAnsi"/>
        </w:rPr>
        <w:t xml:space="preserve">. </w:t>
      </w:r>
    </w:p>
    <w:p w14:paraId="44B3A95B" w14:textId="77777777" w:rsidR="00E6493E" w:rsidRPr="00BD2ACD" w:rsidRDefault="00E6493E" w:rsidP="00E6493E">
      <w:pPr>
        <w:rPr>
          <w:rFonts w:cstheme="minorHAnsi"/>
        </w:rPr>
      </w:pPr>
      <w:r w:rsidRPr="00BD2ACD">
        <w:rPr>
          <w:rFonts w:cstheme="minorHAnsi"/>
        </w:rPr>
        <w:t xml:space="preserve">W powiecie przeworskim, wg stanu </w:t>
      </w:r>
      <w:r w:rsidRPr="00EC416E">
        <w:rPr>
          <w:rFonts w:cstheme="minorHAnsi"/>
        </w:rPr>
        <w:t>na 20</w:t>
      </w:r>
      <w:r>
        <w:rPr>
          <w:rFonts w:cstheme="minorHAnsi"/>
        </w:rPr>
        <w:t xml:space="preserve">20 </w:t>
      </w:r>
      <w:r w:rsidRPr="00EC416E">
        <w:rPr>
          <w:rFonts w:cstheme="minorHAnsi"/>
        </w:rPr>
        <w:t xml:space="preserve">rok </w:t>
      </w:r>
      <w:r>
        <w:rPr>
          <w:rFonts w:cstheme="minorHAnsi"/>
        </w:rPr>
        <w:t>(dostępne dane GUS)</w:t>
      </w:r>
      <w:r w:rsidRPr="00EC416E">
        <w:rPr>
          <w:rFonts w:cstheme="minorHAnsi"/>
        </w:rPr>
        <w:t>,</w:t>
      </w:r>
      <w:r w:rsidRPr="00BD2ACD">
        <w:rPr>
          <w:rFonts w:cstheme="minorHAnsi"/>
        </w:rPr>
        <w:t xml:space="preserve"> 24% powierzchni zajmują lasy (16</w:t>
      </w:r>
      <w:r>
        <w:rPr>
          <w:rFonts w:cstheme="minorHAnsi"/>
        </w:rPr>
        <w:t> </w:t>
      </w:r>
      <w:r w:rsidRPr="00BD2ACD">
        <w:rPr>
          <w:rFonts w:cstheme="minorHAnsi"/>
        </w:rPr>
        <w:t>724,28</w:t>
      </w:r>
      <w:r>
        <w:rPr>
          <w:rFonts w:cstheme="minorHAnsi"/>
        </w:rPr>
        <w:t> </w:t>
      </w:r>
      <w:r w:rsidRPr="00BD2ACD">
        <w:rPr>
          <w:rFonts w:cstheme="minorHAnsi"/>
        </w:rPr>
        <w:t>ha), zaś 45% terenów powiatu są obszarami prawne chronionymi (31 402,06 ha). Na terenie powiatu przeworskiego znajduje się łącznie 97 pomników przyrody oraz funkcjonują dwa nadleśnictwa: Kańczuga i Sieniawa. 49,2% ogółu powierzchni powiatu (34 332,08 ha) zajmują użytki rolne.</w:t>
      </w:r>
    </w:p>
    <w:p w14:paraId="18AC1BB3" w14:textId="008F70BA" w:rsidR="00E6493E" w:rsidRDefault="00E6493E" w:rsidP="00E6493E">
      <w:pPr>
        <w:rPr>
          <w:rFonts w:cstheme="minorHAnsi"/>
        </w:rPr>
      </w:pPr>
      <w:r w:rsidRPr="00BD2ACD">
        <w:rPr>
          <w:rFonts w:cstheme="minorHAnsi"/>
        </w:rPr>
        <w:t>Powiat przeworski położony jest blisko Rzeszowa</w:t>
      </w:r>
      <w:r w:rsidRPr="00E6493E">
        <w:rPr>
          <w:rFonts w:cstheme="minorHAnsi"/>
        </w:rPr>
        <w:t xml:space="preserve"> </w:t>
      </w:r>
      <w:r w:rsidRPr="00BD2ACD">
        <w:rPr>
          <w:rFonts w:cstheme="minorHAnsi"/>
        </w:rPr>
        <w:t xml:space="preserve">stolicy województwa podkarpackiego i zarazem rdzenia Rzeszowskiego Obszaru Funkcjonalnego </w:t>
      </w:r>
      <w:r>
        <w:rPr>
          <w:rFonts w:cstheme="minorHAnsi"/>
        </w:rPr>
        <w:t xml:space="preserve">oraz </w:t>
      </w:r>
      <w:r w:rsidRPr="00BD2ACD">
        <w:rPr>
          <w:rFonts w:cstheme="minorHAnsi"/>
        </w:rPr>
        <w:t xml:space="preserve">w tzw. pasie przyśpieszonego rozwoju, </w:t>
      </w:r>
      <w:r>
        <w:rPr>
          <w:rFonts w:cstheme="minorHAnsi"/>
        </w:rPr>
        <w:t xml:space="preserve">przebiegającego </w:t>
      </w:r>
      <w:r w:rsidRPr="00BD2ACD">
        <w:rPr>
          <w:rFonts w:cstheme="minorHAnsi"/>
        </w:rPr>
        <w:t xml:space="preserve">wzdłuż </w:t>
      </w:r>
      <w:r>
        <w:rPr>
          <w:rFonts w:cstheme="minorHAnsi"/>
        </w:rPr>
        <w:t>autostrady A4.</w:t>
      </w:r>
      <w:r w:rsidRPr="00BD2ACD">
        <w:rPr>
          <w:rFonts w:cstheme="minorHAnsi"/>
        </w:rPr>
        <w:t xml:space="preserve"> Jest to pasmo o znaczeniu europejskim, które obejmuje miasta: Dębicę, Rzeszów, Przeworsk, Jarosław i Przemyśl. </w:t>
      </w:r>
    </w:p>
    <w:p w14:paraId="52C8D6EA" w14:textId="19E448D1" w:rsidR="00E6493E" w:rsidRPr="00BD2ACD" w:rsidRDefault="00E6493E" w:rsidP="00E6493E">
      <w:pPr>
        <w:spacing w:before="240" w:after="120"/>
        <w:rPr>
          <w:rFonts w:cstheme="minorHAnsi"/>
        </w:rPr>
      </w:pPr>
      <w:r w:rsidRPr="00BD2ACD">
        <w:rPr>
          <w:rFonts w:cstheme="minorHAnsi"/>
        </w:rPr>
        <w:t xml:space="preserve">Stolica powiatu jest położona około 40 km od lotniska w Jasionce k. Rzeszowa i około 50 km </w:t>
      </w:r>
      <w:r>
        <w:rPr>
          <w:rFonts w:cstheme="minorHAnsi"/>
        </w:rPr>
        <w:br/>
      </w:r>
      <w:r w:rsidRPr="00BD2ACD">
        <w:rPr>
          <w:rFonts w:cstheme="minorHAnsi"/>
        </w:rPr>
        <w:t xml:space="preserve">od przejścia granicznego w Korczowej. Położenie blisko głównych szlaków komunikacyjnych, w tym sieci TEN-T, tworzy warunki dogodne do prowadzenia działalności gospodarczej. </w:t>
      </w:r>
    </w:p>
    <w:p w14:paraId="43F04C5F" w14:textId="77777777" w:rsidR="00E6493E" w:rsidRDefault="00E6493E" w:rsidP="00E6493E">
      <w:pPr>
        <w:rPr>
          <w:rFonts w:cstheme="minorHAnsi"/>
        </w:rPr>
      </w:pPr>
      <w:r>
        <w:rPr>
          <w:rFonts w:cstheme="minorHAnsi"/>
        </w:rPr>
        <w:t>Mapę powiatu przedstawiono na rysunki zamieszczonym poniżej.</w:t>
      </w:r>
    </w:p>
    <w:p w14:paraId="70C8018C" w14:textId="77777777" w:rsidR="00E6493E" w:rsidRPr="003B47ED" w:rsidRDefault="00E6493E" w:rsidP="00E6493E">
      <w:pPr>
        <w:spacing w:after="120"/>
        <w:rPr>
          <w:rFonts w:cstheme="minorHAnsi"/>
          <w:color w:val="FF0000"/>
        </w:rPr>
      </w:pPr>
    </w:p>
    <w:p w14:paraId="663ADBF8" w14:textId="1CAEF261" w:rsidR="007359BF" w:rsidRPr="000E4C63" w:rsidRDefault="00E6493E" w:rsidP="00E6493E">
      <w:pPr>
        <w:keepNext/>
        <w:spacing w:before="120" w:after="0"/>
        <w:jc w:val="center"/>
        <w:rPr>
          <w:noProof/>
          <w:highlight w:val="yellow"/>
        </w:rPr>
      </w:pPr>
      <w:r>
        <w:rPr>
          <w:noProof/>
          <w:lang w:eastAsia="pl-PL"/>
        </w:rPr>
        <w:lastRenderedPageBreak/>
        <w:drawing>
          <wp:inline distT="0" distB="0" distL="0" distR="0" wp14:anchorId="0288293F" wp14:editId="3CA2FE6C">
            <wp:extent cx="4865298" cy="6176513"/>
            <wp:effectExtent l="0" t="0" r="0" b="0"/>
            <wp:docPr id="10" name="Grafika 10"/>
            <wp:cNvGraphicFramePr/>
            <a:graphic xmlns:a="http://schemas.openxmlformats.org/drawingml/2006/main">
              <a:graphicData uri="http://schemas.openxmlformats.org/drawingml/2006/picture">
                <pic:pic xmlns:pic="http://schemas.openxmlformats.org/drawingml/2006/picture">
                  <pic:nvPicPr>
                    <pic:cNvPr id="1" name="Grafika 1"/>
                    <pic:cNvPicPr/>
                  </pic:nvPicPr>
                  <pic:blipFill>
                    <a:blip r:embed="rId14">
                      <a:extLst>
                        <a:ext uri="{96DAC541-7B7A-43D3-8B79-37D633B846F1}">
                          <asvg:svgBlip xmlns:asvg="http://schemas.microsoft.com/office/drawing/2016/SVG/main" r:embed="rId15"/>
                        </a:ext>
                      </a:extLst>
                    </a:blip>
                    <a:stretch>
                      <a:fillRect/>
                    </a:stretch>
                  </pic:blipFill>
                  <pic:spPr>
                    <a:xfrm>
                      <a:off x="0" y="0"/>
                      <a:ext cx="4876704" cy="6190993"/>
                    </a:xfrm>
                    <a:prstGeom prst="rect">
                      <a:avLst/>
                    </a:prstGeom>
                  </pic:spPr>
                </pic:pic>
              </a:graphicData>
            </a:graphic>
          </wp:inline>
        </w:drawing>
      </w:r>
    </w:p>
    <w:p w14:paraId="7B159A46" w14:textId="7AD241E1" w:rsidR="007359BF" w:rsidRDefault="007359BF" w:rsidP="007359BF">
      <w:pPr>
        <w:pStyle w:val="Legenda"/>
        <w:jc w:val="center"/>
      </w:pPr>
      <w:bookmarkStart w:id="10" w:name="_Toc27546518"/>
      <w:bookmarkStart w:id="11" w:name="_Toc33776524"/>
      <w:bookmarkStart w:id="12" w:name="_Toc49352469"/>
      <w:bookmarkStart w:id="13" w:name="_Toc76473628"/>
      <w:r w:rsidRPr="00CC06CB">
        <w:t xml:space="preserve">Rysunek </w:t>
      </w:r>
      <w:r w:rsidR="000D7285">
        <w:rPr>
          <w:noProof/>
        </w:rPr>
        <w:fldChar w:fldCharType="begin"/>
      </w:r>
      <w:r w:rsidR="000D7285">
        <w:rPr>
          <w:noProof/>
        </w:rPr>
        <w:instrText xml:space="preserve"> SEQ Rysunek \* ARABIC </w:instrText>
      </w:r>
      <w:r w:rsidR="000D7285">
        <w:rPr>
          <w:noProof/>
        </w:rPr>
        <w:fldChar w:fldCharType="separate"/>
      </w:r>
      <w:r w:rsidR="00E30AA4">
        <w:rPr>
          <w:noProof/>
        </w:rPr>
        <w:t>1</w:t>
      </w:r>
      <w:r w:rsidR="000D7285">
        <w:rPr>
          <w:noProof/>
        </w:rPr>
        <w:fldChar w:fldCharType="end"/>
      </w:r>
      <w:r w:rsidRPr="00CC06CB">
        <w:t xml:space="preserve">: </w:t>
      </w:r>
      <w:bookmarkEnd w:id="10"/>
      <w:bookmarkEnd w:id="11"/>
      <w:r w:rsidR="00E6493E">
        <w:t xml:space="preserve">Mapa powiatu, </w:t>
      </w:r>
      <w:r w:rsidRPr="00CC06CB">
        <w:t>źródło: opracowanie własne</w:t>
      </w:r>
      <w:bookmarkEnd w:id="12"/>
      <w:bookmarkEnd w:id="13"/>
    </w:p>
    <w:p w14:paraId="7B5BE123" w14:textId="77777777" w:rsidR="003E0220" w:rsidRDefault="00A52639" w:rsidP="003E0220">
      <w:r w:rsidRPr="00A52639">
        <w:t>Rozwój</w:t>
      </w:r>
      <w:r w:rsidR="00E6493E">
        <w:t xml:space="preserve"> gospodarczy</w:t>
      </w:r>
      <w:r w:rsidRPr="00A52639">
        <w:t xml:space="preserve"> jest procesem nieustannych zmian</w:t>
      </w:r>
      <w:r>
        <w:t>, dokonujących się</w:t>
      </w:r>
      <w:r w:rsidRPr="00A52639">
        <w:t xml:space="preserve"> w gospodarce, środowisku</w:t>
      </w:r>
      <w:r>
        <w:t>,</w:t>
      </w:r>
      <w:r w:rsidR="00937B2D">
        <w:t xml:space="preserve"> </w:t>
      </w:r>
      <w:r w:rsidRPr="00A52639">
        <w:t>społeczeństwie</w:t>
      </w:r>
      <w:r>
        <w:t xml:space="preserve"> i przestrzeni miejskiej</w:t>
      </w:r>
      <w:r w:rsidRPr="00A52639">
        <w:t>. Przekształcenia wynikają z działań</w:t>
      </w:r>
      <w:r>
        <w:t xml:space="preserve"> podejmowanych przez</w:t>
      </w:r>
      <w:r w:rsidRPr="00A52639">
        <w:t xml:space="preserve"> samorząd </w:t>
      </w:r>
      <w:r>
        <w:t>oraz</w:t>
      </w:r>
      <w:r w:rsidRPr="00A52639">
        <w:t xml:space="preserve"> mieszkańców, a także wpływów zewnętrznych, jak trendy globalne i lokalne. Strategia rozwoju jest dokumentem, przedstawiającym główne kierunki zmian w perspektywie długofalowej.</w:t>
      </w:r>
      <w:r>
        <w:t xml:space="preserve"> </w:t>
      </w:r>
      <w:r w:rsidR="007359BF">
        <w:t xml:space="preserve">Opracowana </w:t>
      </w:r>
      <w:r w:rsidR="007359BF" w:rsidRPr="003F67C4">
        <w:rPr>
          <w:i/>
          <w:iCs/>
        </w:rPr>
        <w:t>Diagnoz</w:t>
      </w:r>
      <w:r w:rsidR="007359BF">
        <w:rPr>
          <w:i/>
          <w:iCs/>
        </w:rPr>
        <w:t>a</w:t>
      </w:r>
      <w:r w:rsidR="007359BF" w:rsidRPr="003F67C4">
        <w:rPr>
          <w:i/>
          <w:iCs/>
        </w:rPr>
        <w:t xml:space="preserve"> społeczno-gospodarcz</w:t>
      </w:r>
      <w:r w:rsidR="007359BF">
        <w:rPr>
          <w:i/>
          <w:iCs/>
        </w:rPr>
        <w:t>a</w:t>
      </w:r>
      <w:r w:rsidR="007359BF" w:rsidRPr="003F67C4">
        <w:rPr>
          <w:i/>
          <w:iCs/>
        </w:rPr>
        <w:t xml:space="preserve"> </w:t>
      </w:r>
      <w:r w:rsidR="007359BF" w:rsidRPr="007359BF">
        <w:t>pozwoli</w:t>
      </w:r>
      <w:r w:rsidR="007359BF">
        <w:t xml:space="preserve">ła </w:t>
      </w:r>
      <w:r w:rsidR="00AB6AC4">
        <w:t xml:space="preserve">na </w:t>
      </w:r>
      <w:r w:rsidR="007359BF">
        <w:t>przenalizowanie</w:t>
      </w:r>
      <w:r w:rsidRPr="007359BF">
        <w:t xml:space="preserve"> </w:t>
      </w:r>
      <w:r w:rsidR="007359BF">
        <w:t>aktualnego obrazu</w:t>
      </w:r>
      <w:r w:rsidR="00CE7D9A">
        <w:t xml:space="preserve"> </w:t>
      </w:r>
      <w:r w:rsidR="00226A79">
        <w:t>powiatu przeworskiego</w:t>
      </w:r>
      <w:r w:rsidR="00CE7D9A">
        <w:t xml:space="preserve">. </w:t>
      </w:r>
      <w:r w:rsidR="003E0220">
        <w:t xml:space="preserve">Kompleksowa i pogłębiona diagnoza stanowi punkt wyjścia i bazę </w:t>
      </w:r>
      <w:r w:rsidR="003E0220">
        <w:br/>
        <w:t xml:space="preserve">dla opracowania strategii rozwoju powiatu. Zgodnie z obowiązującym prawem, diagnoza nie jest </w:t>
      </w:r>
      <w:r w:rsidR="003E0220">
        <w:br/>
        <w:t xml:space="preserve">już tylko dobrą praktyką czy standardem realizacyjnym, ale obowiązkiem ustawowym wynikającym </w:t>
      </w:r>
      <w:r w:rsidR="003E0220">
        <w:br/>
        <w:t xml:space="preserve">z art. 10a </w:t>
      </w:r>
      <w:r w:rsidR="003E0220" w:rsidRPr="00D80F93">
        <w:t>Ustaw</w:t>
      </w:r>
      <w:r w:rsidR="003E0220">
        <w:t>y</w:t>
      </w:r>
      <w:r w:rsidR="003E0220" w:rsidRPr="00D80F93">
        <w:t xml:space="preserve"> z dnia 6 grudnia 2006 r. o zasadach prowadzenia polityki rozwoju</w:t>
      </w:r>
      <w:r w:rsidR="003E0220">
        <w:t xml:space="preserve">. </w:t>
      </w:r>
    </w:p>
    <w:p w14:paraId="16B1CCA6" w14:textId="3BA8B43C" w:rsidR="003E0220" w:rsidRDefault="003E0220" w:rsidP="003E0220">
      <w:r>
        <w:lastRenderedPageBreak/>
        <w:t>Dla Strategii Rozwoju Powiatu Przeworskiego, diagnozę przygotowano jako odrębny dokument (raport diagnostyczny), a w samej Strategii przytoczone zostaną jedynie kluczowe dane i informacje oraz najważniejsze wnioski z nich płynące.</w:t>
      </w:r>
    </w:p>
    <w:p w14:paraId="6A529572" w14:textId="4087DB97" w:rsidR="00226A79" w:rsidRDefault="00A629F5" w:rsidP="007359BF">
      <w:r>
        <w:t>Analiza została skonstruowana w oparciu</w:t>
      </w:r>
      <w:r w:rsidR="00226A79">
        <w:t xml:space="preserve"> o 13 obszarów analitycznych:</w:t>
      </w:r>
    </w:p>
    <w:p w14:paraId="3A8C702B" w14:textId="77777777" w:rsidR="00226A79" w:rsidRDefault="00226A79" w:rsidP="000D2D6F">
      <w:pPr>
        <w:pStyle w:val="Akapitzlist"/>
        <w:numPr>
          <w:ilvl w:val="0"/>
          <w:numId w:val="22"/>
        </w:numPr>
      </w:pPr>
      <w:r>
        <w:t>Uwarunkowania geograficzne</w:t>
      </w:r>
    </w:p>
    <w:p w14:paraId="38B7E80E" w14:textId="77777777" w:rsidR="00226A79" w:rsidRDefault="00226A79" w:rsidP="000D2D6F">
      <w:pPr>
        <w:pStyle w:val="Akapitzlist"/>
        <w:numPr>
          <w:ilvl w:val="0"/>
          <w:numId w:val="22"/>
        </w:numPr>
      </w:pPr>
      <w:r>
        <w:t>Demografia</w:t>
      </w:r>
    </w:p>
    <w:p w14:paraId="024E310A" w14:textId="77777777" w:rsidR="00226A79" w:rsidRDefault="00226A79" w:rsidP="000D2D6F">
      <w:pPr>
        <w:pStyle w:val="Akapitzlist"/>
        <w:numPr>
          <w:ilvl w:val="0"/>
          <w:numId w:val="22"/>
        </w:numPr>
      </w:pPr>
      <w:r>
        <w:t>Gospodarka i rynek pracy</w:t>
      </w:r>
    </w:p>
    <w:p w14:paraId="0CBBF8D8" w14:textId="77777777" w:rsidR="00226A79" w:rsidRDefault="00226A79" w:rsidP="000D2D6F">
      <w:pPr>
        <w:pStyle w:val="Akapitzlist"/>
        <w:numPr>
          <w:ilvl w:val="0"/>
          <w:numId w:val="22"/>
        </w:numPr>
      </w:pPr>
      <w:r>
        <w:t>Ochrona środowiska, rolnictwo i jakość powietrza</w:t>
      </w:r>
    </w:p>
    <w:p w14:paraId="22463065" w14:textId="77777777" w:rsidR="00226A79" w:rsidRDefault="00226A79" w:rsidP="000D2D6F">
      <w:pPr>
        <w:pStyle w:val="Akapitzlist"/>
        <w:numPr>
          <w:ilvl w:val="0"/>
          <w:numId w:val="22"/>
        </w:numPr>
      </w:pPr>
      <w:r>
        <w:t>Kultura, dziedzictwo kulturowe i turystyka</w:t>
      </w:r>
    </w:p>
    <w:p w14:paraId="79BB4674" w14:textId="77777777" w:rsidR="00226A79" w:rsidRDefault="00226A79" w:rsidP="000D2D6F">
      <w:pPr>
        <w:pStyle w:val="Akapitzlist"/>
        <w:numPr>
          <w:ilvl w:val="0"/>
          <w:numId w:val="22"/>
        </w:numPr>
      </w:pPr>
      <w:r>
        <w:t>Sport i rekreacja</w:t>
      </w:r>
    </w:p>
    <w:p w14:paraId="208AD4CE" w14:textId="77777777" w:rsidR="00226A79" w:rsidRDefault="00226A79" w:rsidP="000D2D6F">
      <w:pPr>
        <w:pStyle w:val="Akapitzlist"/>
        <w:numPr>
          <w:ilvl w:val="0"/>
          <w:numId w:val="22"/>
        </w:numPr>
      </w:pPr>
      <w:r>
        <w:t>Infrastruktura i mieszkalnictwo</w:t>
      </w:r>
    </w:p>
    <w:p w14:paraId="09129A10" w14:textId="77777777" w:rsidR="00226A79" w:rsidRDefault="00226A79" w:rsidP="000D2D6F">
      <w:pPr>
        <w:pStyle w:val="Akapitzlist"/>
        <w:numPr>
          <w:ilvl w:val="0"/>
          <w:numId w:val="22"/>
        </w:numPr>
      </w:pPr>
      <w:r>
        <w:t>Polityka społeczna i ochrona zdrowia</w:t>
      </w:r>
    </w:p>
    <w:p w14:paraId="29AD0645" w14:textId="77777777" w:rsidR="00226A79" w:rsidRDefault="00226A79" w:rsidP="000D2D6F">
      <w:pPr>
        <w:pStyle w:val="Akapitzlist"/>
        <w:numPr>
          <w:ilvl w:val="0"/>
          <w:numId w:val="22"/>
        </w:numPr>
      </w:pPr>
      <w:r>
        <w:t>Edukacja</w:t>
      </w:r>
    </w:p>
    <w:p w14:paraId="6DD65038" w14:textId="77777777" w:rsidR="00226A79" w:rsidRDefault="00226A79" w:rsidP="000D2D6F">
      <w:pPr>
        <w:pStyle w:val="Akapitzlist"/>
        <w:numPr>
          <w:ilvl w:val="0"/>
          <w:numId w:val="22"/>
        </w:numPr>
      </w:pPr>
      <w:r>
        <w:t>Finanse</w:t>
      </w:r>
    </w:p>
    <w:p w14:paraId="51D0554D" w14:textId="77777777" w:rsidR="00226A79" w:rsidRDefault="00226A79" w:rsidP="000D2D6F">
      <w:pPr>
        <w:pStyle w:val="Akapitzlist"/>
        <w:numPr>
          <w:ilvl w:val="0"/>
          <w:numId w:val="22"/>
        </w:numPr>
      </w:pPr>
      <w:r>
        <w:t>Kapitał społeczny</w:t>
      </w:r>
    </w:p>
    <w:p w14:paraId="4065469C" w14:textId="77777777" w:rsidR="00226A79" w:rsidRDefault="00226A79" w:rsidP="000D2D6F">
      <w:pPr>
        <w:pStyle w:val="Akapitzlist"/>
        <w:numPr>
          <w:ilvl w:val="0"/>
          <w:numId w:val="22"/>
        </w:numPr>
      </w:pPr>
      <w:r>
        <w:t>Bezpieczeństwo publiczne</w:t>
      </w:r>
    </w:p>
    <w:p w14:paraId="08DA4AA7" w14:textId="0852AE22" w:rsidR="00226A79" w:rsidRDefault="00226A79" w:rsidP="000D2D6F">
      <w:pPr>
        <w:pStyle w:val="Akapitzlist"/>
        <w:numPr>
          <w:ilvl w:val="0"/>
          <w:numId w:val="22"/>
        </w:numPr>
      </w:pPr>
      <w:r>
        <w:t>Planowanie i zagospodarowanie przestrzenne</w:t>
      </w:r>
    </w:p>
    <w:p w14:paraId="31DCA636" w14:textId="77777777" w:rsidR="00226A79" w:rsidRDefault="00226A79" w:rsidP="007359BF">
      <w:r>
        <w:t>Obszary te uporządkować można w następujące strefy</w:t>
      </w:r>
      <w:r w:rsidR="00891ADB">
        <w:t xml:space="preserve">:  </w:t>
      </w:r>
    </w:p>
    <w:p w14:paraId="733A1F46" w14:textId="77777777" w:rsidR="003E0220" w:rsidRDefault="00891ADB" w:rsidP="000D2D6F">
      <w:pPr>
        <w:pStyle w:val="Akapitzlist"/>
        <w:numPr>
          <w:ilvl w:val="0"/>
          <w:numId w:val="23"/>
        </w:numPr>
      </w:pPr>
      <w:r>
        <w:t>przestrzeń i środowisko;</w:t>
      </w:r>
      <w:r w:rsidR="00DD4A8C">
        <w:t xml:space="preserve"> </w:t>
      </w:r>
    </w:p>
    <w:p w14:paraId="71595D40" w14:textId="77777777" w:rsidR="003E0220" w:rsidRDefault="00891ADB" w:rsidP="000D2D6F">
      <w:pPr>
        <w:pStyle w:val="Akapitzlist"/>
        <w:numPr>
          <w:ilvl w:val="0"/>
          <w:numId w:val="23"/>
        </w:numPr>
      </w:pPr>
      <w:r>
        <w:t>strefa społeczna;</w:t>
      </w:r>
      <w:r w:rsidR="00DD4A8C">
        <w:t xml:space="preserve"> </w:t>
      </w:r>
    </w:p>
    <w:p w14:paraId="27C555D2" w14:textId="77777777" w:rsidR="003E0220" w:rsidRDefault="00891ADB" w:rsidP="000D2D6F">
      <w:pPr>
        <w:pStyle w:val="Akapitzlist"/>
        <w:numPr>
          <w:ilvl w:val="0"/>
          <w:numId w:val="23"/>
        </w:numPr>
      </w:pPr>
      <w:r>
        <w:t>strefa gospodarcza;</w:t>
      </w:r>
      <w:r w:rsidR="00DD4A8C">
        <w:t xml:space="preserve"> </w:t>
      </w:r>
    </w:p>
    <w:p w14:paraId="5EB89353" w14:textId="77777777" w:rsidR="003E0220" w:rsidRDefault="00891ADB" w:rsidP="000D2D6F">
      <w:pPr>
        <w:pStyle w:val="Akapitzlist"/>
        <w:numPr>
          <w:ilvl w:val="0"/>
          <w:numId w:val="23"/>
        </w:numPr>
      </w:pPr>
      <w:r>
        <w:t>strefa infrastrukturalna,</w:t>
      </w:r>
      <w:r w:rsidR="00DD4A8C">
        <w:t xml:space="preserve"> </w:t>
      </w:r>
    </w:p>
    <w:p w14:paraId="14B3132C" w14:textId="77777777" w:rsidR="003E0220" w:rsidRDefault="003E0220" w:rsidP="003E0220">
      <w:r>
        <w:t xml:space="preserve">Wnioski z Diagnozy stanowią podstawę dla opracowania w dalszej kolejności analizy SWOT, która </w:t>
      </w:r>
      <w:r>
        <w:br/>
        <w:t xml:space="preserve">ma stać się bazą dla określenia przyszłej misji i wizji rozwoju powiatu do roku 2030  oraz nakreślenia celów, których realizacja ma przyczynić się do ich osiągnięcia. </w:t>
      </w:r>
    </w:p>
    <w:p w14:paraId="1FE759C9" w14:textId="096C2FE4" w:rsidR="003E0220" w:rsidRDefault="003E0220" w:rsidP="007359BF">
      <w:r>
        <w:t>Odnosząc się do obecnej sytuacji rozwoju powiatu, oceny sytuacji ostatnich lat oraz wyzwań związanych między innymi ze skutkami trwającego stanu epidemii, będzie można wyznaczyć w ramach Strategii nowe kierunki zmian, służące zrównoważonemu rozwojowi powiatu.</w:t>
      </w:r>
    </w:p>
    <w:p w14:paraId="55ACE915" w14:textId="70419B15" w:rsidR="00F85124" w:rsidRDefault="00F85124" w:rsidP="007359BF">
      <w:r>
        <w:t xml:space="preserve">Poniższy schemat </w:t>
      </w:r>
      <w:r w:rsidR="007359BF" w:rsidRPr="00603C5C">
        <w:t>podsumowuje jak opracowana Diagnoza wpływa na zakres i późniejszy kształt</w:t>
      </w:r>
      <w:r w:rsidR="0038553C" w:rsidRPr="00603C5C">
        <w:t xml:space="preserve"> założeń rozwojowych </w:t>
      </w:r>
      <w:r w:rsidR="003E0220">
        <w:t>powiatu</w:t>
      </w:r>
      <w:r w:rsidR="0038553C" w:rsidRPr="00603C5C">
        <w:t xml:space="preserve"> w perspektywie do roku 20</w:t>
      </w:r>
      <w:r w:rsidR="003E0220">
        <w:t>30</w:t>
      </w:r>
      <w:r w:rsidR="0038553C" w:rsidRPr="00603C5C">
        <w:t>.</w:t>
      </w:r>
      <w:r w:rsidR="007359BF">
        <w:t xml:space="preserve"> </w:t>
      </w:r>
    </w:p>
    <w:p w14:paraId="16A8C153" w14:textId="5A5F2A19" w:rsidR="003E0220" w:rsidRDefault="0095756F" w:rsidP="003E0220">
      <w:pPr>
        <w:keepNext/>
        <w:spacing w:before="120"/>
        <w:jc w:val="center"/>
      </w:pPr>
      <w:r w:rsidRPr="0095756F">
        <w:rPr>
          <w:noProof/>
          <w:lang w:eastAsia="pl-PL"/>
        </w:rPr>
        <w:lastRenderedPageBreak/>
        <w:drawing>
          <wp:inline distT="0" distB="0" distL="0" distR="0" wp14:anchorId="0FDEF2D4" wp14:editId="75465C14">
            <wp:extent cx="5760085" cy="703453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7034530"/>
                    </a:xfrm>
                    <a:prstGeom prst="rect">
                      <a:avLst/>
                    </a:prstGeom>
                  </pic:spPr>
                </pic:pic>
              </a:graphicData>
            </a:graphic>
          </wp:inline>
        </w:drawing>
      </w:r>
    </w:p>
    <w:p w14:paraId="489EFA9A" w14:textId="2092E5D0" w:rsidR="00FB3F46" w:rsidRDefault="003E0220" w:rsidP="003E0220">
      <w:pPr>
        <w:pStyle w:val="Legenda"/>
        <w:jc w:val="center"/>
      </w:pPr>
      <w:bookmarkStart w:id="14" w:name="_Toc76473629"/>
      <w:r>
        <w:t xml:space="preserve">Rysunek </w:t>
      </w:r>
      <w:r w:rsidR="000D7285">
        <w:rPr>
          <w:noProof/>
        </w:rPr>
        <w:fldChar w:fldCharType="begin"/>
      </w:r>
      <w:r w:rsidR="000D7285">
        <w:rPr>
          <w:noProof/>
        </w:rPr>
        <w:instrText xml:space="preserve"> SEQ Rysunek \* ARABIC </w:instrText>
      </w:r>
      <w:r w:rsidR="000D7285">
        <w:rPr>
          <w:noProof/>
        </w:rPr>
        <w:fldChar w:fldCharType="separate"/>
      </w:r>
      <w:r w:rsidR="00E30AA4">
        <w:rPr>
          <w:noProof/>
        </w:rPr>
        <w:t>2</w:t>
      </w:r>
      <w:r w:rsidR="000D7285">
        <w:rPr>
          <w:noProof/>
        </w:rPr>
        <w:fldChar w:fldCharType="end"/>
      </w:r>
      <w:r>
        <w:t xml:space="preserve"> Schemat wpływu diagnozy na treść Strategii</w:t>
      </w:r>
      <w:bookmarkEnd w:id="14"/>
    </w:p>
    <w:p w14:paraId="647A9CDA" w14:textId="77777777" w:rsidR="003E0220" w:rsidRDefault="0038553C" w:rsidP="0038553C">
      <w:r>
        <w:t xml:space="preserve">Diagnoza społeczno-gospodarcza przedstawia obraz gminy, jaki wyrasta z dostępnych danych statystycznych. </w:t>
      </w:r>
    </w:p>
    <w:p w14:paraId="56963FCB" w14:textId="4EE0524D" w:rsidR="0038553C" w:rsidRDefault="0038553C" w:rsidP="0038553C">
      <w:r>
        <w:t>Wnioski z diagnozy zestawiono w formie tabelarycznej, wskazując o ile to możliwe, pozytywne oraz negatywne konsekwencje przedstawionego stanu rzeczy (oraz potencjalnego kierunku zmian).</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799"/>
      </w:tblGrid>
      <w:tr w:rsidR="0038553C" w14:paraId="5B103688" w14:textId="77777777" w:rsidTr="003E0220">
        <w:trPr>
          <w:trHeight w:val="761"/>
        </w:trPr>
        <w:tc>
          <w:tcPr>
            <w:tcW w:w="2263" w:type="dxa"/>
            <w:shd w:val="clear" w:color="auto" w:fill="AA7297" w:themeFill="accent1"/>
            <w:vAlign w:val="center"/>
          </w:tcPr>
          <w:p w14:paraId="5D1A3FF6" w14:textId="77777777" w:rsidR="0038553C" w:rsidRPr="00A43DC9" w:rsidRDefault="0038553C" w:rsidP="00FC7A8A">
            <w:pPr>
              <w:spacing w:line="240" w:lineRule="auto"/>
              <w:jc w:val="center"/>
              <w:rPr>
                <w:b/>
                <w:bCs/>
                <w:color w:val="FFFFFF" w:themeColor="background1"/>
              </w:rPr>
            </w:pPr>
            <w:r w:rsidRPr="00A43DC9">
              <w:rPr>
                <w:b/>
                <w:bCs/>
                <w:color w:val="FFFFFF" w:themeColor="background1"/>
              </w:rPr>
              <w:lastRenderedPageBreak/>
              <w:t>STREFA FUNKCJONALNA</w:t>
            </w:r>
          </w:p>
        </w:tc>
        <w:tc>
          <w:tcPr>
            <w:tcW w:w="6799" w:type="dxa"/>
            <w:shd w:val="clear" w:color="auto" w:fill="AA7297" w:themeFill="accent1"/>
            <w:vAlign w:val="center"/>
          </w:tcPr>
          <w:p w14:paraId="5314ABD0" w14:textId="77777777" w:rsidR="0038553C" w:rsidRPr="00A43DC9" w:rsidRDefault="0038553C" w:rsidP="00FC7A8A">
            <w:pPr>
              <w:spacing w:line="240" w:lineRule="auto"/>
              <w:jc w:val="center"/>
              <w:rPr>
                <w:b/>
                <w:bCs/>
                <w:color w:val="FFFFFF" w:themeColor="background1"/>
              </w:rPr>
            </w:pPr>
            <w:r w:rsidRPr="00A43DC9">
              <w:rPr>
                <w:b/>
                <w:bCs/>
                <w:color w:val="FFFFFF" w:themeColor="background1"/>
              </w:rPr>
              <w:t>WNIOSKI</w:t>
            </w:r>
          </w:p>
        </w:tc>
      </w:tr>
      <w:tr w:rsidR="0038553C" w14:paraId="2CF73AAF" w14:textId="77777777" w:rsidTr="00FC7A8A">
        <w:trPr>
          <w:trHeight w:val="134"/>
        </w:trPr>
        <w:tc>
          <w:tcPr>
            <w:tcW w:w="2263" w:type="dxa"/>
            <w:shd w:val="clear" w:color="auto" w:fill="auto"/>
            <w:vAlign w:val="center"/>
          </w:tcPr>
          <w:p w14:paraId="1808F5CC" w14:textId="77777777" w:rsidR="0038553C" w:rsidRPr="00D06034" w:rsidRDefault="0038553C" w:rsidP="00FC7A8A">
            <w:pPr>
              <w:spacing w:line="240" w:lineRule="auto"/>
              <w:jc w:val="center"/>
              <w:rPr>
                <w:b/>
                <w:bCs/>
                <w:color w:val="4B686B"/>
              </w:rPr>
            </w:pPr>
          </w:p>
        </w:tc>
        <w:tc>
          <w:tcPr>
            <w:tcW w:w="6799" w:type="dxa"/>
            <w:shd w:val="clear" w:color="auto" w:fill="auto"/>
            <w:vAlign w:val="center"/>
          </w:tcPr>
          <w:p w14:paraId="2ACA4649" w14:textId="77777777" w:rsidR="0038553C" w:rsidRPr="00D06034" w:rsidRDefault="0038553C" w:rsidP="00FC7A8A">
            <w:pPr>
              <w:spacing w:line="240" w:lineRule="auto"/>
              <w:jc w:val="center"/>
              <w:rPr>
                <w:b/>
                <w:bCs/>
                <w:color w:val="4B686B"/>
              </w:rPr>
            </w:pPr>
          </w:p>
        </w:tc>
      </w:tr>
      <w:tr w:rsidR="0038553C" w14:paraId="6D118E17" w14:textId="77777777" w:rsidTr="003115AF">
        <w:trPr>
          <w:trHeight w:val="2829"/>
        </w:trPr>
        <w:tc>
          <w:tcPr>
            <w:tcW w:w="2263" w:type="dxa"/>
            <w:shd w:val="clear" w:color="auto" w:fill="EEE2EA" w:themeFill="accent1" w:themeFillTint="33"/>
            <w:vAlign w:val="center"/>
          </w:tcPr>
          <w:p w14:paraId="23930F16" w14:textId="77777777" w:rsidR="0038553C" w:rsidRDefault="0038553C" w:rsidP="00FC7A8A">
            <w:pPr>
              <w:spacing w:line="240" w:lineRule="auto"/>
              <w:jc w:val="center"/>
            </w:pPr>
            <w:r>
              <w:rPr>
                <w:noProof/>
                <w:lang w:eastAsia="pl-PL"/>
              </w:rPr>
              <w:drawing>
                <wp:inline distT="0" distB="0" distL="0" distR="0" wp14:anchorId="5D6D8951" wp14:editId="3FC483E2">
                  <wp:extent cx="1076325" cy="1409700"/>
                  <wp:effectExtent l="0" t="0" r="9525" b="0"/>
                  <wp:docPr id="457" name="Grafika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1076325" cy="1409700"/>
                          </a:xfrm>
                          <a:prstGeom prst="rect">
                            <a:avLst/>
                          </a:prstGeom>
                        </pic:spPr>
                      </pic:pic>
                    </a:graphicData>
                  </a:graphic>
                </wp:inline>
              </w:drawing>
            </w:r>
          </w:p>
        </w:tc>
        <w:tc>
          <w:tcPr>
            <w:tcW w:w="6799" w:type="dxa"/>
            <w:vAlign w:val="center"/>
          </w:tcPr>
          <w:p w14:paraId="5BB68BB8" w14:textId="04A55B8A" w:rsidR="0038553C" w:rsidRDefault="003E0220" w:rsidP="000D2D6F">
            <w:pPr>
              <w:pStyle w:val="Akapitzlist"/>
              <w:numPr>
                <w:ilvl w:val="0"/>
                <w:numId w:val="20"/>
              </w:numPr>
              <w:spacing w:before="120"/>
              <w:ind w:left="613" w:right="203"/>
            </w:pPr>
            <w:r>
              <w:t>Powiat przeworski znajduje się w bardzo korzystnym położeniu geograficznym  w ramach tzw. duopolu Jarosław-Przeworsk i w pobliżu ważnych szlaków komunikacyjnych</w:t>
            </w:r>
            <w:r w:rsidR="0038553C">
              <w:t>.</w:t>
            </w:r>
          </w:p>
          <w:p w14:paraId="051AEBB0" w14:textId="26B02907" w:rsidR="0038553C" w:rsidRDefault="0038553C" w:rsidP="000D2D6F">
            <w:pPr>
              <w:pStyle w:val="Akapitzlist"/>
              <w:numPr>
                <w:ilvl w:val="0"/>
                <w:numId w:val="20"/>
              </w:numPr>
              <w:ind w:left="613" w:right="203"/>
            </w:pPr>
            <w:r>
              <w:t>Lokalizacja w bliskim sąsiedztwie węzła Autostrady A</w:t>
            </w:r>
            <w:r w:rsidR="00253AF8">
              <w:t>4</w:t>
            </w:r>
            <w:r>
              <w:t>.</w:t>
            </w:r>
          </w:p>
          <w:p w14:paraId="74D06A3E" w14:textId="40FACB71" w:rsidR="0038553C" w:rsidRDefault="0038553C" w:rsidP="000D2D6F">
            <w:pPr>
              <w:pStyle w:val="Akapitzlist"/>
              <w:numPr>
                <w:ilvl w:val="0"/>
                <w:numId w:val="20"/>
              </w:numPr>
              <w:ind w:left="613" w:right="203"/>
            </w:pPr>
            <w:r>
              <w:t xml:space="preserve">Wysoki poziom zalesienia </w:t>
            </w:r>
            <w:r w:rsidR="00253AF8">
              <w:t>i terenów chronionych w powiecie</w:t>
            </w:r>
            <w:r>
              <w:t>, sprzyjający</w:t>
            </w:r>
            <w:r w:rsidR="00253AF8">
              <w:t>ch</w:t>
            </w:r>
            <w:r>
              <w:t xml:space="preserve"> tworzeniu przestrzeni atrakcyjnej wypoczynkowo </w:t>
            </w:r>
            <w:r w:rsidR="00253AF8">
              <w:br/>
            </w:r>
            <w:r>
              <w:t>i turystycznie.</w:t>
            </w:r>
            <w:r w:rsidR="004371DD">
              <w:t xml:space="preserve"> Bardzo duży potencjał na wykorzystanie posiadanych zasobów przyrodniczych do promocji oraz rozwoju turystyki i związanych z nią infrastruktury i usług.</w:t>
            </w:r>
          </w:p>
          <w:p w14:paraId="3BD03025" w14:textId="681AE6B5" w:rsidR="00253AF8" w:rsidRDefault="00253AF8" w:rsidP="000D2D6F">
            <w:pPr>
              <w:pStyle w:val="Akapitzlist"/>
              <w:numPr>
                <w:ilvl w:val="0"/>
                <w:numId w:val="20"/>
              </w:numPr>
              <w:spacing w:after="240"/>
              <w:ind w:left="613" w:right="203"/>
            </w:pPr>
            <w:r>
              <w:t>Powiat</w:t>
            </w:r>
            <w:r w:rsidR="0038553C">
              <w:t xml:space="preserve"> podobnie jak i praktycznie całe województwo boryka się </w:t>
            </w:r>
            <w:r>
              <w:br/>
            </w:r>
            <w:r w:rsidR="0038553C">
              <w:t xml:space="preserve">z problemem nadmiernej emisji pyłów, związanych </w:t>
            </w:r>
            <w:r w:rsidR="00ED78CF">
              <w:br/>
            </w:r>
            <w:r w:rsidR="0038553C">
              <w:t xml:space="preserve">ze spalaniem paliwa w indywidualnych (domowych) źródłach ciepła, skutkującej występowaniem niskiej emisji oraz smogu. </w:t>
            </w:r>
          </w:p>
          <w:p w14:paraId="6B119348" w14:textId="2AC7E562" w:rsidR="00253AF8" w:rsidRDefault="00253AF8" w:rsidP="000D2D6F">
            <w:pPr>
              <w:pStyle w:val="Akapitzlist"/>
              <w:numPr>
                <w:ilvl w:val="0"/>
                <w:numId w:val="20"/>
              </w:numPr>
              <w:spacing w:after="240"/>
              <w:ind w:left="613" w:right="203"/>
            </w:pPr>
            <w:r>
              <w:t>Powiat przeworski stanowi część Obszaru Funkcjonalnego Gospodarki Rolno-Spożywczej, który jako jeden z priorytetów rozwojowych wyznacza ekologicznej żywności.</w:t>
            </w:r>
          </w:p>
          <w:p w14:paraId="67F41105" w14:textId="77777777" w:rsidR="004371DD" w:rsidRPr="00080177" w:rsidRDefault="00253AF8" w:rsidP="000D2D6F">
            <w:pPr>
              <w:pStyle w:val="Akapitzlist"/>
              <w:numPr>
                <w:ilvl w:val="0"/>
                <w:numId w:val="20"/>
              </w:numPr>
              <w:spacing w:after="240"/>
              <w:ind w:left="613" w:right="203"/>
            </w:pPr>
            <w:r w:rsidRPr="00253AF8">
              <w:rPr>
                <w:rFonts w:cstheme="minorHAnsi"/>
              </w:rPr>
              <w:t xml:space="preserve">Jedną z najważniejszych atrakcji turystycznych powiatu jest </w:t>
            </w:r>
            <w:r>
              <w:t>Kolej Wąskotorowa Przeworsk-Dynów.</w:t>
            </w:r>
            <w:r w:rsidRPr="00253AF8">
              <w:rPr>
                <w:rFonts w:cstheme="minorHAnsi"/>
              </w:rPr>
              <w:t xml:space="preserve"> Długość trasy kolejki wynosi </w:t>
            </w:r>
            <w:r w:rsidR="006C665F">
              <w:rPr>
                <w:rFonts w:cstheme="minorHAnsi"/>
              </w:rPr>
              <w:t xml:space="preserve"> </w:t>
            </w:r>
            <w:r>
              <w:rPr>
                <w:rFonts w:cstheme="minorHAnsi"/>
              </w:rPr>
              <w:t xml:space="preserve"> </w:t>
            </w:r>
            <w:r w:rsidR="00080177">
              <w:rPr>
                <w:rFonts w:cstheme="minorHAnsi"/>
              </w:rPr>
              <w:br/>
            </w:r>
            <w:r>
              <w:rPr>
                <w:rFonts w:cstheme="minorHAnsi"/>
              </w:rPr>
              <w:t>i jest to najdłuższa kolej wąskotorowa w Polsce.</w:t>
            </w:r>
          </w:p>
          <w:p w14:paraId="7A88CC46" w14:textId="02ED1A00" w:rsidR="00080177" w:rsidRDefault="00080177" w:rsidP="000D2D6F">
            <w:pPr>
              <w:pStyle w:val="Akapitzlist"/>
              <w:numPr>
                <w:ilvl w:val="0"/>
                <w:numId w:val="20"/>
              </w:numPr>
              <w:spacing w:after="240"/>
              <w:ind w:left="613" w:right="203"/>
            </w:pPr>
            <w:r>
              <w:rPr>
                <w:rFonts w:cstheme="minorHAnsi"/>
              </w:rPr>
              <w:t>Teren powiatu sprzyja aktywnej turystyce pieszo-rowerowej</w:t>
            </w:r>
            <w:r w:rsidR="00F13A24">
              <w:rPr>
                <w:rFonts w:cstheme="minorHAnsi"/>
              </w:rPr>
              <w:t xml:space="preserve">, jest bogaty również w tereny atrakcyjne dla wędkarzy, m.in. </w:t>
            </w:r>
            <w:r w:rsidRPr="00080177">
              <w:rPr>
                <w:rFonts w:cstheme="minorHAnsi"/>
              </w:rPr>
              <w:t xml:space="preserve">możliwości wędkowania na zbiornikach w Mikulicach, Ostrowie </w:t>
            </w:r>
            <w:r w:rsidR="00F13A24">
              <w:rPr>
                <w:rFonts w:cstheme="minorHAnsi"/>
              </w:rPr>
              <w:br/>
            </w:r>
            <w:r w:rsidRPr="00080177">
              <w:rPr>
                <w:rFonts w:cstheme="minorHAnsi"/>
              </w:rPr>
              <w:t>i Dębowie</w:t>
            </w:r>
            <w:r w:rsidR="00F13A24">
              <w:rPr>
                <w:rFonts w:cstheme="minorHAnsi"/>
              </w:rPr>
              <w:t xml:space="preserve"> oraz na rzece Mleczce, Wisłok, San.</w:t>
            </w:r>
          </w:p>
        </w:tc>
      </w:tr>
      <w:tr w:rsidR="0038553C" w14:paraId="6272D64C" w14:textId="77777777" w:rsidTr="00FC7A8A">
        <w:trPr>
          <w:trHeight w:val="71"/>
        </w:trPr>
        <w:tc>
          <w:tcPr>
            <w:tcW w:w="2263" w:type="dxa"/>
            <w:shd w:val="clear" w:color="auto" w:fill="auto"/>
            <w:vAlign w:val="center"/>
          </w:tcPr>
          <w:p w14:paraId="55850183" w14:textId="2F52AC0A" w:rsidR="0038553C" w:rsidRDefault="0038553C" w:rsidP="004371DD">
            <w:pPr>
              <w:spacing w:line="240" w:lineRule="auto"/>
              <w:rPr>
                <w:noProof/>
              </w:rPr>
            </w:pPr>
          </w:p>
        </w:tc>
        <w:tc>
          <w:tcPr>
            <w:tcW w:w="6799" w:type="dxa"/>
            <w:shd w:val="clear" w:color="auto" w:fill="auto"/>
            <w:vAlign w:val="center"/>
          </w:tcPr>
          <w:p w14:paraId="11ED9CA3" w14:textId="77777777" w:rsidR="0038553C" w:rsidRDefault="0038553C" w:rsidP="00253AF8">
            <w:pPr>
              <w:spacing w:line="240" w:lineRule="auto"/>
              <w:ind w:right="203"/>
              <w:jc w:val="left"/>
            </w:pPr>
          </w:p>
          <w:p w14:paraId="6A97F3DA" w14:textId="134A5299" w:rsidR="0038553C" w:rsidRDefault="0038553C" w:rsidP="00253AF8">
            <w:pPr>
              <w:spacing w:line="240" w:lineRule="auto"/>
              <w:ind w:right="203"/>
              <w:jc w:val="left"/>
            </w:pPr>
          </w:p>
        </w:tc>
      </w:tr>
      <w:tr w:rsidR="0038553C" w14:paraId="7B353B9B" w14:textId="77777777" w:rsidTr="003115AF">
        <w:tc>
          <w:tcPr>
            <w:tcW w:w="2263" w:type="dxa"/>
            <w:shd w:val="clear" w:color="auto" w:fill="EEE2EA" w:themeFill="accent1" w:themeFillTint="33"/>
            <w:vAlign w:val="center"/>
          </w:tcPr>
          <w:p w14:paraId="6A941539" w14:textId="77777777" w:rsidR="0038553C" w:rsidRDefault="0038553C" w:rsidP="00FC7A8A">
            <w:pPr>
              <w:spacing w:line="240" w:lineRule="auto"/>
              <w:jc w:val="center"/>
            </w:pPr>
            <w:r>
              <w:rPr>
                <w:noProof/>
                <w:lang w:eastAsia="pl-PL"/>
              </w:rPr>
              <w:drawing>
                <wp:inline distT="0" distB="0" distL="0" distR="0" wp14:anchorId="1C73731F" wp14:editId="44AE2179">
                  <wp:extent cx="1076325" cy="1409700"/>
                  <wp:effectExtent l="0" t="0" r="9525" b="0"/>
                  <wp:docPr id="451" name="Grafika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1076325" cy="1409700"/>
                          </a:xfrm>
                          <a:prstGeom prst="rect">
                            <a:avLst/>
                          </a:prstGeom>
                        </pic:spPr>
                      </pic:pic>
                    </a:graphicData>
                  </a:graphic>
                </wp:inline>
              </w:drawing>
            </w:r>
          </w:p>
        </w:tc>
        <w:tc>
          <w:tcPr>
            <w:tcW w:w="6799" w:type="dxa"/>
            <w:vAlign w:val="center"/>
          </w:tcPr>
          <w:p w14:paraId="3A9026A5" w14:textId="77777777" w:rsidR="00253AF8" w:rsidRDefault="00253AF8" w:rsidP="000D2D6F">
            <w:pPr>
              <w:pStyle w:val="Akapitzlist"/>
              <w:numPr>
                <w:ilvl w:val="0"/>
                <w:numId w:val="20"/>
              </w:numPr>
              <w:spacing w:before="120"/>
              <w:ind w:right="203"/>
            </w:pPr>
            <w:r>
              <w:t>Liczba mieszkańców powiatu, nieznacznie, ale w stałym trendzie – spada i to mimo bliskiego zera bilansu urodzeń. Oznacza to że mieszkańcy emigrują z obszaru powiatu do innych regionów (ujemne saldo migracji).</w:t>
            </w:r>
          </w:p>
          <w:p w14:paraId="01FD7473" w14:textId="77777777" w:rsidR="00253AF8" w:rsidRDefault="00253AF8" w:rsidP="000D2D6F">
            <w:pPr>
              <w:pStyle w:val="Akapitzlist"/>
              <w:numPr>
                <w:ilvl w:val="0"/>
                <w:numId w:val="20"/>
              </w:numPr>
              <w:ind w:right="203"/>
            </w:pPr>
            <w:r>
              <w:t>Poważnym wyzwaniem w najbliższych latach będzie rosnąca liczba osób  w wieku poprodukcyjnym.</w:t>
            </w:r>
          </w:p>
          <w:p w14:paraId="52B32C99" w14:textId="77777777" w:rsidR="00253AF8" w:rsidRDefault="00253AF8" w:rsidP="000D2D6F">
            <w:pPr>
              <w:pStyle w:val="Akapitzlist"/>
              <w:numPr>
                <w:ilvl w:val="0"/>
                <w:numId w:val="20"/>
              </w:numPr>
              <w:spacing w:after="240"/>
              <w:ind w:right="203"/>
            </w:pPr>
            <w:r>
              <w:lastRenderedPageBreak/>
              <w:t>Z uwagi na ujemny przyrost naturalny w powiecie, spodziewać się należy spadku dzieci korzystających z opieki szkół podstawowych i w dalszej perspektywie – średnich.</w:t>
            </w:r>
          </w:p>
          <w:p w14:paraId="19D7C29A" w14:textId="3EC2BC01" w:rsidR="0038553C" w:rsidRDefault="00253AF8" w:rsidP="000D2D6F">
            <w:pPr>
              <w:pStyle w:val="Akapitzlist"/>
              <w:numPr>
                <w:ilvl w:val="0"/>
                <w:numId w:val="20"/>
              </w:numPr>
              <w:ind w:right="203"/>
            </w:pPr>
            <w:r>
              <w:t>Choć stan epidemii i wynikający z tego faktu reżim sanitarny ogranicza aktywność sportową, w gminie funkcjonują aktywne kluby i sekcje sportowe. Poprawy wymaga infrastruktura rowerowa</w:t>
            </w:r>
            <w:r w:rsidR="0038553C" w:rsidRPr="00A43DC9">
              <w:t>.</w:t>
            </w:r>
          </w:p>
          <w:p w14:paraId="05514386" w14:textId="063B35A1" w:rsidR="0038553C" w:rsidRDefault="00253AF8" w:rsidP="000D2D6F">
            <w:pPr>
              <w:pStyle w:val="Akapitzlist"/>
              <w:numPr>
                <w:ilvl w:val="0"/>
                <w:numId w:val="20"/>
              </w:numPr>
              <w:spacing w:after="120"/>
              <w:ind w:right="203"/>
            </w:pPr>
            <w:r>
              <w:t xml:space="preserve">Poprawiająca się sytuacja gospodarcza oraz intensywne krajowe programy społeczne (m.in. program 500+), wpłynęły na poprawę sytuacji majątkowej rodzin mieszkających na obszarze powiatu. </w:t>
            </w:r>
            <w:r>
              <w:br/>
              <w:t xml:space="preserve">Z uwagi jednak na starzenie się społeczeństwa spodziewać się należy rosnących potrzeb świadczeń społecznych związanych </w:t>
            </w:r>
            <w:r>
              <w:br/>
              <w:t>z domami pomocy społecznej, czy świadczeniami pielęgnacyjnymi</w:t>
            </w:r>
            <w:r w:rsidR="0038553C">
              <w:t>.</w:t>
            </w:r>
          </w:p>
          <w:p w14:paraId="6916D3F0" w14:textId="77777777" w:rsidR="00253AF8" w:rsidRDefault="00253AF8" w:rsidP="000D2D6F">
            <w:pPr>
              <w:pStyle w:val="Akapitzlist"/>
              <w:numPr>
                <w:ilvl w:val="0"/>
                <w:numId w:val="20"/>
              </w:numPr>
              <w:ind w:right="203"/>
            </w:pPr>
            <w:r>
              <w:t>Na terenie powiatu zauważalne są duże dysproporcje w liczbie mieszkańców korzystających ze wsparcia w formie pomocy społecznej. Najtrudniejsza sytuacja dotyczy gmin Adamówka oraz Jawornik Polski</w:t>
            </w:r>
          </w:p>
          <w:p w14:paraId="41C61350" w14:textId="77777777" w:rsidR="0038553C" w:rsidRDefault="00253AF8" w:rsidP="000D2D6F">
            <w:pPr>
              <w:pStyle w:val="Akapitzlist"/>
              <w:numPr>
                <w:ilvl w:val="0"/>
                <w:numId w:val="20"/>
              </w:numPr>
              <w:spacing w:after="240"/>
              <w:ind w:right="203"/>
            </w:pPr>
            <w:r>
              <w:t>Dostępność aptek oraz przychodni na obszarze wiejskim jest niewystarczająca</w:t>
            </w:r>
            <w:r w:rsidR="0038553C">
              <w:t>.</w:t>
            </w:r>
          </w:p>
          <w:p w14:paraId="19981A4A" w14:textId="28851A36" w:rsidR="00253AF8" w:rsidRDefault="00253AF8" w:rsidP="000D2D6F">
            <w:pPr>
              <w:pStyle w:val="Akapitzlist"/>
              <w:numPr>
                <w:ilvl w:val="0"/>
                <w:numId w:val="20"/>
              </w:numPr>
              <w:spacing w:after="240"/>
              <w:ind w:right="203"/>
            </w:pPr>
            <w:r>
              <w:t xml:space="preserve">Aktywność społeczna i gospodarcza mieszkańców powiatu, jest niższa, niż średnia wojewódzka, choć istnieje liczba grupa aktywnych stowarzyszeń społecznych dbających </w:t>
            </w:r>
            <w:r>
              <w:br/>
              <w:t>o podtrzymanie tradycji i dziedzictwa kulturowego regionu</w:t>
            </w:r>
          </w:p>
        </w:tc>
      </w:tr>
      <w:tr w:rsidR="0038553C" w14:paraId="4438275F" w14:textId="77777777" w:rsidTr="00FC7A8A">
        <w:tc>
          <w:tcPr>
            <w:tcW w:w="2263" w:type="dxa"/>
            <w:shd w:val="clear" w:color="auto" w:fill="auto"/>
            <w:vAlign w:val="center"/>
          </w:tcPr>
          <w:p w14:paraId="443CA863" w14:textId="77777777" w:rsidR="0038553C" w:rsidRDefault="0038553C" w:rsidP="00FC7A8A">
            <w:pPr>
              <w:spacing w:line="240" w:lineRule="auto"/>
              <w:jc w:val="center"/>
              <w:rPr>
                <w:noProof/>
              </w:rPr>
            </w:pPr>
          </w:p>
        </w:tc>
        <w:tc>
          <w:tcPr>
            <w:tcW w:w="6799" w:type="dxa"/>
            <w:shd w:val="clear" w:color="auto" w:fill="auto"/>
            <w:vAlign w:val="center"/>
          </w:tcPr>
          <w:p w14:paraId="6614BA33" w14:textId="77777777" w:rsidR="0038553C" w:rsidRDefault="0038553C" w:rsidP="00253AF8">
            <w:pPr>
              <w:spacing w:line="240" w:lineRule="auto"/>
              <w:ind w:right="203"/>
              <w:jc w:val="left"/>
            </w:pPr>
          </w:p>
        </w:tc>
      </w:tr>
      <w:tr w:rsidR="0038553C" w14:paraId="5E51C3B8" w14:textId="77777777" w:rsidTr="003115AF">
        <w:tc>
          <w:tcPr>
            <w:tcW w:w="2263" w:type="dxa"/>
            <w:shd w:val="clear" w:color="auto" w:fill="EEE2EA" w:themeFill="accent1" w:themeFillTint="33"/>
            <w:vAlign w:val="center"/>
          </w:tcPr>
          <w:p w14:paraId="394B301E" w14:textId="77777777" w:rsidR="0038553C" w:rsidRDefault="0038553C" w:rsidP="00FC7A8A">
            <w:pPr>
              <w:spacing w:line="240" w:lineRule="auto"/>
              <w:jc w:val="center"/>
            </w:pPr>
            <w:r>
              <w:rPr>
                <w:noProof/>
                <w:lang w:eastAsia="pl-PL"/>
              </w:rPr>
              <w:drawing>
                <wp:inline distT="0" distB="0" distL="0" distR="0" wp14:anchorId="6737179C" wp14:editId="18F68738">
                  <wp:extent cx="1066800" cy="1409700"/>
                  <wp:effectExtent l="0" t="0" r="0" b="0"/>
                  <wp:docPr id="453" name="Grafika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1066800" cy="1409700"/>
                          </a:xfrm>
                          <a:prstGeom prst="rect">
                            <a:avLst/>
                          </a:prstGeom>
                        </pic:spPr>
                      </pic:pic>
                    </a:graphicData>
                  </a:graphic>
                </wp:inline>
              </w:drawing>
            </w:r>
          </w:p>
        </w:tc>
        <w:tc>
          <w:tcPr>
            <w:tcW w:w="6799" w:type="dxa"/>
            <w:vAlign w:val="center"/>
          </w:tcPr>
          <w:p w14:paraId="4860A786" w14:textId="05565228" w:rsidR="00253AF8" w:rsidRDefault="00253AF8" w:rsidP="000D2D6F">
            <w:pPr>
              <w:pStyle w:val="Akapitzlist"/>
              <w:numPr>
                <w:ilvl w:val="0"/>
                <w:numId w:val="20"/>
              </w:numPr>
              <w:spacing w:before="120"/>
              <w:ind w:right="203"/>
            </w:pPr>
            <w:r>
              <w:t xml:space="preserve">Aktywność gospodarcza mieszkańców powiatu poprawia się. </w:t>
            </w:r>
            <w:r>
              <w:br/>
              <w:t xml:space="preserve">W latach 2015-2019 rosła liczba osób pracujących, liczba podmiotów gospodarczych oraz spadała stopa bezrobocia. Jaki wpływ na ten trend będzie miała sytuacja pandemiczna związana z COVID-19 będzie można określić dopiero </w:t>
            </w:r>
            <w:r>
              <w:br/>
              <w:t xml:space="preserve">po zakończeniu okresu ograniczeń wynikających </w:t>
            </w:r>
            <w:r>
              <w:br/>
              <w:t xml:space="preserve"> z wprowadzonego stanu epidemii. Z jednej strony grupa branż dotkniętych ograniczeniami w prowadzonej działalności jest bardzo szeroka (m.in. sektor gastronomiczny, usługi fryzjerskie), </w:t>
            </w:r>
            <w:r>
              <w:lastRenderedPageBreak/>
              <w:t xml:space="preserve">jednak równocześnie są to obszary działalności </w:t>
            </w:r>
            <w:r>
              <w:br/>
              <w:t xml:space="preserve">w których możliwe jest szybkie odtworzenie miejsc pracy </w:t>
            </w:r>
            <w:r>
              <w:br/>
              <w:t>z uwagi na niski wymóg kapitałowy ich utworzenia.</w:t>
            </w:r>
          </w:p>
          <w:p w14:paraId="5EC97E80" w14:textId="27974D31" w:rsidR="00253AF8" w:rsidRDefault="00253AF8" w:rsidP="000D2D6F">
            <w:pPr>
              <w:pStyle w:val="Akapitzlist"/>
              <w:numPr>
                <w:ilvl w:val="0"/>
                <w:numId w:val="20"/>
              </w:numPr>
              <w:spacing w:before="120"/>
              <w:ind w:right="203"/>
            </w:pPr>
            <w:r>
              <w:t>Rosnący budżet powiatu pozwala na realizację większych projektów inwestycyjnych.</w:t>
            </w:r>
          </w:p>
          <w:p w14:paraId="520D2BAF" w14:textId="3F07AD86" w:rsidR="0038553C" w:rsidRDefault="00253AF8" w:rsidP="000D2D6F">
            <w:pPr>
              <w:pStyle w:val="Akapitzlist"/>
              <w:numPr>
                <w:ilvl w:val="0"/>
                <w:numId w:val="20"/>
              </w:numPr>
              <w:spacing w:after="120"/>
              <w:ind w:right="203"/>
            </w:pPr>
            <w:r>
              <w:t>Średnie wynagrodzenie jest niższe niż średnia krajowa oraz średnia wojewódzka</w:t>
            </w:r>
            <w:r w:rsidR="0038553C">
              <w:t>.</w:t>
            </w:r>
          </w:p>
        </w:tc>
      </w:tr>
      <w:tr w:rsidR="0038553C" w14:paraId="0062E684" w14:textId="77777777" w:rsidTr="00FC7A8A">
        <w:tc>
          <w:tcPr>
            <w:tcW w:w="2263" w:type="dxa"/>
            <w:shd w:val="clear" w:color="auto" w:fill="auto"/>
            <w:vAlign w:val="center"/>
          </w:tcPr>
          <w:p w14:paraId="01CE604F" w14:textId="77777777" w:rsidR="0038553C" w:rsidRDefault="0038553C" w:rsidP="00FC7A8A">
            <w:pPr>
              <w:spacing w:line="240" w:lineRule="auto"/>
              <w:jc w:val="center"/>
              <w:rPr>
                <w:noProof/>
              </w:rPr>
            </w:pPr>
          </w:p>
        </w:tc>
        <w:tc>
          <w:tcPr>
            <w:tcW w:w="6799" w:type="dxa"/>
            <w:shd w:val="clear" w:color="auto" w:fill="auto"/>
            <w:vAlign w:val="center"/>
          </w:tcPr>
          <w:p w14:paraId="655170D7" w14:textId="77777777" w:rsidR="0038553C" w:rsidRDefault="0038553C" w:rsidP="00253AF8">
            <w:pPr>
              <w:spacing w:line="240" w:lineRule="auto"/>
              <w:ind w:right="203"/>
              <w:jc w:val="left"/>
            </w:pPr>
          </w:p>
        </w:tc>
      </w:tr>
      <w:tr w:rsidR="0038553C" w14:paraId="79334775" w14:textId="77777777" w:rsidTr="003115AF">
        <w:tc>
          <w:tcPr>
            <w:tcW w:w="2263" w:type="dxa"/>
            <w:shd w:val="clear" w:color="auto" w:fill="EEE2EA" w:themeFill="accent1" w:themeFillTint="33"/>
            <w:vAlign w:val="center"/>
          </w:tcPr>
          <w:p w14:paraId="6D320A7A" w14:textId="77777777" w:rsidR="0038553C" w:rsidRDefault="0038553C" w:rsidP="00FC7A8A">
            <w:pPr>
              <w:spacing w:line="240" w:lineRule="auto"/>
              <w:jc w:val="center"/>
            </w:pPr>
            <w:r>
              <w:rPr>
                <w:noProof/>
                <w:lang w:eastAsia="pl-PL"/>
              </w:rPr>
              <w:drawing>
                <wp:inline distT="0" distB="0" distL="0" distR="0" wp14:anchorId="39241D1D" wp14:editId="6746E649">
                  <wp:extent cx="1076325" cy="1409700"/>
                  <wp:effectExtent l="0" t="0" r="9525" b="0"/>
                  <wp:docPr id="454" name="Grafika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1076325" cy="1409700"/>
                          </a:xfrm>
                          <a:prstGeom prst="rect">
                            <a:avLst/>
                          </a:prstGeom>
                        </pic:spPr>
                      </pic:pic>
                    </a:graphicData>
                  </a:graphic>
                </wp:inline>
              </w:drawing>
            </w:r>
          </w:p>
        </w:tc>
        <w:tc>
          <w:tcPr>
            <w:tcW w:w="6799" w:type="dxa"/>
            <w:vAlign w:val="center"/>
          </w:tcPr>
          <w:p w14:paraId="74B92DD3" w14:textId="77777777" w:rsidR="00253AF8" w:rsidRDefault="00253AF8" w:rsidP="000D2D6F">
            <w:pPr>
              <w:pStyle w:val="Akapitzlist"/>
              <w:numPr>
                <w:ilvl w:val="0"/>
                <w:numId w:val="20"/>
              </w:numPr>
              <w:ind w:right="203"/>
            </w:pPr>
            <w:r>
              <w:t>Istnieją znaczne dysproporcje pomiędzy dostępnością infrastruktury sieciowej na obszarach wiejskich i miejskich powiatu.</w:t>
            </w:r>
          </w:p>
          <w:p w14:paraId="7F1FF9B9" w14:textId="77777777" w:rsidR="00253AF8" w:rsidRDefault="00253AF8" w:rsidP="000D2D6F">
            <w:pPr>
              <w:pStyle w:val="Akapitzlist"/>
              <w:numPr>
                <w:ilvl w:val="0"/>
                <w:numId w:val="20"/>
              </w:numPr>
              <w:ind w:right="203"/>
            </w:pPr>
            <w:r>
              <w:t>Bezpieczeństwo na drogach, jak i stan infrastruktury drogowej poprawia się, jednak nie jest ono lepsze od średniej ogólnopolskiej (względem wskaźnika wypadków na 1000 mieszkańców).</w:t>
            </w:r>
          </w:p>
          <w:p w14:paraId="08BC3B00" w14:textId="5B9A8A9E" w:rsidR="00253AF8" w:rsidRDefault="00253AF8" w:rsidP="000D2D6F">
            <w:pPr>
              <w:pStyle w:val="Akapitzlist"/>
              <w:numPr>
                <w:ilvl w:val="0"/>
                <w:numId w:val="20"/>
              </w:numPr>
              <w:ind w:right="203"/>
            </w:pPr>
            <w:r>
              <w:t xml:space="preserve">Rośnie liczba mieszkań oraz ich powierzchnia, jednak nie </w:t>
            </w:r>
            <w:r>
              <w:br/>
              <w:t>w sposób równomierny – najszybszy wzrost odnotowywany jest na obszarze miejskim Przeworska.</w:t>
            </w:r>
          </w:p>
          <w:p w14:paraId="5600FC28" w14:textId="77777777" w:rsidR="00253AF8" w:rsidRDefault="00253AF8" w:rsidP="000D2D6F">
            <w:pPr>
              <w:pStyle w:val="Akapitzlist"/>
              <w:numPr>
                <w:ilvl w:val="0"/>
                <w:numId w:val="20"/>
              </w:numPr>
              <w:spacing w:after="120"/>
              <w:ind w:right="203"/>
            </w:pPr>
            <w:r>
              <w:t>Powiat charakteryzuje się dużym potencjałem dla rozwoju odnawialnych źródeł energii. Zwłaszcza energetyki wiatrowej oraz słonecznej</w:t>
            </w:r>
          </w:p>
          <w:p w14:paraId="264A44E6" w14:textId="77777777" w:rsidR="00253AF8" w:rsidRDefault="00253AF8" w:rsidP="000D2D6F">
            <w:pPr>
              <w:pStyle w:val="Akapitzlist"/>
              <w:numPr>
                <w:ilvl w:val="0"/>
                <w:numId w:val="20"/>
              </w:numPr>
              <w:ind w:right="203"/>
            </w:pPr>
            <w:r>
              <w:t>Powiat przeworski położony jest na terenie dwóch obszarów funkcjonalnych:</w:t>
            </w:r>
          </w:p>
          <w:p w14:paraId="0A41F031" w14:textId="77777777" w:rsidR="00253AF8" w:rsidRDefault="00253AF8" w:rsidP="00253AF8">
            <w:pPr>
              <w:pStyle w:val="Akapitzlist"/>
              <w:ind w:left="1137" w:right="203"/>
            </w:pPr>
            <w:r>
              <w:t xml:space="preserve">- Gospodarki Rolno-Spożywczej oraz </w:t>
            </w:r>
          </w:p>
          <w:p w14:paraId="1EA849F7" w14:textId="77777777" w:rsidR="00253AF8" w:rsidRDefault="00253AF8" w:rsidP="00253AF8">
            <w:pPr>
              <w:pStyle w:val="Akapitzlist"/>
              <w:ind w:left="1137" w:right="203"/>
            </w:pPr>
            <w:r>
              <w:t>- Pogórzy Karpackich,</w:t>
            </w:r>
          </w:p>
          <w:p w14:paraId="2E5475AD" w14:textId="3062874D" w:rsidR="0038553C" w:rsidRDefault="00253AF8" w:rsidP="00253AF8">
            <w:pPr>
              <w:pStyle w:val="Akapitzlist"/>
              <w:spacing w:after="120"/>
              <w:ind w:right="203"/>
            </w:pPr>
            <w:r>
              <w:t>dla których Strategia wojewódzka przewiduje rozwój w kierunku zrównoważonego rozwoju – agroturystyki, rekreacji, produkcji ekologicznej żywności, „zielonego” – nieuciążliwego przemysłu.</w:t>
            </w:r>
          </w:p>
        </w:tc>
      </w:tr>
    </w:tbl>
    <w:p w14:paraId="3F495CFF" w14:textId="77777777" w:rsidR="0038553C" w:rsidRDefault="0038553C" w:rsidP="0038553C"/>
    <w:p w14:paraId="50A328C7" w14:textId="7674B62C" w:rsidR="00ED78CF" w:rsidRDefault="00ED78CF">
      <w:pPr>
        <w:spacing w:line="259" w:lineRule="auto"/>
        <w:jc w:val="left"/>
      </w:pPr>
      <w:r>
        <w:br w:type="page"/>
      </w:r>
    </w:p>
    <w:p w14:paraId="7F2EE18F" w14:textId="7DDCC40F" w:rsidR="009A7809" w:rsidRDefault="009A7809" w:rsidP="00603C5C">
      <w:pPr>
        <w:pStyle w:val="Nagwek1"/>
      </w:pPr>
      <w:bookmarkStart w:id="15" w:name="_Toc76473646"/>
      <w:bookmarkEnd w:id="8"/>
      <w:r>
        <w:lastRenderedPageBreak/>
        <w:t>ANA</w:t>
      </w:r>
      <w:r w:rsidRPr="0002520C">
        <w:t>LIZA SWOT</w:t>
      </w:r>
      <w:bookmarkEnd w:id="15"/>
    </w:p>
    <w:p w14:paraId="4D6F983D" w14:textId="77777777" w:rsidR="0002520C" w:rsidRDefault="0002520C" w:rsidP="0002520C">
      <w:r>
        <w:t>Poniżej przedstawiono analizę SWOT dla planowanego zakresu zadań i celów określonych w strategii. Nazwa SWOT pochodzi z języka angielskiego i oznacza:</w:t>
      </w:r>
    </w:p>
    <w:p w14:paraId="4D304B81" w14:textId="5B216CF8" w:rsidR="0002520C" w:rsidRDefault="0002520C" w:rsidP="000D2D6F">
      <w:pPr>
        <w:pStyle w:val="Akapitzlist"/>
        <w:numPr>
          <w:ilvl w:val="0"/>
          <w:numId w:val="16"/>
        </w:numPr>
        <w:jc w:val="left"/>
      </w:pPr>
      <w:r>
        <w:rPr>
          <w:b/>
          <w:bCs/>
        </w:rPr>
        <w:t>S</w:t>
      </w:r>
      <w:r>
        <w:t xml:space="preserve"> – </w:t>
      </w:r>
      <w:proofErr w:type="spellStart"/>
      <w:r>
        <w:t>Strengths</w:t>
      </w:r>
      <w:proofErr w:type="spellEnd"/>
      <w:r>
        <w:t xml:space="preserve"> (silne strony): wszystko, co stanowi silne strony </w:t>
      </w:r>
      <w:r w:rsidR="00A75572">
        <w:t>powiatu</w:t>
      </w:r>
      <w:r>
        <w:t>,</w:t>
      </w:r>
    </w:p>
    <w:p w14:paraId="50CD6A8E" w14:textId="77777777" w:rsidR="0002520C" w:rsidRDefault="0002520C" w:rsidP="000D2D6F">
      <w:pPr>
        <w:pStyle w:val="Akapitzlist"/>
        <w:numPr>
          <w:ilvl w:val="0"/>
          <w:numId w:val="16"/>
        </w:numPr>
        <w:jc w:val="left"/>
      </w:pPr>
      <w:r>
        <w:rPr>
          <w:b/>
          <w:bCs/>
        </w:rPr>
        <w:t xml:space="preserve">W </w:t>
      </w:r>
      <w:r>
        <w:t xml:space="preserve">– </w:t>
      </w:r>
      <w:proofErr w:type="spellStart"/>
      <w:r>
        <w:t>Weaknesses</w:t>
      </w:r>
      <w:proofErr w:type="spellEnd"/>
      <w:r>
        <w:t xml:space="preserve"> (słabości): wszystko, co utrudnia realizację założonych planów,</w:t>
      </w:r>
    </w:p>
    <w:p w14:paraId="737DA97E" w14:textId="77777777" w:rsidR="0002520C" w:rsidRDefault="0002520C" w:rsidP="000D2D6F">
      <w:pPr>
        <w:pStyle w:val="Akapitzlist"/>
        <w:numPr>
          <w:ilvl w:val="0"/>
          <w:numId w:val="16"/>
        </w:numPr>
        <w:jc w:val="left"/>
      </w:pPr>
      <w:r>
        <w:rPr>
          <w:b/>
          <w:bCs/>
        </w:rPr>
        <w:t xml:space="preserve">O </w:t>
      </w:r>
      <w:r>
        <w:t xml:space="preserve">– </w:t>
      </w:r>
      <w:proofErr w:type="spellStart"/>
      <w:r>
        <w:t>Opportunities</w:t>
      </w:r>
      <w:proofErr w:type="spellEnd"/>
      <w:r>
        <w:t xml:space="preserve"> (możliwości): wszystko, co może zwiększyć szanse powodzenia założonych planów,</w:t>
      </w:r>
    </w:p>
    <w:p w14:paraId="36DC33CC" w14:textId="4C497C42" w:rsidR="0002520C" w:rsidRDefault="0002520C" w:rsidP="000D2D6F">
      <w:pPr>
        <w:pStyle w:val="Akapitzlist"/>
        <w:numPr>
          <w:ilvl w:val="0"/>
          <w:numId w:val="16"/>
        </w:numPr>
        <w:spacing w:after="240"/>
        <w:jc w:val="left"/>
      </w:pPr>
      <w:r>
        <w:rPr>
          <w:b/>
          <w:bCs/>
        </w:rPr>
        <w:t>T</w:t>
      </w:r>
      <w:r>
        <w:t xml:space="preserve"> – </w:t>
      </w:r>
      <w:proofErr w:type="spellStart"/>
      <w:r>
        <w:t>Threats</w:t>
      </w:r>
      <w:proofErr w:type="spellEnd"/>
      <w:r>
        <w:t xml:space="preserve"> (zagrożenia): wszystko, co zmniejsza szanse powodzenia założonych planów.</w:t>
      </w:r>
    </w:p>
    <w:p w14:paraId="0356F31A" w14:textId="6809FE25" w:rsidR="00B36882" w:rsidRDefault="00B36882" w:rsidP="00B36882">
      <w:pPr>
        <w:spacing w:after="240"/>
        <w:jc w:val="left"/>
      </w:pPr>
      <w:r>
        <w:t>Analiza mocnych, słabych stron oraz szans i zagrożeń w układzie analizy SWOT pozwoliła na uporządkowanie zebranych w procesie diagnostycznym informacji.</w:t>
      </w:r>
    </w:p>
    <w:p w14:paraId="43ABDB12" w14:textId="3D1A7DDB" w:rsidR="00AF47B9" w:rsidRDefault="00AF47B9" w:rsidP="00AF47B9">
      <w:r>
        <w:t xml:space="preserve">Analiza została przygotowana w podziale na następujące strefy:  </w:t>
      </w:r>
    </w:p>
    <w:p w14:paraId="33001C81" w14:textId="77777777" w:rsidR="00AF47B9" w:rsidRDefault="00AF47B9" w:rsidP="000D2D6F">
      <w:pPr>
        <w:pStyle w:val="Akapitzlist"/>
        <w:numPr>
          <w:ilvl w:val="0"/>
          <w:numId w:val="23"/>
        </w:numPr>
      </w:pPr>
      <w:r>
        <w:t xml:space="preserve">przestrzeń i środowisko; </w:t>
      </w:r>
    </w:p>
    <w:p w14:paraId="265247F9" w14:textId="77777777" w:rsidR="00AF47B9" w:rsidRDefault="00AF47B9" w:rsidP="000D2D6F">
      <w:pPr>
        <w:pStyle w:val="Akapitzlist"/>
        <w:numPr>
          <w:ilvl w:val="0"/>
          <w:numId w:val="23"/>
        </w:numPr>
      </w:pPr>
      <w:r>
        <w:t xml:space="preserve">strefa społeczna; </w:t>
      </w:r>
    </w:p>
    <w:p w14:paraId="3D9FDD65" w14:textId="77777777" w:rsidR="00AF47B9" w:rsidRDefault="00AF47B9" w:rsidP="000D2D6F">
      <w:pPr>
        <w:pStyle w:val="Akapitzlist"/>
        <w:numPr>
          <w:ilvl w:val="0"/>
          <w:numId w:val="23"/>
        </w:numPr>
      </w:pPr>
      <w:r>
        <w:t xml:space="preserve">strefa gospodarcza; </w:t>
      </w:r>
    </w:p>
    <w:p w14:paraId="38FD3F89" w14:textId="77777777" w:rsidR="00AF47B9" w:rsidRDefault="00AF47B9" w:rsidP="000D2D6F">
      <w:pPr>
        <w:pStyle w:val="Akapitzlist"/>
        <w:numPr>
          <w:ilvl w:val="0"/>
          <w:numId w:val="23"/>
        </w:numPr>
      </w:pPr>
      <w:r>
        <w:t xml:space="preserve">strefa infrastrukturalna, </w:t>
      </w:r>
    </w:p>
    <w:p w14:paraId="6267D038" w14:textId="3C5B1C57" w:rsidR="00AF47B9" w:rsidRDefault="00AF47B9" w:rsidP="00B36882">
      <w:pPr>
        <w:spacing w:after="240"/>
        <w:jc w:val="left"/>
      </w:pPr>
    </w:p>
    <w:p w14:paraId="0E5B1105" w14:textId="56A8B75E" w:rsidR="00AF47B9" w:rsidRDefault="00AF47B9" w:rsidP="00B36882">
      <w:pPr>
        <w:spacing w:after="240"/>
        <w:jc w:val="left"/>
      </w:pPr>
    </w:p>
    <w:p w14:paraId="218F8716" w14:textId="1A3E2D16" w:rsidR="00AF47B9" w:rsidRDefault="00AF47B9" w:rsidP="00B36882">
      <w:pPr>
        <w:spacing w:after="240"/>
        <w:jc w:val="left"/>
      </w:pPr>
    </w:p>
    <w:p w14:paraId="5E547384" w14:textId="68E07694" w:rsidR="00AF47B9" w:rsidRDefault="00AF47B9" w:rsidP="00B36882">
      <w:pPr>
        <w:spacing w:after="240"/>
        <w:jc w:val="left"/>
      </w:pPr>
    </w:p>
    <w:p w14:paraId="0631EDA0" w14:textId="4475CF25" w:rsidR="00AF47B9" w:rsidRDefault="00AF47B9" w:rsidP="00B36882">
      <w:pPr>
        <w:spacing w:after="240"/>
        <w:jc w:val="left"/>
      </w:pPr>
    </w:p>
    <w:p w14:paraId="769884DF" w14:textId="542E5553" w:rsidR="00AF47B9" w:rsidRDefault="00AF47B9" w:rsidP="00B36882">
      <w:pPr>
        <w:spacing w:after="240"/>
        <w:jc w:val="left"/>
      </w:pPr>
    </w:p>
    <w:p w14:paraId="108C23CD" w14:textId="6B46305C" w:rsidR="00AF47B9" w:rsidRDefault="00AF47B9" w:rsidP="00B36882">
      <w:pPr>
        <w:spacing w:after="240"/>
        <w:jc w:val="left"/>
      </w:pPr>
    </w:p>
    <w:p w14:paraId="7EBA1ECC" w14:textId="453C6F2C" w:rsidR="00AF47B9" w:rsidRDefault="00AF47B9" w:rsidP="00B36882">
      <w:pPr>
        <w:spacing w:after="240"/>
        <w:jc w:val="left"/>
      </w:pPr>
    </w:p>
    <w:p w14:paraId="3A81B696" w14:textId="77777777" w:rsidR="00AF47B9" w:rsidRDefault="00AF47B9" w:rsidP="00B36882">
      <w:pPr>
        <w:spacing w:after="240"/>
        <w:jc w:val="left"/>
      </w:pPr>
    </w:p>
    <w:p w14:paraId="1B204F57" w14:textId="34C4D57C" w:rsidR="0002520C" w:rsidRDefault="0002520C" w:rsidP="0002520C">
      <w:pPr>
        <w:spacing w:after="240"/>
        <w:ind w:left="360"/>
        <w:jc w:val="center"/>
      </w:pPr>
    </w:p>
    <w:tbl>
      <w:tblPr>
        <w:tblW w:w="4920" w:type="pct"/>
        <w:tblBorders>
          <w:right w:val="single" w:sz="4" w:space="0" w:color="auto"/>
        </w:tblBorders>
        <w:shd w:val="clear" w:color="auto" w:fill="BFBFBF" w:themeFill="background1" w:themeFillShade="BF"/>
        <w:tblLook w:val="04A0" w:firstRow="1" w:lastRow="0" w:firstColumn="1" w:lastColumn="0" w:noHBand="0" w:noVBand="1"/>
      </w:tblPr>
      <w:tblGrid>
        <w:gridCol w:w="4524"/>
        <w:gridCol w:w="4382"/>
      </w:tblGrid>
      <w:tr w:rsidR="00AF47B9" w14:paraId="728E781E" w14:textId="77777777" w:rsidTr="00AF47B9">
        <w:trPr>
          <w:trHeight w:val="454"/>
        </w:trPr>
        <w:tc>
          <w:tcPr>
            <w:tcW w:w="5000" w:type="pct"/>
            <w:gridSpan w:val="2"/>
            <w:tcBorders>
              <w:top w:val="single" w:sz="4" w:space="0" w:color="FFFFFF"/>
              <w:left w:val="single" w:sz="8" w:space="0" w:color="FFFFFF"/>
              <w:bottom w:val="single" w:sz="48" w:space="0" w:color="FFFFFF" w:themeColor="background1"/>
              <w:right w:val="single" w:sz="8" w:space="0" w:color="FFFFFF"/>
            </w:tcBorders>
            <w:shd w:val="clear" w:color="auto" w:fill="AA7297" w:themeFill="accent1"/>
            <w:vAlign w:val="center"/>
          </w:tcPr>
          <w:p w14:paraId="7AF70BD9" w14:textId="523931D9" w:rsidR="00AF47B9" w:rsidRPr="00B36882" w:rsidRDefault="00AF47B9" w:rsidP="0002520C">
            <w:pPr>
              <w:pStyle w:val="Tabelanagwek"/>
              <w:spacing w:before="120" w:after="120"/>
              <w:rPr>
                <w:rFonts w:asciiTheme="minorHAnsi" w:hAnsiTheme="minorHAnsi" w:cstheme="minorHAnsi"/>
                <w:color w:val="auto"/>
                <w:sz w:val="24"/>
                <w:szCs w:val="24"/>
                <w:lang w:eastAsia="en-US"/>
              </w:rPr>
            </w:pPr>
            <w:r w:rsidRPr="00AF47B9">
              <w:rPr>
                <w:rFonts w:asciiTheme="minorHAnsi" w:hAnsiTheme="minorHAnsi" w:cstheme="minorHAnsi"/>
                <w:color w:val="FFFFFF" w:themeColor="background1"/>
                <w:sz w:val="24"/>
                <w:szCs w:val="24"/>
                <w:lang w:eastAsia="en-US"/>
              </w:rPr>
              <w:lastRenderedPageBreak/>
              <w:t>PRZESTRZEŃ I ŚRODOWISKO</w:t>
            </w:r>
          </w:p>
        </w:tc>
      </w:tr>
      <w:tr w:rsidR="0002520C" w14:paraId="59F22477" w14:textId="77777777" w:rsidTr="00B36882">
        <w:trPr>
          <w:trHeight w:val="454"/>
        </w:trPr>
        <w:tc>
          <w:tcPr>
            <w:tcW w:w="2540" w:type="pct"/>
            <w:tcBorders>
              <w:top w:val="single" w:sz="4" w:space="0" w:color="FFFFFF"/>
              <w:left w:val="single" w:sz="8" w:space="0" w:color="FFFFFF"/>
              <w:bottom w:val="single" w:sz="48" w:space="0" w:color="FFFFFF" w:themeColor="background1"/>
              <w:right w:val="single" w:sz="48" w:space="0" w:color="FFFFFF" w:themeColor="background1"/>
            </w:tcBorders>
            <w:shd w:val="clear" w:color="auto" w:fill="AA7297" w:themeFill="accent1"/>
            <w:vAlign w:val="center"/>
            <w:hideMark/>
          </w:tcPr>
          <w:p w14:paraId="38BBD7AD" w14:textId="77777777" w:rsidR="0002520C" w:rsidRPr="0002520C" w:rsidRDefault="0002520C" w:rsidP="0002520C">
            <w:pPr>
              <w:pStyle w:val="Tabelanagwek"/>
              <w:spacing w:before="120" w:after="120"/>
              <w:rPr>
                <w:rFonts w:asciiTheme="minorHAnsi" w:hAnsiTheme="minorHAnsi" w:cstheme="minorHAnsi"/>
                <w:color w:val="FFFFFF" w:themeColor="background1"/>
                <w:sz w:val="24"/>
                <w:szCs w:val="24"/>
                <w:lang w:eastAsia="en-US"/>
              </w:rPr>
            </w:pPr>
            <w:r w:rsidRPr="0002520C">
              <w:rPr>
                <w:rFonts w:asciiTheme="minorHAnsi" w:hAnsiTheme="minorHAnsi" w:cstheme="minorHAnsi"/>
                <w:color w:val="FFFFFF" w:themeColor="background1"/>
                <w:sz w:val="24"/>
                <w:szCs w:val="24"/>
                <w:lang w:eastAsia="en-US"/>
              </w:rPr>
              <w:t>MOCNE STRONY</w:t>
            </w:r>
          </w:p>
        </w:tc>
        <w:tc>
          <w:tcPr>
            <w:tcW w:w="2460" w:type="pct"/>
            <w:tcBorders>
              <w:top w:val="single" w:sz="4" w:space="0" w:color="FFFFFF"/>
              <w:left w:val="single" w:sz="48" w:space="0" w:color="FFFFFF" w:themeColor="background1"/>
              <w:bottom w:val="single" w:sz="48" w:space="0" w:color="FFFFFF" w:themeColor="background1"/>
              <w:right w:val="single" w:sz="8" w:space="0" w:color="FFFFFF"/>
            </w:tcBorders>
            <w:shd w:val="clear" w:color="auto" w:fill="F7DFEE" w:themeFill="accent2"/>
            <w:vAlign w:val="center"/>
            <w:hideMark/>
          </w:tcPr>
          <w:p w14:paraId="194DD507" w14:textId="77777777" w:rsidR="0002520C" w:rsidRPr="00B36882" w:rsidRDefault="0002520C" w:rsidP="0002520C">
            <w:pPr>
              <w:pStyle w:val="Tabelanagwek"/>
              <w:spacing w:before="120" w:after="120"/>
              <w:rPr>
                <w:rFonts w:asciiTheme="minorHAnsi" w:hAnsiTheme="minorHAnsi" w:cstheme="minorHAnsi"/>
                <w:color w:val="auto"/>
                <w:sz w:val="24"/>
                <w:szCs w:val="24"/>
                <w:lang w:eastAsia="en-US"/>
              </w:rPr>
            </w:pPr>
            <w:r w:rsidRPr="00B36882">
              <w:rPr>
                <w:rFonts w:asciiTheme="minorHAnsi" w:hAnsiTheme="minorHAnsi" w:cstheme="minorHAnsi"/>
                <w:color w:val="auto"/>
                <w:sz w:val="24"/>
                <w:szCs w:val="24"/>
                <w:lang w:eastAsia="en-US"/>
              </w:rPr>
              <w:t>SŁABE STRONY</w:t>
            </w:r>
          </w:p>
        </w:tc>
      </w:tr>
      <w:tr w:rsidR="0002520C" w14:paraId="7FBF6512" w14:textId="77777777" w:rsidTr="00AF47B9">
        <w:trPr>
          <w:trHeight w:val="4785"/>
        </w:trPr>
        <w:tc>
          <w:tcPr>
            <w:tcW w:w="2540" w:type="pct"/>
            <w:tcBorders>
              <w:top w:val="single" w:sz="48" w:space="0" w:color="FFFFFF" w:themeColor="background1"/>
              <w:left w:val="single" w:sz="8" w:space="0" w:color="FFFFFF"/>
              <w:bottom w:val="nil"/>
              <w:right w:val="single" w:sz="48" w:space="0" w:color="FFFFFF" w:themeColor="background1"/>
            </w:tcBorders>
            <w:shd w:val="clear" w:color="auto" w:fill="AA7297" w:themeFill="accent1"/>
            <w:vAlign w:val="center"/>
            <w:hideMark/>
          </w:tcPr>
          <w:p w14:paraId="396DC88A" w14:textId="64E52A64" w:rsidR="0002520C" w:rsidRPr="00206ECD" w:rsidRDefault="00C62D46" w:rsidP="000D2D6F">
            <w:pPr>
              <w:pStyle w:val="Akapitzlist"/>
              <w:numPr>
                <w:ilvl w:val="0"/>
                <w:numId w:val="17"/>
              </w:numPr>
              <w:spacing w:before="360" w:after="120"/>
              <w:ind w:left="447" w:right="172"/>
              <w:jc w:val="left"/>
              <w:rPr>
                <w:rFonts w:cstheme="minorHAnsi"/>
                <w:bCs/>
                <w:color w:val="FFFFFF" w:themeColor="background1"/>
              </w:rPr>
            </w:pPr>
            <w:r>
              <w:rPr>
                <w:rFonts w:cstheme="minorHAnsi"/>
                <w:color w:val="FFFFFF" w:themeColor="background1"/>
              </w:rPr>
              <w:t>Atrakcyjny krajobraz oraz duża liczba terenów chronionych – atrakcyjnych przyrodniczo</w:t>
            </w:r>
          </w:p>
          <w:p w14:paraId="4698238E" w14:textId="55612150" w:rsidR="00206ECD" w:rsidRPr="00CD4E68" w:rsidRDefault="00206ECD" w:rsidP="000D2D6F">
            <w:pPr>
              <w:pStyle w:val="Akapitzlist"/>
              <w:numPr>
                <w:ilvl w:val="0"/>
                <w:numId w:val="17"/>
              </w:numPr>
              <w:spacing w:before="360" w:after="120"/>
              <w:ind w:left="447" w:right="172"/>
              <w:jc w:val="left"/>
              <w:rPr>
                <w:rFonts w:cstheme="minorHAnsi"/>
                <w:bCs/>
                <w:color w:val="FFFFFF" w:themeColor="background1"/>
              </w:rPr>
            </w:pPr>
            <w:r>
              <w:rPr>
                <w:rFonts w:cstheme="minorHAnsi"/>
                <w:color w:val="FFFFFF" w:themeColor="background1"/>
              </w:rPr>
              <w:t xml:space="preserve">Bogate </w:t>
            </w:r>
            <w:r w:rsidRPr="00CD4E68">
              <w:rPr>
                <w:rFonts w:cstheme="minorHAnsi"/>
                <w:color w:val="FFFFFF" w:themeColor="background1"/>
              </w:rPr>
              <w:t>zasoby przyrodnicze</w:t>
            </w:r>
          </w:p>
          <w:p w14:paraId="0A0FC268" w14:textId="77777777" w:rsidR="00206ECD" w:rsidRDefault="00206ECD" w:rsidP="000D2D6F">
            <w:pPr>
              <w:pStyle w:val="Akapitzlist"/>
              <w:numPr>
                <w:ilvl w:val="0"/>
                <w:numId w:val="17"/>
              </w:numPr>
              <w:spacing w:after="120"/>
              <w:ind w:left="447" w:right="172"/>
              <w:jc w:val="left"/>
              <w:rPr>
                <w:rFonts w:cstheme="minorHAnsi"/>
                <w:color w:val="FFFFFF" w:themeColor="background1"/>
              </w:rPr>
            </w:pPr>
            <w:r>
              <w:rPr>
                <w:rFonts w:cstheme="minorHAnsi"/>
                <w:color w:val="FFFFFF" w:themeColor="background1"/>
              </w:rPr>
              <w:t xml:space="preserve">Sieć tras </w:t>
            </w:r>
            <w:proofErr w:type="spellStart"/>
            <w:r>
              <w:rPr>
                <w:rFonts w:cstheme="minorHAnsi"/>
                <w:color w:val="FFFFFF" w:themeColor="background1"/>
              </w:rPr>
              <w:t>Nordci</w:t>
            </w:r>
            <w:proofErr w:type="spellEnd"/>
            <w:r>
              <w:rPr>
                <w:rFonts w:cstheme="minorHAnsi"/>
                <w:color w:val="FFFFFF" w:themeColor="background1"/>
              </w:rPr>
              <w:t xml:space="preserve"> </w:t>
            </w:r>
            <w:proofErr w:type="spellStart"/>
            <w:r>
              <w:rPr>
                <w:rFonts w:cstheme="minorHAnsi"/>
                <w:color w:val="FFFFFF" w:themeColor="background1"/>
              </w:rPr>
              <w:t>Walking</w:t>
            </w:r>
            <w:proofErr w:type="spellEnd"/>
            <w:r>
              <w:rPr>
                <w:rFonts w:cstheme="minorHAnsi"/>
                <w:color w:val="FFFFFF" w:themeColor="background1"/>
              </w:rPr>
              <w:t xml:space="preserve"> Park Podkarpacie Centrum</w:t>
            </w:r>
          </w:p>
          <w:p w14:paraId="43B331C5" w14:textId="063E63F4" w:rsidR="0002520C" w:rsidRPr="00CD4E68" w:rsidRDefault="00206ECD" w:rsidP="000D2D6F">
            <w:pPr>
              <w:pStyle w:val="Akapitzlist"/>
              <w:numPr>
                <w:ilvl w:val="0"/>
                <w:numId w:val="17"/>
              </w:numPr>
              <w:spacing w:after="120"/>
              <w:ind w:left="447" w:right="172"/>
              <w:jc w:val="left"/>
              <w:rPr>
                <w:rFonts w:cstheme="minorHAnsi"/>
                <w:color w:val="FFFFFF" w:themeColor="background1"/>
              </w:rPr>
            </w:pPr>
            <w:r>
              <w:rPr>
                <w:rFonts w:cstheme="minorHAnsi"/>
                <w:color w:val="FFFFFF" w:themeColor="background1"/>
              </w:rPr>
              <w:t>Brak dużych zakładów stanowiących zagrożenie dla środowiska lub generujących nadmierne emisji</w:t>
            </w:r>
          </w:p>
          <w:p w14:paraId="31BF7540" w14:textId="77777777" w:rsidR="00A75572" w:rsidRDefault="0002520C" w:rsidP="00A75572">
            <w:pPr>
              <w:pStyle w:val="Akapitzlist"/>
              <w:numPr>
                <w:ilvl w:val="0"/>
                <w:numId w:val="17"/>
              </w:numPr>
              <w:spacing w:after="120"/>
              <w:ind w:left="447" w:right="172"/>
              <w:jc w:val="left"/>
              <w:rPr>
                <w:rFonts w:cstheme="minorHAnsi"/>
                <w:color w:val="FFFFFF" w:themeColor="background1"/>
              </w:rPr>
            </w:pPr>
            <w:r w:rsidRPr="00CD4E68">
              <w:rPr>
                <w:rFonts w:cstheme="minorHAnsi"/>
                <w:color w:val="FFFFFF" w:themeColor="background1"/>
              </w:rPr>
              <w:t xml:space="preserve">Rosnące dochody budżetowe </w:t>
            </w:r>
          </w:p>
          <w:p w14:paraId="2B8A3855" w14:textId="7BBD8C62" w:rsidR="00ED78CF" w:rsidRPr="00ED78CF" w:rsidRDefault="00206ECD" w:rsidP="00A75572">
            <w:pPr>
              <w:pStyle w:val="Akapitzlist"/>
              <w:numPr>
                <w:ilvl w:val="0"/>
                <w:numId w:val="17"/>
              </w:numPr>
              <w:spacing w:after="120"/>
              <w:ind w:left="447" w:right="172"/>
              <w:jc w:val="left"/>
              <w:rPr>
                <w:rFonts w:cstheme="minorHAnsi"/>
                <w:color w:val="FFFFFF" w:themeColor="background1"/>
              </w:rPr>
            </w:pPr>
            <w:r>
              <w:rPr>
                <w:rFonts w:cstheme="minorHAnsi"/>
                <w:color w:val="FFFFFF" w:themeColor="background1"/>
              </w:rPr>
              <w:t>Dobra jakość gleb umożliwiająca rozwój ekologicznego rolnictwa</w:t>
            </w:r>
          </w:p>
        </w:tc>
        <w:tc>
          <w:tcPr>
            <w:tcW w:w="2460" w:type="pct"/>
            <w:tcBorders>
              <w:top w:val="single" w:sz="48" w:space="0" w:color="FFFFFF" w:themeColor="background1"/>
              <w:left w:val="single" w:sz="48" w:space="0" w:color="FFFFFF" w:themeColor="background1"/>
              <w:bottom w:val="nil"/>
              <w:right w:val="single" w:sz="8" w:space="0" w:color="FFFFFF"/>
            </w:tcBorders>
            <w:shd w:val="clear" w:color="auto" w:fill="F7DFEE" w:themeFill="accent2"/>
            <w:vAlign w:val="center"/>
          </w:tcPr>
          <w:p w14:paraId="47BBD954" w14:textId="537635F7" w:rsidR="0038336F" w:rsidRPr="00B36882" w:rsidRDefault="00206ECD" w:rsidP="000D2D6F">
            <w:pPr>
              <w:pStyle w:val="Akapitzlist"/>
              <w:numPr>
                <w:ilvl w:val="0"/>
                <w:numId w:val="17"/>
              </w:numPr>
              <w:spacing w:after="120"/>
              <w:ind w:left="525" w:right="309"/>
              <w:jc w:val="left"/>
              <w:rPr>
                <w:rFonts w:cstheme="minorHAnsi"/>
                <w:bCs/>
              </w:rPr>
            </w:pPr>
            <w:r>
              <w:rPr>
                <w:rFonts w:cstheme="minorHAnsi"/>
                <w:bCs/>
              </w:rPr>
              <w:t>Rosnąca liczba odpadów komunalnych i jednoczesny spadek stopnia zbieranych odpadów w sposób selektywnych</w:t>
            </w:r>
            <w:r w:rsidR="0038336F" w:rsidRPr="00B36882">
              <w:rPr>
                <w:rFonts w:cstheme="minorHAnsi"/>
                <w:bCs/>
              </w:rPr>
              <w:t>;</w:t>
            </w:r>
          </w:p>
          <w:p w14:paraId="447ABE92" w14:textId="77777777" w:rsidR="00206ECD" w:rsidRDefault="00206ECD" w:rsidP="000D2D6F">
            <w:pPr>
              <w:pStyle w:val="Akapitzlist"/>
              <w:numPr>
                <w:ilvl w:val="0"/>
                <w:numId w:val="17"/>
              </w:numPr>
              <w:spacing w:after="120"/>
              <w:ind w:left="525" w:right="309"/>
              <w:jc w:val="left"/>
              <w:rPr>
                <w:rFonts w:cstheme="minorHAnsi"/>
                <w:bCs/>
              </w:rPr>
            </w:pPr>
            <w:r>
              <w:rPr>
                <w:rFonts w:cstheme="minorHAnsi"/>
                <w:bCs/>
              </w:rPr>
              <w:t>Zanieczyszczenie powietrza ze źródeł tzw. niskiej emisji</w:t>
            </w:r>
          </w:p>
          <w:p w14:paraId="54481A5C" w14:textId="77777777" w:rsidR="00206ECD" w:rsidRDefault="00206ECD" w:rsidP="000D2D6F">
            <w:pPr>
              <w:pStyle w:val="Akapitzlist"/>
              <w:numPr>
                <w:ilvl w:val="0"/>
                <w:numId w:val="17"/>
              </w:numPr>
              <w:spacing w:after="120"/>
              <w:ind w:left="525" w:right="309"/>
              <w:jc w:val="left"/>
              <w:rPr>
                <w:rFonts w:cstheme="minorHAnsi"/>
                <w:bCs/>
              </w:rPr>
            </w:pPr>
            <w:r>
              <w:rPr>
                <w:rFonts w:cstheme="minorHAnsi"/>
                <w:bCs/>
              </w:rPr>
              <w:t xml:space="preserve">Słabo rozwinięta sieć dróg rowerowych wzdłuż głównych ciągów komunikacyjnych powiatu – dróg wojewódzkich i krajowych </w:t>
            </w:r>
          </w:p>
          <w:p w14:paraId="2C0966F4" w14:textId="2D7C71BA" w:rsidR="0002520C" w:rsidRPr="00B36882" w:rsidRDefault="00206ECD" w:rsidP="000D2D6F">
            <w:pPr>
              <w:pStyle w:val="Akapitzlist"/>
              <w:numPr>
                <w:ilvl w:val="0"/>
                <w:numId w:val="17"/>
              </w:numPr>
              <w:spacing w:after="120"/>
              <w:ind w:left="525" w:right="309"/>
              <w:jc w:val="left"/>
              <w:rPr>
                <w:rFonts w:cstheme="minorHAnsi"/>
                <w:bCs/>
              </w:rPr>
            </w:pPr>
            <w:r>
              <w:rPr>
                <w:rFonts w:cstheme="minorHAnsi"/>
                <w:bCs/>
              </w:rPr>
              <w:t xml:space="preserve">Brak zaakcentowania </w:t>
            </w:r>
            <w:r w:rsidR="00BC2FA3">
              <w:rPr>
                <w:rFonts w:cstheme="minorHAnsi"/>
                <w:bCs/>
              </w:rPr>
              <w:t xml:space="preserve">potencjału i </w:t>
            </w:r>
            <w:r>
              <w:rPr>
                <w:rFonts w:cstheme="minorHAnsi"/>
                <w:bCs/>
              </w:rPr>
              <w:t>walorów regionu</w:t>
            </w:r>
            <w:r w:rsidR="00BC2FA3">
              <w:rPr>
                <w:rFonts w:cstheme="minorHAnsi"/>
                <w:bCs/>
              </w:rPr>
              <w:t xml:space="preserve"> w Strategii wojewódzkiej – Podkarpacie 2030</w:t>
            </w:r>
            <w:r>
              <w:rPr>
                <w:rFonts w:cstheme="minorHAnsi"/>
                <w:bCs/>
              </w:rPr>
              <w:t xml:space="preserve"> </w:t>
            </w:r>
          </w:p>
        </w:tc>
      </w:tr>
      <w:tr w:rsidR="00B36882" w14:paraId="4D83BF4E" w14:textId="77777777" w:rsidTr="00B36882">
        <w:trPr>
          <w:trHeight w:val="20"/>
        </w:trPr>
        <w:tc>
          <w:tcPr>
            <w:tcW w:w="2540" w:type="pct"/>
            <w:tcBorders>
              <w:top w:val="single" w:sz="48" w:space="0" w:color="FFFFFF" w:themeColor="background1"/>
              <w:left w:val="single" w:sz="8" w:space="0" w:color="FFFFFF"/>
              <w:bottom w:val="nil"/>
              <w:right w:val="single" w:sz="48" w:space="0" w:color="FFFFFF" w:themeColor="background1"/>
            </w:tcBorders>
            <w:shd w:val="clear" w:color="auto" w:fill="FFFFFF" w:themeFill="background1"/>
            <w:vAlign w:val="center"/>
          </w:tcPr>
          <w:p w14:paraId="35783DFE" w14:textId="77777777" w:rsidR="00B36882" w:rsidRPr="00B36882" w:rsidRDefault="00B36882" w:rsidP="00B36882">
            <w:pPr>
              <w:spacing w:after="0" w:line="240" w:lineRule="auto"/>
              <w:ind w:right="172"/>
              <w:jc w:val="left"/>
              <w:rPr>
                <w:rFonts w:cstheme="minorHAnsi"/>
                <w:color w:val="FFFFFF" w:themeColor="background1"/>
              </w:rPr>
            </w:pPr>
          </w:p>
        </w:tc>
        <w:tc>
          <w:tcPr>
            <w:tcW w:w="2460" w:type="pct"/>
            <w:tcBorders>
              <w:top w:val="single" w:sz="48" w:space="0" w:color="FFFFFF" w:themeColor="background1"/>
              <w:left w:val="single" w:sz="48" w:space="0" w:color="FFFFFF" w:themeColor="background1"/>
              <w:bottom w:val="nil"/>
              <w:right w:val="single" w:sz="8" w:space="0" w:color="FFFFFF"/>
            </w:tcBorders>
            <w:shd w:val="clear" w:color="auto" w:fill="FFFFFF" w:themeFill="background1"/>
            <w:vAlign w:val="center"/>
          </w:tcPr>
          <w:p w14:paraId="60EF0AF2" w14:textId="77777777" w:rsidR="00B36882" w:rsidRPr="00B36882" w:rsidRDefault="00B36882" w:rsidP="00B36882">
            <w:pPr>
              <w:spacing w:after="0" w:line="240" w:lineRule="auto"/>
              <w:ind w:right="309"/>
              <w:jc w:val="left"/>
              <w:rPr>
                <w:rFonts w:cstheme="minorHAnsi"/>
                <w:bCs/>
              </w:rPr>
            </w:pPr>
          </w:p>
        </w:tc>
      </w:tr>
      <w:tr w:rsidR="0002520C" w14:paraId="64987547" w14:textId="77777777" w:rsidTr="00B36882">
        <w:trPr>
          <w:trHeight w:val="454"/>
        </w:trPr>
        <w:tc>
          <w:tcPr>
            <w:tcW w:w="2540" w:type="pct"/>
            <w:tcBorders>
              <w:top w:val="single" w:sz="4" w:space="0" w:color="FFFFFF"/>
              <w:left w:val="single" w:sz="8" w:space="0" w:color="FFFFFF"/>
              <w:bottom w:val="single" w:sz="48" w:space="0" w:color="FFFFFF" w:themeColor="background1"/>
              <w:right w:val="single" w:sz="48" w:space="0" w:color="FFFFFF" w:themeColor="background1"/>
            </w:tcBorders>
            <w:shd w:val="clear" w:color="auto" w:fill="AA7297" w:themeFill="accent1"/>
            <w:vAlign w:val="center"/>
            <w:hideMark/>
          </w:tcPr>
          <w:p w14:paraId="5D5A45B8" w14:textId="77777777" w:rsidR="0002520C" w:rsidRPr="0002520C" w:rsidRDefault="0002520C" w:rsidP="0002520C">
            <w:pPr>
              <w:pStyle w:val="Tabelanagwek"/>
              <w:spacing w:before="120" w:after="120"/>
              <w:rPr>
                <w:rFonts w:asciiTheme="minorHAnsi" w:hAnsiTheme="minorHAnsi" w:cstheme="minorHAnsi"/>
                <w:color w:val="FFFFFF" w:themeColor="background1"/>
                <w:sz w:val="24"/>
                <w:szCs w:val="24"/>
                <w:lang w:eastAsia="en-US"/>
              </w:rPr>
            </w:pPr>
            <w:r w:rsidRPr="0002520C">
              <w:rPr>
                <w:rFonts w:asciiTheme="minorHAnsi" w:hAnsiTheme="minorHAnsi" w:cstheme="minorHAnsi"/>
                <w:color w:val="FFFFFF" w:themeColor="background1"/>
                <w:sz w:val="24"/>
                <w:szCs w:val="24"/>
                <w:lang w:eastAsia="en-US"/>
              </w:rPr>
              <w:t>SZANSE</w:t>
            </w:r>
          </w:p>
        </w:tc>
        <w:tc>
          <w:tcPr>
            <w:tcW w:w="2460" w:type="pct"/>
            <w:tcBorders>
              <w:top w:val="single" w:sz="4" w:space="0" w:color="FFFFFF"/>
              <w:left w:val="single" w:sz="48" w:space="0" w:color="FFFFFF" w:themeColor="background1"/>
              <w:bottom w:val="single" w:sz="48" w:space="0" w:color="FFFFFF" w:themeColor="background1"/>
              <w:right w:val="single" w:sz="8" w:space="0" w:color="FFFFFF"/>
            </w:tcBorders>
            <w:shd w:val="clear" w:color="auto" w:fill="F7DFEE" w:themeFill="accent2"/>
            <w:vAlign w:val="center"/>
            <w:hideMark/>
          </w:tcPr>
          <w:p w14:paraId="6B317D15" w14:textId="77777777" w:rsidR="0002520C" w:rsidRPr="00B36882" w:rsidRDefault="0002520C" w:rsidP="0002520C">
            <w:pPr>
              <w:pStyle w:val="Tabelanagwek"/>
              <w:spacing w:before="120" w:after="120"/>
              <w:rPr>
                <w:rFonts w:asciiTheme="minorHAnsi" w:hAnsiTheme="minorHAnsi" w:cstheme="minorHAnsi"/>
                <w:color w:val="auto"/>
                <w:sz w:val="24"/>
                <w:szCs w:val="24"/>
                <w:lang w:eastAsia="en-US"/>
              </w:rPr>
            </w:pPr>
            <w:r w:rsidRPr="00B36882">
              <w:rPr>
                <w:rFonts w:asciiTheme="minorHAnsi" w:hAnsiTheme="minorHAnsi" w:cstheme="minorHAnsi"/>
                <w:color w:val="auto"/>
                <w:sz w:val="24"/>
                <w:szCs w:val="24"/>
                <w:lang w:eastAsia="en-US"/>
              </w:rPr>
              <w:t>ZAGROŻENIA</w:t>
            </w:r>
          </w:p>
        </w:tc>
      </w:tr>
      <w:tr w:rsidR="0002520C" w:rsidRPr="0002520C" w14:paraId="124D5552" w14:textId="77777777" w:rsidTr="002B25B8">
        <w:trPr>
          <w:trHeight w:val="4703"/>
        </w:trPr>
        <w:tc>
          <w:tcPr>
            <w:tcW w:w="2540" w:type="pct"/>
            <w:tcBorders>
              <w:top w:val="single" w:sz="48" w:space="0" w:color="FFFFFF" w:themeColor="background1"/>
              <w:left w:val="single" w:sz="8" w:space="0" w:color="FFFFFF"/>
              <w:right w:val="single" w:sz="48" w:space="0" w:color="FFFFFF" w:themeColor="background1"/>
            </w:tcBorders>
            <w:shd w:val="clear" w:color="auto" w:fill="AA7297" w:themeFill="accent1"/>
            <w:vAlign w:val="center"/>
            <w:hideMark/>
          </w:tcPr>
          <w:p w14:paraId="2A336C66" w14:textId="24D0D935" w:rsidR="0002520C" w:rsidRDefault="002B25B8" w:rsidP="000D2D6F">
            <w:pPr>
              <w:pStyle w:val="Akapitzlist"/>
              <w:numPr>
                <w:ilvl w:val="0"/>
                <w:numId w:val="17"/>
              </w:numPr>
              <w:ind w:left="492" w:right="314"/>
              <w:jc w:val="left"/>
              <w:rPr>
                <w:rFonts w:cstheme="minorHAnsi"/>
                <w:color w:val="FFFFFF" w:themeColor="background1"/>
              </w:rPr>
            </w:pPr>
            <w:r>
              <w:rPr>
                <w:rFonts w:cstheme="minorHAnsi"/>
                <w:color w:val="FFFFFF" w:themeColor="background1"/>
              </w:rPr>
              <w:t xml:space="preserve">Rosnące zainteresowanie turystyką krajową w formie aktywnego wypoczynku w środowisku naturalnym – turystyka piesza, rowerowa, konna </w:t>
            </w:r>
            <w:r>
              <w:rPr>
                <w:rFonts w:cstheme="minorHAnsi"/>
                <w:color w:val="FFFFFF" w:themeColor="background1"/>
              </w:rPr>
              <w:br/>
              <w:t xml:space="preserve">i </w:t>
            </w:r>
            <w:proofErr w:type="spellStart"/>
            <w:r>
              <w:rPr>
                <w:rFonts w:cstheme="minorHAnsi"/>
                <w:color w:val="FFFFFF" w:themeColor="background1"/>
              </w:rPr>
              <w:t>nordic</w:t>
            </w:r>
            <w:proofErr w:type="spellEnd"/>
            <w:r>
              <w:rPr>
                <w:rFonts w:cstheme="minorHAnsi"/>
                <w:color w:val="FFFFFF" w:themeColor="background1"/>
              </w:rPr>
              <w:t xml:space="preserve"> </w:t>
            </w:r>
            <w:proofErr w:type="spellStart"/>
            <w:r>
              <w:rPr>
                <w:rFonts w:cstheme="minorHAnsi"/>
                <w:color w:val="FFFFFF" w:themeColor="background1"/>
              </w:rPr>
              <w:t>walking</w:t>
            </w:r>
            <w:proofErr w:type="spellEnd"/>
          </w:p>
          <w:p w14:paraId="4124334D" w14:textId="1155B80B" w:rsidR="002B25B8" w:rsidRDefault="002B25B8" w:rsidP="000D2D6F">
            <w:pPr>
              <w:pStyle w:val="Akapitzlist"/>
              <w:numPr>
                <w:ilvl w:val="0"/>
                <w:numId w:val="17"/>
              </w:numPr>
              <w:ind w:left="492" w:right="314"/>
              <w:jc w:val="left"/>
              <w:rPr>
                <w:rFonts w:cstheme="minorHAnsi"/>
                <w:color w:val="FFFFFF" w:themeColor="background1"/>
              </w:rPr>
            </w:pPr>
            <w:r>
              <w:rPr>
                <w:rFonts w:cstheme="minorHAnsi"/>
                <w:color w:val="FFFFFF" w:themeColor="background1"/>
              </w:rPr>
              <w:t xml:space="preserve">Rosnąca dostępność środków finansowych na działania proekologiczne i </w:t>
            </w:r>
            <w:proofErr w:type="spellStart"/>
            <w:r>
              <w:rPr>
                <w:rFonts w:cstheme="minorHAnsi"/>
                <w:color w:val="FFFFFF" w:themeColor="background1"/>
              </w:rPr>
              <w:t>prośrodowiskowe</w:t>
            </w:r>
            <w:proofErr w:type="spellEnd"/>
          </w:p>
          <w:p w14:paraId="47B37D03" w14:textId="1684C0C7" w:rsidR="002B25B8" w:rsidRPr="00CD4E68" w:rsidRDefault="002B25B8" w:rsidP="000D2D6F">
            <w:pPr>
              <w:pStyle w:val="Akapitzlist"/>
              <w:numPr>
                <w:ilvl w:val="0"/>
                <w:numId w:val="17"/>
              </w:numPr>
              <w:ind w:left="492" w:right="314"/>
              <w:jc w:val="left"/>
              <w:rPr>
                <w:rFonts w:cstheme="minorHAnsi"/>
                <w:color w:val="FFFFFF" w:themeColor="background1"/>
              </w:rPr>
            </w:pPr>
            <w:r>
              <w:rPr>
                <w:rFonts w:cstheme="minorHAnsi"/>
                <w:color w:val="FFFFFF" w:themeColor="background1"/>
              </w:rPr>
              <w:t>Rosnąca świadomość społeczna w zakresie poszanowania środowiska naturalnego</w:t>
            </w:r>
          </w:p>
          <w:p w14:paraId="1FD08169" w14:textId="77777777" w:rsidR="0002520C" w:rsidRPr="0002520C" w:rsidRDefault="0002520C" w:rsidP="0002520C">
            <w:pPr>
              <w:pStyle w:val="Akapitzlist"/>
              <w:ind w:left="492" w:right="314"/>
              <w:jc w:val="left"/>
              <w:rPr>
                <w:rFonts w:cstheme="minorHAnsi"/>
              </w:rPr>
            </w:pPr>
          </w:p>
          <w:p w14:paraId="11D25D2C" w14:textId="4D9E1D24" w:rsidR="0002520C" w:rsidRPr="0002520C" w:rsidRDefault="0002520C" w:rsidP="0002520C">
            <w:pPr>
              <w:pStyle w:val="Akapitzlist"/>
              <w:ind w:left="492" w:right="314"/>
              <w:jc w:val="left"/>
              <w:rPr>
                <w:rFonts w:cstheme="minorHAnsi"/>
              </w:rPr>
            </w:pPr>
          </w:p>
        </w:tc>
        <w:tc>
          <w:tcPr>
            <w:tcW w:w="2460" w:type="pct"/>
            <w:tcBorders>
              <w:top w:val="single" w:sz="48" w:space="0" w:color="FFFFFF" w:themeColor="background1"/>
              <w:left w:val="single" w:sz="48" w:space="0" w:color="FFFFFF" w:themeColor="background1"/>
              <w:bottom w:val="nil"/>
              <w:right w:val="single" w:sz="8" w:space="0" w:color="FFFFFF"/>
            </w:tcBorders>
            <w:shd w:val="clear" w:color="auto" w:fill="F7DFEE" w:themeFill="accent2"/>
            <w:vAlign w:val="center"/>
          </w:tcPr>
          <w:p w14:paraId="4E4D2BD6" w14:textId="77777777" w:rsidR="0002520C" w:rsidRPr="00B36882" w:rsidRDefault="0002520C" w:rsidP="0002520C">
            <w:pPr>
              <w:pStyle w:val="Akapitzlist"/>
              <w:spacing w:before="120"/>
              <w:ind w:left="525" w:right="309"/>
              <w:jc w:val="left"/>
              <w:rPr>
                <w:rFonts w:cstheme="minorHAnsi"/>
              </w:rPr>
            </w:pPr>
          </w:p>
          <w:p w14:paraId="7FEE912A" w14:textId="15C637BE" w:rsidR="0002520C" w:rsidRDefault="00206ECD" w:rsidP="000D2D6F">
            <w:pPr>
              <w:pStyle w:val="Akapitzlist"/>
              <w:numPr>
                <w:ilvl w:val="0"/>
                <w:numId w:val="17"/>
              </w:numPr>
              <w:spacing w:after="120"/>
              <w:ind w:left="525" w:right="309"/>
              <w:jc w:val="left"/>
              <w:rPr>
                <w:rFonts w:cstheme="minorHAnsi"/>
                <w:bCs/>
              </w:rPr>
            </w:pPr>
            <w:r>
              <w:rPr>
                <w:rFonts w:cstheme="minorHAnsi"/>
                <w:bCs/>
              </w:rPr>
              <w:t>Zmiany klimatu i wzrost zagrożenia klęskami żywiołowymi</w:t>
            </w:r>
            <w:r w:rsidR="0002520C" w:rsidRPr="00B36882">
              <w:rPr>
                <w:rFonts w:cstheme="minorHAnsi"/>
                <w:bCs/>
              </w:rPr>
              <w:t>.</w:t>
            </w:r>
          </w:p>
          <w:p w14:paraId="70552207" w14:textId="1C203C8F" w:rsidR="00206ECD" w:rsidRDefault="00206ECD" w:rsidP="000D2D6F">
            <w:pPr>
              <w:pStyle w:val="Akapitzlist"/>
              <w:numPr>
                <w:ilvl w:val="0"/>
                <w:numId w:val="17"/>
              </w:numPr>
              <w:spacing w:after="120"/>
              <w:ind w:left="525" w:right="309"/>
              <w:jc w:val="left"/>
              <w:rPr>
                <w:rFonts w:cstheme="minorHAnsi"/>
                <w:bCs/>
              </w:rPr>
            </w:pPr>
            <w:r>
              <w:rPr>
                <w:rFonts w:cstheme="minorHAnsi"/>
                <w:bCs/>
              </w:rPr>
              <w:t>Nagłe niekorzystne zjawiska pogodowe – burze, gradobicia, nawałnice</w:t>
            </w:r>
          </w:p>
          <w:p w14:paraId="1BBFE962" w14:textId="46A8F788" w:rsidR="00206ECD" w:rsidRPr="00B36882" w:rsidRDefault="002B25B8" w:rsidP="000D2D6F">
            <w:pPr>
              <w:pStyle w:val="Akapitzlist"/>
              <w:numPr>
                <w:ilvl w:val="0"/>
                <w:numId w:val="17"/>
              </w:numPr>
              <w:spacing w:after="120"/>
              <w:ind w:left="525" w:right="309"/>
              <w:jc w:val="left"/>
              <w:rPr>
                <w:rFonts w:cstheme="minorHAnsi"/>
                <w:bCs/>
              </w:rPr>
            </w:pPr>
            <w:r>
              <w:t>Duża część obszaru powiatu objęta jest obszarami ochrony środowiska co stanowi z jednej strony ogromny potencjał, a z drugiej ogranicza rozwój przemysłu i urbanizację</w:t>
            </w:r>
          </w:p>
          <w:p w14:paraId="7E4403A9" w14:textId="77777777" w:rsidR="0002520C" w:rsidRPr="00B36882" w:rsidRDefault="0002520C" w:rsidP="0002520C">
            <w:pPr>
              <w:pStyle w:val="Akapitzlist"/>
              <w:ind w:left="525" w:right="309"/>
              <w:jc w:val="left"/>
              <w:rPr>
                <w:rFonts w:cstheme="minorHAnsi"/>
              </w:rPr>
            </w:pPr>
          </w:p>
        </w:tc>
      </w:tr>
    </w:tbl>
    <w:p w14:paraId="4B5702E6" w14:textId="6810AF78" w:rsidR="00813D51" w:rsidRDefault="00813D51" w:rsidP="00813D51"/>
    <w:p w14:paraId="63288341" w14:textId="24404DB3" w:rsidR="00BF2CD1" w:rsidRDefault="00BF2CD1" w:rsidP="00813D51"/>
    <w:tbl>
      <w:tblPr>
        <w:tblW w:w="4920" w:type="pct"/>
        <w:tblBorders>
          <w:right w:val="single" w:sz="4" w:space="0" w:color="auto"/>
        </w:tblBorders>
        <w:shd w:val="clear" w:color="auto" w:fill="BFBFBF" w:themeFill="background1" w:themeFillShade="BF"/>
        <w:tblLook w:val="04A0" w:firstRow="1" w:lastRow="0" w:firstColumn="1" w:lastColumn="0" w:noHBand="0" w:noVBand="1"/>
      </w:tblPr>
      <w:tblGrid>
        <w:gridCol w:w="4524"/>
        <w:gridCol w:w="4382"/>
      </w:tblGrid>
      <w:tr w:rsidR="00BF2CD1" w14:paraId="48A3686B" w14:textId="77777777" w:rsidTr="000D7285">
        <w:trPr>
          <w:trHeight w:val="454"/>
        </w:trPr>
        <w:tc>
          <w:tcPr>
            <w:tcW w:w="5000" w:type="pct"/>
            <w:gridSpan w:val="2"/>
            <w:tcBorders>
              <w:top w:val="single" w:sz="4" w:space="0" w:color="FFFFFF"/>
              <w:left w:val="single" w:sz="8" w:space="0" w:color="FFFFFF"/>
              <w:bottom w:val="single" w:sz="48" w:space="0" w:color="FFFFFF" w:themeColor="background1"/>
              <w:right w:val="single" w:sz="8" w:space="0" w:color="FFFFFF"/>
            </w:tcBorders>
            <w:shd w:val="clear" w:color="auto" w:fill="AA7297" w:themeFill="accent1"/>
            <w:vAlign w:val="center"/>
          </w:tcPr>
          <w:p w14:paraId="3BC3265C" w14:textId="488B9867" w:rsidR="00BF2CD1" w:rsidRPr="00B36882" w:rsidRDefault="00BF2CD1" w:rsidP="000D7285">
            <w:pPr>
              <w:pStyle w:val="Tabelanagwek"/>
              <w:spacing w:before="120" w:after="120"/>
              <w:rPr>
                <w:rFonts w:asciiTheme="minorHAnsi" w:hAnsiTheme="minorHAnsi" w:cstheme="minorHAnsi"/>
                <w:color w:val="auto"/>
                <w:sz w:val="24"/>
                <w:szCs w:val="24"/>
                <w:lang w:eastAsia="en-US"/>
              </w:rPr>
            </w:pPr>
            <w:r>
              <w:rPr>
                <w:rFonts w:asciiTheme="minorHAnsi" w:hAnsiTheme="minorHAnsi" w:cstheme="minorHAnsi"/>
                <w:color w:val="FFFFFF" w:themeColor="background1"/>
                <w:sz w:val="24"/>
                <w:szCs w:val="24"/>
                <w:lang w:eastAsia="en-US"/>
              </w:rPr>
              <w:lastRenderedPageBreak/>
              <w:t>SFERA SPOŁECZNA</w:t>
            </w:r>
          </w:p>
        </w:tc>
      </w:tr>
      <w:tr w:rsidR="00BF2CD1" w14:paraId="6AE6D1FB" w14:textId="77777777" w:rsidTr="000D7285">
        <w:trPr>
          <w:trHeight w:val="454"/>
        </w:trPr>
        <w:tc>
          <w:tcPr>
            <w:tcW w:w="2540" w:type="pct"/>
            <w:tcBorders>
              <w:top w:val="single" w:sz="4" w:space="0" w:color="FFFFFF"/>
              <w:left w:val="single" w:sz="8" w:space="0" w:color="FFFFFF"/>
              <w:bottom w:val="single" w:sz="48" w:space="0" w:color="FFFFFF" w:themeColor="background1"/>
              <w:right w:val="single" w:sz="48" w:space="0" w:color="FFFFFF" w:themeColor="background1"/>
            </w:tcBorders>
            <w:shd w:val="clear" w:color="auto" w:fill="AA7297" w:themeFill="accent1"/>
            <w:vAlign w:val="center"/>
            <w:hideMark/>
          </w:tcPr>
          <w:p w14:paraId="3FE9B846" w14:textId="77777777" w:rsidR="00BF2CD1" w:rsidRPr="0002520C" w:rsidRDefault="00BF2CD1" w:rsidP="000D7285">
            <w:pPr>
              <w:pStyle w:val="Tabelanagwek"/>
              <w:spacing w:before="120" w:after="120"/>
              <w:rPr>
                <w:rFonts w:asciiTheme="minorHAnsi" w:hAnsiTheme="minorHAnsi" w:cstheme="minorHAnsi"/>
                <w:color w:val="FFFFFF" w:themeColor="background1"/>
                <w:sz w:val="24"/>
                <w:szCs w:val="24"/>
                <w:lang w:eastAsia="en-US"/>
              </w:rPr>
            </w:pPr>
            <w:r w:rsidRPr="0002520C">
              <w:rPr>
                <w:rFonts w:asciiTheme="minorHAnsi" w:hAnsiTheme="minorHAnsi" w:cstheme="minorHAnsi"/>
                <w:color w:val="FFFFFF" w:themeColor="background1"/>
                <w:sz w:val="24"/>
                <w:szCs w:val="24"/>
                <w:lang w:eastAsia="en-US"/>
              </w:rPr>
              <w:t>MOCNE STRONY</w:t>
            </w:r>
          </w:p>
        </w:tc>
        <w:tc>
          <w:tcPr>
            <w:tcW w:w="2460" w:type="pct"/>
            <w:tcBorders>
              <w:top w:val="single" w:sz="4" w:space="0" w:color="FFFFFF"/>
              <w:left w:val="single" w:sz="48" w:space="0" w:color="FFFFFF" w:themeColor="background1"/>
              <w:bottom w:val="single" w:sz="48" w:space="0" w:color="FFFFFF" w:themeColor="background1"/>
              <w:right w:val="single" w:sz="8" w:space="0" w:color="FFFFFF"/>
            </w:tcBorders>
            <w:shd w:val="clear" w:color="auto" w:fill="F7DFEE" w:themeFill="accent2"/>
            <w:vAlign w:val="center"/>
            <w:hideMark/>
          </w:tcPr>
          <w:p w14:paraId="044F2263" w14:textId="77777777" w:rsidR="00BF2CD1" w:rsidRPr="00B36882" w:rsidRDefault="00BF2CD1" w:rsidP="000D7285">
            <w:pPr>
              <w:pStyle w:val="Tabelanagwek"/>
              <w:spacing w:before="120" w:after="120"/>
              <w:rPr>
                <w:rFonts w:asciiTheme="minorHAnsi" w:hAnsiTheme="minorHAnsi" w:cstheme="minorHAnsi"/>
                <w:color w:val="auto"/>
                <w:sz w:val="24"/>
                <w:szCs w:val="24"/>
                <w:lang w:eastAsia="en-US"/>
              </w:rPr>
            </w:pPr>
            <w:r w:rsidRPr="00B36882">
              <w:rPr>
                <w:rFonts w:asciiTheme="minorHAnsi" w:hAnsiTheme="minorHAnsi" w:cstheme="minorHAnsi"/>
                <w:color w:val="auto"/>
                <w:sz w:val="24"/>
                <w:szCs w:val="24"/>
                <w:lang w:eastAsia="en-US"/>
              </w:rPr>
              <w:t>SŁABE STRONY</w:t>
            </w:r>
          </w:p>
        </w:tc>
      </w:tr>
      <w:tr w:rsidR="00BF2CD1" w14:paraId="2E16FBC8" w14:textId="77777777" w:rsidTr="000D7285">
        <w:trPr>
          <w:trHeight w:val="4785"/>
        </w:trPr>
        <w:tc>
          <w:tcPr>
            <w:tcW w:w="2540" w:type="pct"/>
            <w:tcBorders>
              <w:top w:val="single" w:sz="48" w:space="0" w:color="FFFFFF" w:themeColor="background1"/>
              <w:left w:val="single" w:sz="8" w:space="0" w:color="FFFFFF"/>
              <w:bottom w:val="nil"/>
              <w:right w:val="single" w:sz="48" w:space="0" w:color="FFFFFF" w:themeColor="background1"/>
            </w:tcBorders>
            <w:shd w:val="clear" w:color="auto" w:fill="AA7297" w:themeFill="accent1"/>
            <w:vAlign w:val="center"/>
            <w:hideMark/>
          </w:tcPr>
          <w:p w14:paraId="2F5B9B95" w14:textId="77777777" w:rsidR="00BF2CD1" w:rsidRDefault="00C62D46" w:rsidP="000D2D6F">
            <w:pPr>
              <w:pStyle w:val="Akapitzlist"/>
              <w:numPr>
                <w:ilvl w:val="0"/>
                <w:numId w:val="17"/>
              </w:numPr>
              <w:spacing w:after="600"/>
              <w:ind w:left="447" w:right="172"/>
              <w:jc w:val="left"/>
              <w:rPr>
                <w:rFonts w:cstheme="minorHAnsi"/>
                <w:color w:val="FFFFFF" w:themeColor="background1"/>
              </w:rPr>
            </w:pPr>
            <w:r>
              <w:rPr>
                <w:rFonts w:cstheme="minorHAnsi"/>
                <w:color w:val="FFFFFF" w:themeColor="background1"/>
              </w:rPr>
              <w:t>Dobrze rozwinięta sieć obiektów społeczno-kulturalnych – bibliotek oraz ośrodków kultury</w:t>
            </w:r>
          </w:p>
          <w:p w14:paraId="4A3725FC" w14:textId="77777777" w:rsidR="00C62D46" w:rsidRDefault="00C62D46" w:rsidP="000D2D6F">
            <w:pPr>
              <w:pStyle w:val="Akapitzlist"/>
              <w:numPr>
                <w:ilvl w:val="0"/>
                <w:numId w:val="17"/>
              </w:numPr>
              <w:spacing w:after="600"/>
              <w:ind w:left="447" w:right="172"/>
              <w:jc w:val="left"/>
              <w:rPr>
                <w:rFonts w:cstheme="minorHAnsi"/>
                <w:color w:val="FFFFFF" w:themeColor="background1"/>
              </w:rPr>
            </w:pPr>
            <w:r>
              <w:rPr>
                <w:rFonts w:cstheme="minorHAnsi"/>
                <w:color w:val="FFFFFF" w:themeColor="background1"/>
              </w:rPr>
              <w:t>Aktywność lokalnych stowarzyszeń i grup podtrzymujących tradycję kulturową regionu</w:t>
            </w:r>
          </w:p>
          <w:p w14:paraId="22586DFB" w14:textId="77777777" w:rsidR="00C62D46" w:rsidRDefault="00C62D46" w:rsidP="000D2D6F">
            <w:pPr>
              <w:pStyle w:val="Akapitzlist"/>
              <w:numPr>
                <w:ilvl w:val="0"/>
                <w:numId w:val="17"/>
              </w:numPr>
              <w:spacing w:after="600"/>
              <w:ind w:left="447" w:right="172"/>
              <w:jc w:val="left"/>
              <w:rPr>
                <w:rFonts w:cstheme="minorHAnsi"/>
                <w:color w:val="FFFFFF" w:themeColor="background1"/>
              </w:rPr>
            </w:pPr>
            <w:r>
              <w:rPr>
                <w:rFonts w:cstheme="minorHAnsi"/>
                <w:color w:val="FFFFFF" w:themeColor="background1"/>
              </w:rPr>
              <w:t>Dobra dostępność placówek edukacji podstawowej oraz przedszkolnej</w:t>
            </w:r>
          </w:p>
          <w:p w14:paraId="39E70950" w14:textId="77777777" w:rsidR="00C62D46" w:rsidRDefault="00C62D46" w:rsidP="000D2D6F">
            <w:pPr>
              <w:pStyle w:val="Akapitzlist"/>
              <w:numPr>
                <w:ilvl w:val="0"/>
                <w:numId w:val="17"/>
              </w:numPr>
              <w:spacing w:after="600"/>
              <w:ind w:left="447" w:right="172"/>
              <w:jc w:val="left"/>
              <w:rPr>
                <w:rFonts w:cstheme="minorHAnsi"/>
                <w:color w:val="FFFFFF" w:themeColor="background1"/>
              </w:rPr>
            </w:pPr>
            <w:r>
              <w:rPr>
                <w:rFonts w:cstheme="minorHAnsi"/>
                <w:color w:val="FFFFFF" w:themeColor="background1"/>
              </w:rPr>
              <w:t>Niska poziom najcięższej przestępczości (przeciwko życiu i zdrowiu)</w:t>
            </w:r>
          </w:p>
          <w:p w14:paraId="4A2AEB9F" w14:textId="140FF2BA" w:rsidR="00C62D46" w:rsidRPr="00ED78CF" w:rsidRDefault="00C62D46" w:rsidP="000D2D6F">
            <w:pPr>
              <w:pStyle w:val="Akapitzlist"/>
              <w:numPr>
                <w:ilvl w:val="0"/>
                <w:numId w:val="17"/>
              </w:numPr>
              <w:spacing w:after="600"/>
              <w:ind w:left="447" w:right="172"/>
              <w:jc w:val="left"/>
              <w:rPr>
                <w:rFonts w:cstheme="minorHAnsi"/>
                <w:color w:val="FFFFFF" w:themeColor="background1"/>
              </w:rPr>
            </w:pPr>
            <w:r>
              <w:rPr>
                <w:rFonts w:cstheme="minorHAnsi"/>
                <w:color w:val="FFFFFF" w:themeColor="background1"/>
              </w:rPr>
              <w:t>Wysoka wykrywalność przestępstw</w:t>
            </w:r>
          </w:p>
        </w:tc>
        <w:tc>
          <w:tcPr>
            <w:tcW w:w="2460" w:type="pct"/>
            <w:tcBorders>
              <w:top w:val="single" w:sz="48" w:space="0" w:color="FFFFFF" w:themeColor="background1"/>
              <w:left w:val="single" w:sz="48" w:space="0" w:color="FFFFFF" w:themeColor="background1"/>
              <w:bottom w:val="nil"/>
              <w:right w:val="single" w:sz="8" w:space="0" w:color="FFFFFF"/>
            </w:tcBorders>
            <w:shd w:val="clear" w:color="auto" w:fill="F7DFEE" w:themeFill="accent2"/>
            <w:vAlign w:val="center"/>
          </w:tcPr>
          <w:p w14:paraId="2216FD23" w14:textId="77777777" w:rsidR="000C4D32" w:rsidRDefault="000C4D32" w:rsidP="000D2D6F">
            <w:pPr>
              <w:pStyle w:val="Akapitzlist"/>
              <w:numPr>
                <w:ilvl w:val="0"/>
                <w:numId w:val="17"/>
              </w:numPr>
              <w:spacing w:after="120"/>
              <w:ind w:left="525" w:right="309"/>
              <w:jc w:val="left"/>
              <w:rPr>
                <w:rFonts w:cstheme="minorHAnsi"/>
                <w:bCs/>
              </w:rPr>
            </w:pPr>
            <w:r>
              <w:rPr>
                <w:rFonts w:cstheme="minorHAnsi"/>
                <w:bCs/>
              </w:rPr>
              <w:t>Ujemne saldo migracji</w:t>
            </w:r>
          </w:p>
          <w:p w14:paraId="05C23D13" w14:textId="0A05D9A9" w:rsidR="00BF2CD1" w:rsidRPr="00B36882" w:rsidRDefault="000C4D32" w:rsidP="000D2D6F">
            <w:pPr>
              <w:pStyle w:val="Akapitzlist"/>
              <w:numPr>
                <w:ilvl w:val="0"/>
                <w:numId w:val="17"/>
              </w:numPr>
              <w:spacing w:after="120"/>
              <w:ind w:left="525" w:right="309"/>
              <w:jc w:val="left"/>
              <w:rPr>
                <w:rFonts w:cstheme="minorHAnsi"/>
                <w:bCs/>
              </w:rPr>
            </w:pPr>
            <w:r>
              <w:rPr>
                <w:rFonts w:cstheme="minorHAnsi"/>
                <w:bCs/>
              </w:rPr>
              <w:t>Niższe od średniej płace oraz stosunkowo wysoka (w skali krajowej) stopa bezrobocia) przekładający się na niski poziom dochodów ludności</w:t>
            </w:r>
          </w:p>
          <w:p w14:paraId="56A16E00" w14:textId="77777777" w:rsidR="00BF2CD1" w:rsidRDefault="000C4D32" w:rsidP="000D2D6F">
            <w:pPr>
              <w:pStyle w:val="Akapitzlist"/>
              <w:numPr>
                <w:ilvl w:val="0"/>
                <w:numId w:val="17"/>
              </w:numPr>
              <w:spacing w:after="120"/>
              <w:ind w:left="525" w:right="309"/>
              <w:jc w:val="left"/>
              <w:rPr>
                <w:rFonts w:cstheme="minorHAnsi"/>
                <w:bCs/>
              </w:rPr>
            </w:pPr>
            <w:r>
              <w:rPr>
                <w:rFonts w:cstheme="minorHAnsi"/>
                <w:bCs/>
              </w:rPr>
              <w:t>Niewystarczający dostęp do aptek oraz opieki medycznej (zwłaszcza na obszarach wiejskich)</w:t>
            </w:r>
          </w:p>
          <w:p w14:paraId="343FFA33" w14:textId="77777777" w:rsidR="000C4D32" w:rsidRDefault="000C4D32" w:rsidP="000D2D6F">
            <w:pPr>
              <w:pStyle w:val="Akapitzlist"/>
              <w:numPr>
                <w:ilvl w:val="0"/>
                <w:numId w:val="17"/>
              </w:numPr>
              <w:spacing w:after="120"/>
              <w:ind w:left="525" w:right="309"/>
              <w:jc w:val="left"/>
              <w:rPr>
                <w:rFonts w:cstheme="minorHAnsi"/>
                <w:bCs/>
              </w:rPr>
            </w:pPr>
            <w:r>
              <w:rPr>
                <w:rFonts w:cstheme="minorHAnsi"/>
                <w:bCs/>
              </w:rPr>
              <w:t>Duże dysproporcje w zakresie zamożności pomiędzy poszczególnymi gminami wyrażająca się procentem ludności korzystającej z pomocy społecznej</w:t>
            </w:r>
          </w:p>
          <w:p w14:paraId="07ADB575" w14:textId="466A74E1" w:rsidR="00C62D46" w:rsidRPr="00B36882" w:rsidRDefault="00C62D46" w:rsidP="000D2D6F">
            <w:pPr>
              <w:pStyle w:val="Akapitzlist"/>
              <w:numPr>
                <w:ilvl w:val="0"/>
                <w:numId w:val="17"/>
              </w:numPr>
              <w:spacing w:after="120"/>
              <w:ind w:left="525" w:right="309"/>
              <w:jc w:val="left"/>
              <w:rPr>
                <w:rFonts w:cstheme="minorHAnsi"/>
                <w:bCs/>
              </w:rPr>
            </w:pPr>
            <w:r>
              <w:rPr>
                <w:rFonts w:cstheme="minorHAnsi"/>
                <w:bCs/>
              </w:rPr>
              <w:t>Małe możliwości lokalnego zatrudnienia (zwłaszcza na obszarach wiejskich)</w:t>
            </w:r>
          </w:p>
        </w:tc>
      </w:tr>
      <w:tr w:rsidR="00BF2CD1" w14:paraId="44604142" w14:textId="77777777" w:rsidTr="000D7285">
        <w:trPr>
          <w:trHeight w:val="20"/>
        </w:trPr>
        <w:tc>
          <w:tcPr>
            <w:tcW w:w="2540" w:type="pct"/>
            <w:tcBorders>
              <w:top w:val="single" w:sz="48" w:space="0" w:color="FFFFFF" w:themeColor="background1"/>
              <w:left w:val="single" w:sz="8" w:space="0" w:color="FFFFFF"/>
              <w:bottom w:val="nil"/>
              <w:right w:val="single" w:sz="48" w:space="0" w:color="FFFFFF" w:themeColor="background1"/>
            </w:tcBorders>
            <w:shd w:val="clear" w:color="auto" w:fill="FFFFFF" w:themeFill="background1"/>
            <w:vAlign w:val="center"/>
          </w:tcPr>
          <w:p w14:paraId="42C5FCED" w14:textId="77777777" w:rsidR="00BF2CD1" w:rsidRPr="00B36882" w:rsidRDefault="00BF2CD1" w:rsidP="000D7285">
            <w:pPr>
              <w:spacing w:after="0" w:line="240" w:lineRule="auto"/>
              <w:ind w:right="172"/>
              <w:jc w:val="left"/>
              <w:rPr>
                <w:rFonts w:cstheme="minorHAnsi"/>
                <w:color w:val="FFFFFF" w:themeColor="background1"/>
              </w:rPr>
            </w:pPr>
          </w:p>
        </w:tc>
        <w:tc>
          <w:tcPr>
            <w:tcW w:w="2460" w:type="pct"/>
            <w:tcBorders>
              <w:top w:val="single" w:sz="48" w:space="0" w:color="FFFFFF" w:themeColor="background1"/>
              <w:left w:val="single" w:sz="48" w:space="0" w:color="FFFFFF" w:themeColor="background1"/>
              <w:bottom w:val="nil"/>
              <w:right w:val="single" w:sz="8" w:space="0" w:color="FFFFFF"/>
            </w:tcBorders>
            <w:shd w:val="clear" w:color="auto" w:fill="FFFFFF" w:themeFill="background1"/>
            <w:vAlign w:val="center"/>
          </w:tcPr>
          <w:p w14:paraId="4084DEB3" w14:textId="77777777" w:rsidR="00BF2CD1" w:rsidRPr="00B36882" w:rsidRDefault="00BF2CD1" w:rsidP="000D7285">
            <w:pPr>
              <w:spacing w:after="0" w:line="240" w:lineRule="auto"/>
              <w:ind w:right="309"/>
              <w:jc w:val="left"/>
              <w:rPr>
                <w:rFonts w:cstheme="minorHAnsi"/>
                <w:bCs/>
              </w:rPr>
            </w:pPr>
          </w:p>
        </w:tc>
      </w:tr>
      <w:tr w:rsidR="00BF2CD1" w14:paraId="1AB8AA4A" w14:textId="77777777" w:rsidTr="000D7285">
        <w:trPr>
          <w:trHeight w:val="454"/>
        </w:trPr>
        <w:tc>
          <w:tcPr>
            <w:tcW w:w="2540" w:type="pct"/>
            <w:tcBorders>
              <w:top w:val="single" w:sz="4" w:space="0" w:color="FFFFFF"/>
              <w:left w:val="single" w:sz="8" w:space="0" w:color="FFFFFF"/>
              <w:bottom w:val="single" w:sz="48" w:space="0" w:color="FFFFFF" w:themeColor="background1"/>
              <w:right w:val="single" w:sz="48" w:space="0" w:color="FFFFFF" w:themeColor="background1"/>
            </w:tcBorders>
            <w:shd w:val="clear" w:color="auto" w:fill="AA7297" w:themeFill="accent1"/>
            <w:vAlign w:val="center"/>
            <w:hideMark/>
          </w:tcPr>
          <w:p w14:paraId="3BB45EB6" w14:textId="77777777" w:rsidR="00BF2CD1" w:rsidRPr="0002520C" w:rsidRDefault="00BF2CD1" w:rsidP="000D7285">
            <w:pPr>
              <w:pStyle w:val="Tabelanagwek"/>
              <w:spacing w:before="120" w:after="120"/>
              <w:rPr>
                <w:rFonts w:asciiTheme="minorHAnsi" w:hAnsiTheme="minorHAnsi" w:cstheme="minorHAnsi"/>
                <w:color w:val="FFFFFF" w:themeColor="background1"/>
                <w:sz w:val="24"/>
                <w:szCs w:val="24"/>
                <w:lang w:eastAsia="en-US"/>
              </w:rPr>
            </w:pPr>
            <w:r w:rsidRPr="0002520C">
              <w:rPr>
                <w:rFonts w:asciiTheme="minorHAnsi" w:hAnsiTheme="minorHAnsi" w:cstheme="minorHAnsi"/>
                <w:color w:val="FFFFFF" w:themeColor="background1"/>
                <w:sz w:val="24"/>
                <w:szCs w:val="24"/>
                <w:lang w:eastAsia="en-US"/>
              </w:rPr>
              <w:t>SZANSE</w:t>
            </w:r>
          </w:p>
        </w:tc>
        <w:tc>
          <w:tcPr>
            <w:tcW w:w="2460" w:type="pct"/>
            <w:tcBorders>
              <w:top w:val="single" w:sz="4" w:space="0" w:color="FFFFFF"/>
              <w:left w:val="single" w:sz="48" w:space="0" w:color="FFFFFF" w:themeColor="background1"/>
              <w:bottom w:val="single" w:sz="48" w:space="0" w:color="FFFFFF" w:themeColor="background1"/>
              <w:right w:val="single" w:sz="8" w:space="0" w:color="FFFFFF"/>
            </w:tcBorders>
            <w:shd w:val="clear" w:color="auto" w:fill="F7DFEE" w:themeFill="accent2"/>
            <w:vAlign w:val="center"/>
            <w:hideMark/>
          </w:tcPr>
          <w:p w14:paraId="11A24EE0" w14:textId="77777777" w:rsidR="00BF2CD1" w:rsidRPr="00B36882" w:rsidRDefault="00BF2CD1" w:rsidP="000D7285">
            <w:pPr>
              <w:pStyle w:val="Tabelanagwek"/>
              <w:spacing w:before="120" w:after="120"/>
              <w:rPr>
                <w:rFonts w:asciiTheme="minorHAnsi" w:hAnsiTheme="minorHAnsi" w:cstheme="minorHAnsi"/>
                <w:color w:val="auto"/>
                <w:sz w:val="24"/>
                <w:szCs w:val="24"/>
                <w:lang w:eastAsia="en-US"/>
              </w:rPr>
            </w:pPr>
            <w:r w:rsidRPr="00B36882">
              <w:rPr>
                <w:rFonts w:asciiTheme="minorHAnsi" w:hAnsiTheme="minorHAnsi" w:cstheme="minorHAnsi"/>
                <w:color w:val="auto"/>
                <w:sz w:val="24"/>
                <w:szCs w:val="24"/>
                <w:lang w:eastAsia="en-US"/>
              </w:rPr>
              <w:t>ZAGROŻENIA</w:t>
            </w:r>
          </w:p>
        </w:tc>
      </w:tr>
      <w:tr w:rsidR="00BF2CD1" w:rsidRPr="0002520C" w14:paraId="4E71529F" w14:textId="77777777" w:rsidTr="000D7285">
        <w:trPr>
          <w:trHeight w:val="4301"/>
        </w:trPr>
        <w:tc>
          <w:tcPr>
            <w:tcW w:w="2540" w:type="pct"/>
            <w:tcBorders>
              <w:top w:val="single" w:sz="48" w:space="0" w:color="FFFFFF" w:themeColor="background1"/>
              <w:left w:val="single" w:sz="8" w:space="0" w:color="FFFFFF"/>
              <w:right w:val="single" w:sz="48" w:space="0" w:color="FFFFFF" w:themeColor="background1"/>
            </w:tcBorders>
            <w:shd w:val="clear" w:color="auto" w:fill="AA7297" w:themeFill="accent1"/>
            <w:vAlign w:val="center"/>
            <w:hideMark/>
          </w:tcPr>
          <w:p w14:paraId="3969943A" w14:textId="3E202957" w:rsidR="000C4D32" w:rsidRPr="00CD4E68" w:rsidRDefault="000C4D32" w:rsidP="000D2D6F">
            <w:pPr>
              <w:pStyle w:val="Akapitzlist"/>
              <w:numPr>
                <w:ilvl w:val="0"/>
                <w:numId w:val="17"/>
              </w:numPr>
              <w:spacing w:before="360"/>
              <w:ind w:left="492"/>
              <w:jc w:val="left"/>
              <w:rPr>
                <w:rFonts w:cstheme="minorHAnsi"/>
                <w:color w:val="FFFFFF" w:themeColor="background1"/>
              </w:rPr>
            </w:pPr>
            <w:r>
              <w:rPr>
                <w:rFonts w:cstheme="minorHAnsi"/>
                <w:color w:val="FFFFFF" w:themeColor="background1"/>
              </w:rPr>
              <w:t xml:space="preserve">Możliwość pozyskania </w:t>
            </w:r>
            <w:r w:rsidR="00C62D46">
              <w:rPr>
                <w:rFonts w:cstheme="minorHAnsi"/>
                <w:color w:val="FFFFFF" w:themeColor="background1"/>
              </w:rPr>
              <w:t>zewnętrznych środków finansowych z Unii Europejskiej w perspektywie 2021-2027 na działania związane z polityką społeczną i senioralną</w:t>
            </w:r>
          </w:p>
          <w:p w14:paraId="08713F8E" w14:textId="7D12B75F" w:rsidR="00BF2CD1" w:rsidRPr="0002520C" w:rsidRDefault="00C62D46" w:rsidP="000D2D6F">
            <w:pPr>
              <w:pStyle w:val="Akapitzlist"/>
              <w:numPr>
                <w:ilvl w:val="0"/>
                <w:numId w:val="17"/>
              </w:numPr>
              <w:ind w:left="492" w:right="314"/>
              <w:jc w:val="left"/>
              <w:rPr>
                <w:rFonts w:cstheme="minorHAnsi"/>
              </w:rPr>
            </w:pPr>
            <w:r>
              <w:rPr>
                <w:rFonts w:cstheme="minorHAnsi"/>
                <w:color w:val="FFFFFF" w:themeColor="background1"/>
              </w:rPr>
              <w:t>Nowe programy socjalne ukierunkowanie na wsparcie rodzin oraz seniorów</w:t>
            </w:r>
          </w:p>
        </w:tc>
        <w:tc>
          <w:tcPr>
            <w:tcW w:w="2460" w:type="pct"/>
            <w:tcBorders>
              <w:top w:val="single" w:sz="48" w:space="0" w:color="FFFFFF" w:themeColor="background1"/>
              <w:left w:val="single" w:sz="48" w:space="0" w:color="FFFFFF" w:themeColor="background1"/>
              <w:bottom w:val="nil"/>
              <w:right w:val="single" w:sz="8" w:space="0" w:color="FFFFFF"/>
            </w:tcBorders>
            <w:shd w:val="clear" w:color="auto" w:fill="F7DFEE" w:themeFill="accent2"/>
            <w:vAlign w:val="center"/>
          </w:tcPr>
          <w:p w14:paraId="7B9FE759" w14:textId="77777777" w:rsidR="00BF2CD1" w:rsidRPr="00B36882" w:rsidRDefault="00BF2CD1" w:rsidP="000D7285">
            <w:pPr>
              <w:pStyle w:val="Akapitzlist"/>
              <w:spacing w:before="120"/>
              <w:ind w:left="525" w:right="309"/>
              <w:jc w:val="left"/>
              <w:rPr>
                <w:rFonts w:cstheme="minorHAnsi"/>
              </w:rPr>
            </w:pPr>
          </w:p>
          <w:p w14:paraId="05F5AACD" w14:textId="209B76E6" w:rsidR="00BF2CD1" w:rsidRDefault="000C4D32" w:rsidP="000D2D6F">
            <w:pPr>
              <w:pStyle w:val="Akapitzlist"/>
              <w:numPr>
                <w:ilvl w:val="0"/>
                <w:numId w:val="17"/>
              </w:numPr>
              <w:spacing w:after="120"/>
              <w:ind w:left="525" w:right="309"/>
              <w:jc w:val="left"/>
              <w:rPr>
                <w:rFonts w:cstheme="minorHAnsi"/>
                <w:bCs/>
              </w:rPr>
            </w:pPr>
            <w:r>
              <w:rPr>
                <w:rFonts w:cstheme="minorHAnsi"/>
                <w:bCs/>
              </w:rPr>
              <w:t>Postępujące starzenie się społeczeństwa</w:t>
            </w:r>
          </w:p>
          <w:p w14:paraId="20AD0B44" w14:textId="3B806DCD" w:rsidR="000C4D32" w:rsidRDefault="000C4D32" w:rsidP="000D2D6F">
            <w:pPr>
              <w:pStyle w:val="Akapitzlist"/>
              <w:numPr>
                <w:ilvl w:val="0"/>
                <w:numId w:val="17"/>
              </w:numPr>
              <w:spacing w:after="120"/>
              <w:ind w:left="525" w:right="309"/>
              <w:jc w:val="left"/>
              <w:rPr>
                <w:rFonts w:cstheme="minorHAnsi"/>
                <w:bCs/>
              </w:rPr>
            </w:pPr>
            <w:r>
              <w:rPr>
                <w:rFonts w:cstheme="minorHAnsi"/>
                <w:bCs/>
              </w:rPr>
              <w:t>Inflacja oraz kryzys gospodarczy związany z COVID-19 może doprowadzić do pogorszenia się sytuacji majątkowej mieszkańców – zwłaszcza tych najbiedniejszych</w:t>
            </w:r>
          </w:p>
          <w:p w14:paraId="3CA62F4C" w14:textId="60E0B055" w:rsidR="00BF2CD1" w:rsidRPr="00D040B7" w:rsidRDefault="000C4D32" w:rsidP="00D040B7">
            <w:pPr>
              <w:pStyle w:val="Akapitzlist"/>
              <w:numPr>
                <w:ilvl w:val="0"/>
                <w:numId w:val="17"/>
              </w:numPr>
              <w:spacing w:after="120"/>
              <w:ind w:left="525" w:right="309"/>
              <w:jc w:val="left"/>
              <w:rPr>
                <w:rFonts w:cstheme="minorHAnsi"/>
                <w:bCs/>
              </w:rPr>
            </w:pPr>
            <w:r>
              <w:rPr>
                <w:rFonts w:cstheme="minorHAnsi"/>
                <w:bCs/>
              </w:rPr>
              <w:t>Rosnąca liczba przestępstw przeciwko mieniu</w:t>
            </w:r>
          </w:p>
        </w:tc>
      </w:tr>
    </w:tbl>
    <w:p w14:paraId="51F193E2" w14:textId="77777777" w:rsidR="00BF2CD1" w:rsidRDefault="00BF2CD1" w:rsidP="00813D51"/>
    <w:tbl>
      <w:tblPr>
        <w:tblW w:w="4920" w:type="pct"/>
        <w:tblBorders>
          <w:right w:val="single" w:sz="4" w:space="0" w:color="auto"/>
        </w:tblBorders>
        <w:shd w:val="clear" w:color="auto" w:fill="BFBFBF" w:themeFill="background1" w:themeFillShade="BF"/>
        <w:tblLook w:val="04A0" w:firstRow="1" w:lastRow="0" w:firstColumn="1" w:lastColumn="0" w:noHBand="0" w:noVBand="1"/>
      </w:tblPr>
      <w:tblGrid>
        <w:gridCol w:w="4524"/>
        <w:gridCol w:w="4382"/>
      </w:tblGrid>
      <w:tr w:rsidR="00BF2CD1" w14:paraId="7E9A3D07" w14:textId="77777777" w:rsidTr="000D7285">
        <w:trPr>
          <w:trHeight w:val="454"/>
        </w:trPr>
        <w:tc>
          <w:tcPr>
            <w:tcW w:w="5000" w:type="pct"/>
            <w:gridSpan w:val="2"/>
            <w:tcBorders>
              <w:top w:val="single" w:sz="4" w:space="0" w:color="FFFFFF"/>
              <w:left w:val="single" w:sz="8" w:space="0" w:color="FFFFFF"/>
              <w:bottom w:val="single" w:sz="48" w:space="0" w:color="FFFFFF" w:themeColor="background1"/>
              <w:right w:val="single" w:sz="8" w:space="0" w:color="FFFFFF"/>
            </w:tcBorders>
            <w:shd w:val="clear" w:color="auto" w:fill="AA7297" w:themeFill="accent1"/>
            <w:vAlign w:val="center"/>
          </w:tcPr>
          <w:p w14:paraId="281667D6" w14:textId="31A2E840" w:rsidR="00BF2CD1" w:rsidRPr="00B36882" w:rsidRDefault="00BF2CD1" w:rsidP="000D7285">
            <w:pPr>
              <w:pStyle w:val="Tabelanagwek"/>
              <w:spacing w:before="120" w:after="120"/>
              <w:rPr>
                <w:rFonts w:asciiTheme="minorHAnsi" w:hAnsiTheme="minorHAnsi" w:cstheme="minorHAnsi"/>
                <w:color w:val="auto"/>
                <w:sz w:val="24"/>
                <w:szCs w:val="24"/>
                <w:lang w:eastAsia="en-US"/>
              </w:rPr>
            </w:pPr>
            <w:r>
              <w:rPr>
                <w:rFonts w:asciiTheme="minorHAnsi" w:hAnsiTheme="minorHAnsi" w:cstheme="minorHAnsi"/>
                <w:color w:val="FFFFFF" w:themeColor="background1"/>
                <w:sz w:val="24"/>
                <w:szCs w:val="24"/>
                <w:lang w:eastAsia="en-US"/>
              </w:rPr>
              <w:lastRenderedPageBreak/>
              <w:t>SFERA GOSPODARCZA</w:t>
            </w:r>
          </w:p>
        </w:tc>
      </w:tr>
      <w:tr w:rsidR="00BF2CD1" w14:paraId="57005F50" w14:textId="77777777" w:rsidTr="000D7285">
        <w:trPr>
          <w:trHeight w:val="454"/>
        </w:trPr>
        <w:tc>
          <w:tcPr>
            <w:tcW w:w="2540" w:type="pct"/>
            <w:tcBorders>
              <w:top w:val="single" w:sz="4" w:space="0" w:color="FFFFFF"/>
              <w:left w:val="single" w:sz="8" w:space="0" w:color="FFFFFF"/>
              <w:bottom w:val="single" w:sz="48" w:space="0" w:color="FFFFFF" w:themeColor="background1"/>
              <w:right w:val="single" w:sz="48" w:space="0" w:color="FFFFFF" w:themeColor="background1"/>
            </w:tcBorders>
            <w:shd w:val="clear" w:color="auto" w:fill="AA7297" w:themeFill="accent1"/>
            <w:vAlign w:val="center"/>
            <w:hideMark/>
          </w:tcPr>
          <w:p w14:paraId="7E242FE6" w14:textId="77777777" w:rsidR="00BF2CD1" w:rsidRPr="0002520C" w:rsidRDefault="00BF2CD1" w:rsidP="000D7285">
            <w:pPr>
              <w:pStyle w:val="Tabelanagwek"/>
              <w:spacing w:before="120" w:after="120"/>
              <w:rPr>
                <w:rFonts w:asciiTheme="minorHAnsi" w:hAnsiTheme="minorHAnsi" w:cstheme="minorHAnsi"/>
                <w:color w:val="FFFFFF" w:themeColor="background1"/>
                <w:sz w:val="24"/>
                <w:szCs w:val="24"/>
                <w:lang w:eastAsia="en-US"/>
              </w:rPr>
            </w:pPr>
            <w:r w:rsidRPr="0002520C">
              <w:rPr>
                <w:rFonts w:asciiTheme="minorHAnsi" w:hAnsiTheme="minorHAnsi" w:cstheme="minorHAnsi"/>
                <w:color w:val="FFFFFF" w:themeColor="background1"/>
                <w:sz w:val="24"/>
                <w:szCs w:val="24"/>
                <w:lang w:eastAsia="en-US"/>
              </w:rPr>
              <w:t>MOCNE STRONY</w:t>
            </w:r>
          </w:p>
        </w:tc>
        <w:tc>
          <w:tcPr>
            <w:tcW w:w="2460" w:type="pct"/>
            <w:tcBorders>
              <w:top w:val="single" w:sz="4" w:space="0" w:color="FFFFFF"/>
              <w:left w:val="single" w:sz="48" w:space="0" w:color="FFFFFF" w:themeColor="background1"/>
              <w:bottom w:val="single" w:sz="48" w:space="0" w:color="FFFFFF" w:themeColor="background1"/>
              <w:right w:val="single" w:sz="8" w:space="0" w:color="FFFFFF"/>
            </w:tcBorders>
            <w:shd w:val="clear" w:color="auto" w:fill="F7DFEE" w:themeFill="accent2"/>
            <w:vAlign w:val="center"/>
            <w:hideMark/>
          </w:tcPr>
          <w:p w14:paraId="4D4E7C38" w14:textId="77777777" w:rsidR="00BF2CD1" w:rsidRPr="00B36882" w:rsidRDefault="00BF2CD1" w:rsidP="000D7285">
            <w:pPr>
              <w:pStyle w:val="Tabelanagwek"/>
              <w:spacing w:before="120" w:after="120"/>
              <w:rPr>
                <w:rFonts w:asciiTheme="minorHAnsi" w:hAnsiTheme="minorHAnsi" w:cstheme="minorHAnsi"/>
                <w:color w:val="auto"/>
                <w:sz w:val="24"/>
                <w:szCs w:val="24"/>
                <w:lang w:eastAsia="en-US"/>
              </w:rPr>
            </w:pPr>
            <w:r w:rsidRPr="00B36882">
              <w:rPr>
                <w:rFonts w:asciiTheme="minorHAnsi" w:hAnsiTheme="minorHAnsi" w:cstheme="minorHAnsi"/>
                <w:color w:val="auto"/>
                <w:sz w:val="24"/>
                <w:szCs w:val="24"/>
                <w:lang w:eastAsia="en-US"/>
              </w:rPr>
              <w:t>SŁABE STRONY</w:t>
            </w:r>
          </w:p>
        </w:tc>
      </w:tr>
      <w:tr w:rsidR="00BF2CD1" w14:paraId="4A120C10" w14:textId="77777777" w:rsidTr="000D7285">
        <w:trPr>
          <w:trHeight w:val="4785"/>
        </w:trPr>
        <w:tc>
          <w:tcPr>
            <w:tcW w:w="2540" w:type="pct"/>
            <w:tcBorders>
              <w:top w:val="single" w:sz="48" w:space="0" w:color="FFFFFF" w:themeColor="background1"/>
              <w:left w:val="single" w:sz="8" w:space="0" w:color="FFFFFF"/>
              <w:bottom w:val="nil"/>
              <w:right w:val="single" w:sz="48" w:space="0" w:color="FFFFFF" w:themeColor="background1"/>
            </w:tcBorders>
            <w:shd w:val="clear" w:color="auto" w:fill="AA7297" w:themeFill="accent1"/>
            <w:vAlign w:val="center"/>
            <w:hideMark/>
          </w:tcPr>
          <w:p w14:paraId="5210320B" w14:textId="77777777" w:rsidR="00804480" w:rsidRDefault="00804480" w:rsidP="000D2D6F">
            <w:pPr>
              <w:pStyle w:val="Akapitzlist"/>
              <w:numPr>
                <w:ilvl w:val="0"/>
                <w:numId w:val="17"/>
              </w:numPr>
              <w:spacing w:after="600"/>
              <w:ind w:left="447" w:right="172"/>
              <w:jc w:val="left"/>
              <w:rPr>
                <w:rFonts w:cstheme="minorHAnsi"/>
                <w:color w:val="FFFFFF" w:themeColor="background1"/>
              </w:rPr>
            </w:pPr>
            <w:r>
              <w:rPr>
                <w:rFonts w:cstheme="minorHAnsi"/>
                <w:color w:val="FFFFFF" w:themeColor="background1"/>
              </w:rPr>
              <w:t>Bliskość międzynarodowego portu lotniczego w Jasionce k. Rzeszowa</w:t>
            </w:r>
          </w:p>
          <w:p w14:paraId="298D187D" w14:textId="77777777" w:rsidR="00804480" w:rsidRDefault="00804480" w:rsidP="000D2D6F">
            <w:pPr>
              <w:pStyle w:val="Akapitzlist"/>
              <w:numPr>
                <w:ilvl w:val="0"/>
                <w:numId w:val="17"/>
              </w:numPr>
              <w:spacing w:after="600"/>
              <w:ind w:left="447" w:right="172"/>
              <w:jc w:val="left"/>
              <w:rPr>
                <w:rFonts w:cstheme="minorHAnsi"/>
                <w:color w:val="FFFFFF" w:themeColor="background1"/>
              </w:rPr>
            </w:pPr>
            <w:r>
              <w:rPr>
                <w:rFonts w:cstheme="minorHAnsi"/>
                <w:color w:val="FFFFFF" w:themeColor="background1"/>
              </w:rPr>
              <w:t>Położenie na głównym szlaku komunikacyjnym południowej Polski – autostradzie A4</w:t>
            </w:r>
          </w:p>
          <w:p w14:paraId="3AB2DA22" w14:textId="0D62A8B9" w:rsidR="00804480" w:rsidRPr="00ED78CF" w:rsidRDefault="00804480" w:rsidP="000D2D6F">
            <w:pPr>
              <w:pStyle w:val="Akapitzlist"/>
              <w:numPr>
                <w:ilvl w:val="0"/>
                <w:numId w:val="17"/>
              </w:numPr>
              <w:spacing w:after="600"/>
              <w:ind w:left="447" w:right="172"/>
              <w:jc w:val="left"/>
              <w:rPr>
                <w:rFonts w:cstheme="minorHAnsi"/>
                <w:color w:val="FFFFFF" w:themeColor="background1"/>
              </w:rPr>
            </w:pPr>
            <w:r>
              <w:rPr>
                <w:rFonts w:cstheme="minorHAnsi"/>
                <w:color w:val="FFFFFF" w:themeColor="background1"/>
              </w:rPr>
              <w:t>Korzystne warunki do produkcji ekologicznej żywności oraz energii ze źródeł odnawialnych</w:t>
            </w:r>
          </w:p>
        </w:tc>
        <w:tc>
          <w:tcPr>
            <w:tcW w:w="2460" w:type="pct"/>
            <w:tcBorders>
              <w:top w:val="single" w:sz="48" w:space="0" w:color="FFFFFF" w:themeColor="background1"/>
              <w:left w:val="single" w:sz="48" w:space="0" w:color="FFFFFF" w:themeColor="background1"/>
              <w:bottom w:val="nil"/>
              <w:right w:val="single" w:sz="8" w:space="0" w:color="FFFFFF"/>
            </w:tcBorders>
            <w:shd w:val="clear" w:color="auto" w:fill="F7DFEE" w:themeFill="accent2"/>
            <w:vAlign w:val="center"/>
          </w:tcPr>
          <w:p w14:paraId="023134A2" w14:textId="54EEA74C" w:rsidR="00BF2CD1" w:rsidRDefault="00804480" w:rsidP="000D2D6F">
            <w:pPr>
              <w:pStyle w:val="Akapitzlist"/>
              <w:numPr>
                <w:ilvl w:val="0"/>
                <w:numId w:val="17"/>
              </w:numPr>
              <w:spacing w:after="120"/>
              <w:ind w:left="525" w:right="309"/>
              <w:jc w:val="left"/>
              <w:rPr>
                <w:rFonts w:cstheme="minorHAnsi"/>
                <w:bCs/>
              </w:rPr>
            </w:pPr>
            <w:r>
              <w:rPr>
                <w:rFonts w:cstheme="minorHAnsi"/>
                <w:bCs/>
              </w:rPr>
              <w:t xml:space="preserve">Tereny o walorach przyrodniczych </w:t>
            </w:r>
            <w:r>
              <w:rPr>
                <w:rFonts w:cstheme="minorHAnsi"/>
                <w:bCs/>
              </w:rPr>
              <w:br/>
              <w:t>i krajobrazowych objętych ochroną prawną ogranicza potencjał inwestycyjny powiatu</w:t>
            </w:r>
          </w:p>
          <w:p w14:paraId="7E8703B8" w14:textId="6294E9B8" w:rsidR="00804480" w:rsidRPr="00B36882" w:rsidRDefault="00804480" w:rsidP="000D2D6F">
            <w:pPr>
              <w:pStyle w:val="Akapitzlist"/>
              <w:numPr>
                <w:ilvl w:val="0"/>
                <w:numId w:val="17"/>
              </w:numPr>
              <w:spacing w:after="120"/>
              <w:ind w:left="525" w:right="309"/>
              <w:jc w:val="left"/>
              <w:rPr>
                <w:rFonts w:cstheme="minorHAnsi"/>
                <w:bCs/>
              </w:rPr>
            </w:pPr>
            <w:r>
              <w:rPr>
                <w:rFonts w:cstheme="minorHAnsi"/>
                <w:bCs/>
              </w:rPr>
              <w:t>Niższy od średniej krajowe i wojewódzkiej aktywność gospodarcza mieszkańców</w:t>
            </w:r>
          </w:p>
          <w:p w14:paraId="3126A03C" w14:textId="05D73341" w:rsidR="00BF2CD1" w:rsidRDefault="00804480" w:rsidP="000D2D6F">
            <w:pPr>
              <w:pStyle w:val="Akapitzlist"/>
              <w:numPr>
                <w:ilvl w:val="0"/>
                <w:numId w:val="17"/>
              </w:numPr>
              <w:spacing w:after="120"/>
              <w:ind w:left="525" w:right="309"/>
              <w:jc w:val="left"/>
              <w:rPr>
                <w:rFonts w:cstheme="minorHAnsi"/>
                <w:bCs/>
              </w:rPr>
            </w:pPr>
            <w:r>
              <w:rPr>
                <w:rFonts w:cstheme="minorHAnsi"/>
                <w:bCs/>
              </w:rPr>
              <w:t>Mała liczba znaczących podmiotów gospodarczych, generujących miejsca pracy</w:t>
            </w:r>
          </w:p>
          <w:p w14:paraId="34BCCD05" w14:textId="3ACB5DAC" w:rsidR="00804480" w:rsidRPr="00B36882" w:rsidRDefault="00804480" w:rsidP="000D2D6F">
            <w:pPr>
              <w:pStyle w:val="Akapitzlist"/>
              <w:numPr>
                <w:ilvl w:val="0"/>
                <w:numId w:val="17"/>
              </w:numPr>
              <w:spacing w:after="120"/>
              <w:ind w:left="525" w:right="309"/>
              <w:jc w:val="left"/>
              <w:rPr>
                <w:rFonts w:cstheme="minorHAnsi"/>
                <w:bCs/>
              </w:rPr>
            </w:pPr>
            <w:r>
              <w:rPr>
                <w:rFonts w:cstheme="minorHAnsi"/>
                <w:bCs/>
              </w:rPr>
              <w:t>Duże dysproporcje w rozwoju gospodarczym i zamożności między poszczególnymi gminami powiatu</w:t>
            </w:r>
          </w:p>
        </w:tc>
      </w:tr>
      <w:tr w:rsidR="00BF2CD1" w14:paraId="43C84379" w14:textId="77777777" w:rsidTr="00C81238">
        <w:trPr>
          <w:trHeight w:val="20"/>
        </w:trPr>
        <w:tc>
          <w:tcPr>
            <w:tcW w:w="2540" w:type="pct"/>
            <w:tcBorders>
              <w:top w:val="single" w:sz="48" w:space="0" w:color="FFFFFF" w:themeColor="background1"/>
              <w:left w:val="single" w:sz="8" w:space="0" w:color="FFFFFF"/>
              <w:bottom w:val="nil"/>
              <w:right w:val="single" w:sz="48" w:space="0" w:color="FFFFFF" w:themeColor="background1"/>
            </w:tcBorders>
            <w:shd w:val="clear" w:color="auto" w:fill="FFFFFF" w:themeFill="background1"/>
            <w:vAlign w:val="center"/>
          </w:tcPr>
          <w:p w14:paraId="3165AB17" w14:textId="77777777" w:rsidR="00BF2CD1" w:rsidRPr="00C81238" w:rsidRDefault="00BF2CD1" w:rsidP="000D7285">
            <w:pPr>
              <w:spacing w:after="0" w:line="240" w:lineRule="auto"/>
              <w:ind w:right="172"/>
              <w:jc w:val="left"/>
              <w:rPr>
                <w:rFonts w:cstheme="minorHAnsi"/>
                <w:color w:val="FFFFFF" w:themeColor="background1"/>
                <w:sz w:val="14"/>
                <w:szCs w:val="14"/>
              </w:rPr>
            </w:pPr>
          </w:p>
        </w:tc>
        <w:tc>
          <w:tcPr>
            <w:tcW w:w="2460" w:type="pct"/>
            <w:tcBorders>
              <w:top w:val="single" w:sz="48" w:space="0" w:color="FFFFFF" w:themeColor="background1"/>
              <w:left w:val="single" w:sz="48" w:space="0" w:color="FFFFFF" w:themeColor="background1"/>
              <w:bottom w:val="nil"/>
              <w:right w:val="single" w:sz="8" w:space="0" w:color="FFFFFF"/>
            </w:tcBorders>
            <w:shd w:val="clear" w:color="auto" w:fill="FFFFFF" w:themeFill="background1"/>
            <w:vAlign w:val="center"/>
          </w:tcPr>
          <w:p w14:paraId="24614CB3" w14:textId="77777777" w:rsidR="00BF2CD1" w:rsidRPr="00C81238" w:rsidRDefault="00BF2CD1" w:rsidP="000D7285">
            <w:pPr>
              <w:spacing w:after="0" w:line="240" w:lineRule="auto"/>
              <w:ind w:right="309"/>
              <w:jc w:val="left"/>
              <w:rPr>
                <w:rFonts w:cstheme="minorHAnsi"/>
                <w:bCs/>
                <w:sz w:val="14"/>
                <w:szCs w:val="14"/>
              </w:rPr>
            </w:pPr>
          </w:p>
        </w:tc>
      </w:tr>
      <w:tr w:rsidR="00BF2CD1" w14:paraId="2B87896A" w14:textId="77777777" w:rsidTr="000D7285">
        <w:trPr>
          <w:trHeight w:val="454"/>
        </w:trPr>
        <w:tc>
          <w:tcPr>
            <w:tcW w:w="2540" w:type="pct"/>
            <w:tcBorders>
              <w:top w:val="single" w:sz="4" w:space="0" w:color="FFFFFF"/>
              <w:left w:val="single" w:sz="8" w:space="0" w:color="FFFFFF"/>
              <w:bottom w:val="single" w:sz="48" w:space="0" w:color="FFFFFF" w:themeColor="background1"/>
              <w:right w:val="single" w:sz="48" w:space="0" w:color="FFFFFF" w:themeColor="background1"/>
            </w:tcBorders>
            <w:shd w:val="clear" w:color="auto" w:fill="AA7297" w:themeFill="accent1"/>
            <w:vAlign w:val="center"/>
            <w:hideMark/>
          </w:tcPr>
          <w:p w14:paraId="74D147A1" w14:textId="77777777" w:rsidR="00BF2CD1" w:rsidRPr="0002520C" w:rsidRDefault="00BF2CD1" w:rsidP="000D7285">
            <w:pPr>
              <w:pStyle w:val="Tabelanagwek"/>
              <w:spacing w:before="120" w:after="120"/>
              <w:rPr>
                <w:rFonts w:asciiTheme="minorHAnsi" w:hAnsiTheme="minorHAnsi" w:cstheme="minorHAnsi"/>
                <w:color w:val="FFFFFF" w:themeColor="background1"/>
                <w:sz w:val="24"/>
                <w:szCs w:val="24"/>
                <w:lang w:eastAsia="en-US"/>
              </w:rPr>
            </w:pPr>
            <w:r w:rsidRPr="0002520C">
              <w:rPr>
                <w:rFonts w:asciiTheme="minorHAnsi" w:hAnsiTheme="minorHAnsi" w:cstheme="minorHAnsi"/>
                <w:color w:val="FFFFFF" w:themeColor="background1"/>
                <w:sz w:val="24"/>
                <w:szCs w:val="24"/>
                <w:lang w:eastAsia="en-US"/>
              </w:rPr>
              <w:t>SZANSE</w:t>
            </w:r>
          </w:p>
        </w:tc>
        <w:tc>
          <w:tcPr>
            <w:tcW w:w="2460" w:type="pct"/>
            <w:tcBorders>
              <w:top w:val="single" w:sz="4" w:space="0" w:color="FFFFFF"/>
              <w:left w:val="single" w:sz="48" w:space="0" w:color="FFFFFF" w:themeColor="background1"/>
              <w:bottom w:val="single" w:sz="48" w:space="0" w:color="FFFFFF" w:themeColor="background1"/>
              <w:right w:val="single" w:sz="8" w:space="0" w:color="FFFFFF"/>
            </w:tcBorders>
            <w:shd w:val="clear" w:color="auto" w:fill="F7DFEE" w:themeFill="accent2"/>
            <w:vAlign w:val="center"/>
            <w:hideMark/>
          </w:tcPr>
          <w:p w14:paraId="1BB5E10E" w14:textId="77777777" w:rsidR="00BF2CD1" w:rsidRPr="00B36882" w:rsidRDefault="00BF2CD1" w:rsidP="000D7285">
            <w:pPr>
              <w:pStyle w:val="Tabelanagwek"/>
              <w:spacing w:before="120" w:after="120"/>
              <w:rPr>
                <w:rFonts w:asciiTheme="minorHAnsi" w:hAnsiTheme="minorHAnsi" w:cstheme="minorHAnsi"/>
                <w:color w:val="auto"/>
                <w:sz w:val="24"/>
                <w:szCs w:val="24"/>
                <w:lang w:eastAsia="en-US"/>
              </w:rPr>
            </w:pPr>
            <w:r w:rsidRPr="00B36882">
              <w:rPr>
                <w:rFonts w:asciiTheme="minorHAnsi" w:hAnsiTheme="minorHAnsi" w:cstheme="minorHAnsi"/>
                <w:color w:val="auto"/>
                <w:sz w:val="24"/>
                <w:szCs w:val="24"/>
                <w:lang w:eastAsia="en-US"/>
              </w:rPr>
              <w:t>ZAGROŻENIA</w:t>
            </w:r>
          </w:p>
        </w:tc>
      </w:tr>
      <w:tr w:rsidR="00BF2CD1" w:rsidRPr="0002520C" w14:paraId="2ECB0EBE" w14:textId="77777777" w:rsidTr="000D7285">
        <w:trPr>
          <w:trHeight w:val="4301"/>
        </w:trPr>
        <w:tc>
          <w:tcPr>
            <w:tcW w:w="2540" w:type="pct"/>
            <w:tcBorders>
              <w:top w:val="single" w:sz="48" w:space="0" w:color="FFFFFF" w:themeColor="background1"/>
              <w:left w:val="single" w:sz="8" w:space="0" w:color="FFFFFF"/>
              <w:right w:val="single" w:sz="48" w:space="0" w:color="FFFFFF" w:themeColor="background1"/>
            </w:tcBorders>
            <w:shd w:val="clear" w:color="auto" w:fill="AA7297" w:themeFill="accent1"/>
            <w:vAlign w:val="center"/>
            <w:hideMark/>
          </w:tcPr>
          <w:p w14:paraId="09AF6B3F" w14:textId="07F4FEE7" w:rsidR="00BF2CD1" w:rsidRPr="00C81238" w:rsidRDefault="00804480" w:rsidP="000D2D6F">
            <w:pPr>
              <w:pStyle w:val="Akapitzlist"/>
              <w:numPr>
                <w:ilvl w:val="0"/>
                <w:numId w:val="17"/>
              </w:numPr>
              <w:spacing w:before="360"/>
              <w:ind w:left="492"/>
              <w:jc w:val="left"/>
              <w:rPr>
                <w:rFonts w:cstheme="minorHAnsi"/>
                <w:bCs/>
                <w:color w:val="FFFFFF" w:themeColor="background1"/>
              </w:rPr>
            </w:pPr>
            <w:r>
              <w:rPr>
                <w:rFonts w:cstheme="minorHAnsi"/>
                <w:color w:val="FFFFFF" w:themeColor="background1"/>
              </w:rPr>
              <w:t xml:space="preserve">Rosnąca liczba podmiotów gospodarczych – poprawiająca się </w:t>
            </w:r>
            <w:r w:rsidR="00C81238">
              <w:rPr>
                <w:rFonts w:cstheme="minorHAnsi"/>
                <w:color w:val="FFFFFF" w:themeColor="background1"/>
              </w:rPr>
              <w:t xml:space="preserve">powoli </w:t>
            </w:r>
            <w:r>
              <w:rPr>
                <w:rFonts w:cstheme="minorHAnsi"/>
                <w:color w:val="FFFFFF" w:themeColor="background1"/>
              </w:rPr>
              <w:t>aktywność gospodarcza mieszkańców powiatu</w:t>
            </w:r>
          </w:p>
          <w:p w14:paraId="01BE5DC6" w14:textId="77777777" w:rsidR="00BF2CD1" w:rsidRDefault="00C81238" w:rsidP="000D2D6F">
            <w:pPr>
              <w:pStyle w:val="Akapitzlist"/>
              <w:numPr>
                <w:ilvl w:val="0"/>
                <w:numId w:val="17"/>
              </w:numPr>
              <w:spacing w:before="360"/>
              <w:ind w:left="492"/>
              <w:jc w:val="left"/>
              <w:rPr>
                <w:rFonts w:cstheme="minorHAnsi"/>
                <w:bCs/>
                <w:color w:val="FFFFFF" w:themeColor="background1"/>
              </w:rPr>
            </w:pPr>
            <w:r>
              <w:rPr>
                <w:rFonts w:cstheme="minorHAnsi"/>
                <w:bCs/>
                <w:color w:val="FFFFFF" w:themeColor="background1"/>
              </w:rPr>
              <w:t>Fundusze Unijne w perspektywie 2021-2027</w:t>
            </w:r>
          </w:p>
          <w:p w14:paraId="365CB967" w14:textId="77777777" w:rsidR="00C81238" w:rsidRDefault="00C81238" w:rsidP="000D2D6F">
            <w:pPr>
              <w:pStyle w:val="Akapitzlist"/>
              <w:numPr>
                <w:ilvl w:val="0"/>
                <w:numId w:val="17"/>
              </w:numPr>
              <w:spacing w:before="360"/>
              <w:ind w:left="492"/>
              <w:jc w:val="left"/>
              <w:rPr>
                <w:rFonts w:cstheme="minorHAnsi"/>
                <w:bCs/>
                <w:color w:val="FFFFFF" w:themeColor="background1"/>
              </w:rPr>
            </w:pPr>
            <w:r>
              <w:rPr>
                <w:rFonts w:cstheme="minorHAnsi"/>
                <w:bCs/>
                <w:color w:val="FFFFFF" w:themeColor="background1"/>
              </w:rPr>
              <w:t>Rosnące zapotrzebowanie na ekologiczną żywność</w:t>
            </w:r>
          </w:p>
          <w:p w14:paraId="16E216F5" w14:textId="77777777" w:rsidR="00C81238" w:rsidRDefault="00C81238" w:rsidP="000D2D6F">
            <w:pPr>
              <w:pStyle w:val="Akapitzlist"/>
              <w:numPr>
                <w:ilvl w:val="0"/>
                <w:numId w:val="17"/>
              </w:numPr>
              <w:spacing w:before="360"/>
              <w:ind w:left="492"/>
              <w:jc w:val="left"/>
              <w:rPr>
                <w:rFonts w:cstheme="minorHAnsi"/>
                <w:bCs/>
                <w:color w:val="FFFFFF" w:themeColor="background1"/>
              </w:rPr>
            </w:pPr>
            <w:r>
              <w:rPr>
                <w:rFonts w:cstheme="minorHAnsi"/>
                <w:bCs/>
                <w:color w:val="FFFFFF" w:themeColor="background1"/>
              </w:rPr>
              <w:t xml:space="preserve">Rosnące zainteresowanie turystyka krajową, rekreacją rowerową, </w:t>
            </w:r>
            <w:proofErr w:type="spellStart"/>
            <w:r>
              <w:rPr>
                <w:rFonts w:cstheme="minorHAnsi"/>
                <w:bCs/>
                <w:color w:val="FFFFFF" w:themeColor="background1"/>
              </w:rPr>
              <w:t>nordic</w:t>
            </w:r>
            <w:proofErr w:type="spellEnd"/>
            <w:r>
              <w:rPr>
                <w:rFonts w:cstheme="minorHAnsi"/>
                <w:bCs/>
                <w:color w:val="FFFFFF" w:themeColor="background1"/>
              </w:rPr>
              <w:t xml:space="preserve"> </w:t>
            </w:r>
            <w:proofErr w:type="spellStart"/>
            <w:r>
              <w:rPr>
                <w:rFonts w:cstheme="minorHAnsi"/>
                <w:bCs/>
                <w:color w:val="FFFFFF" w:themeColor="background1"/>
              </w:rPr>
              <w:t>walking</w:t>
            </w:r>
            <w:proofErr w:type="spellEnd"/>
            <w:r>
              <w:rPr>
                <w:rFonts w:cstheme="minorHAnsi"/>
                <w:bCs/>
                <w:color w:val="FFFFFF" w:themeColor="background1"/>
              </w:rPr>
              <w:t xml:space="preserve"> i innymi aktywnymi formami rekreacji</w:t>
            </w:r>
          </w:p>
          <w:p w14:paraId="31EF8981" w14:textId="7B1665E2" w:rsidR="00C81238" w:rsidRPr="00C81238" w:rsidRDefault="00C81238" w:rsidP="000D2D6F">
            <w:pPr>
              <w:pStyle w:val="Akapitzlist"/>
              <w:numPr>
                <w:ilvl w:val="0"/>
                <w:numId w:val="17"/>
              </w:numPr>
              <w:spacing w:before="360"/>
              <w:ind w:left="492"/>
              <w:jc w:val="left"/>
              <w:rPr>
                <w:rFonts w:cstheme="minorHAnsi"/>
                <w:bCs/>
                <w:color w:val="FFFFFF" w:themeColor="background1"/>
              </w:rPr>
            </w:pPr>
            <w:r>
              <w:rPr>
                <w:rFonts w:cstheme="minorHAnsi"/>
                <w:bCs/>
                <w:color w:val="FFFFFF" w:themeColor="background1"/>
              </w:rPr>
              <w:t>Postępująca cyfryzacja umożliwiająca pracę zdalną</w:t>
            </w:r>
          </w:p>
        </w:tc>
        <w:tc>
          <w:tcPr>
            <w:tcW w:w="2460" w:type="pct"/>
            <w:tcBorders>
              <w:top w:val="single" w:sz="48" w:space="0" w:color="FFFFFF" w:themeColor="background1"/>
              <w:left w:val="single" w:sz="48" w:space="0" w:color="FFFFFF" w:themeColor="background1"/>
              <w:bottom w:val="nil"/>
              <w:right w:val="single" w:sz="8" w:space="0" w:color="FFFFFF"/>
            </w:tcBorders>
            <w:shd w:val="clear" w:color="auto" w:fill="F7DFEE" w:themeFill="accent2"/>
            <w:vAlign w:val="center"/>
          </w:tcPr>
          <w:p w14:paraId="4D7AF700" w14:textId="77777777" w:rsidR="00BF2CD1" w:rsidRPr="00B36882" w:rsidRDefault="00BF2CD1" w:rsidP="000D7285">
            <w:pPr>
              <w:pStyle w:val="Akapitzlist"/>
              <w:spacing w:before="120"/>
              <w:ind w:left="525" w:right="309"/>
              <w:jc w:val="left"/>
              <w:rPr>
                <w:rFonts w:cstheme="minorHAnsi"/>
              </w:rPr>
            </w:pPr>
          </w:p>
          <w:p w14:paraId="4672670A" w14:textId="12DCB424" w:rsidR="00BF2CD1" w:rsidRDefault="00804480" w:rsidP="000D2D6F">
            <w:pPr>
              <w:pStyle w:val="Akapitzlist"/>
              <w:numPr>
                <w:ilvl w:val="0"/>
                <w:numId w:val="17"/>
              </w:numPr>
              <w:ind w:left="525" w:right="309"/>
              <w:jc w:val="left"/>
              <w:rPr>
                <w:rFonts w:cstheme="minorHAnsi"/>
                <w:bCs/>
              </w:rPr>
            </w:pPr>
            <w:r>
              <w:rPr>
                <w:rFonts w:cstheme="minorHAnsi"/>
                <w:bCs/>
              </w:rPr>
              <w:t>Ryzyko związane z recesją gospodarczą wywołaną COVID-19</w:t>
            </w:r>
          </w:p>
          <w:p w14:paraId="37F7746D" w14:textId="2F9CE257" w:rsidR="00804480" w:rsidRDefault="007B56A4" w:rsidP="000D2D6F">
            <w:pPr>
              <w:pStyle w:val="Akapitzlist"/>
              <w:numPr>
                <w:ilvl w:val="0"/>
                <w:numId w:val="17"/>
              </w:numPr>
              <w:ind w:left="525" w:right="309"/>
              <w:jc w:val="left"/>
              <w:rPr>
                <w:rFonts w:cstheme="minorHAnsi"/>
                <w:bCs/>
              </w:rPr>
            </w:pPr>
            <w:r>
              <w:rPr>
                <w:rFonts w:cstheme="minorHAnsi"/>
                <w:bCs/>
              </w:rPr>
              <w:t>Zmiany kierunków politycznych Unii Europejskiej w kierunku neutralności klimatycznej co stanowi zagrożenie dla przedsiębiorstw w tradycyjnych sektorach gospodarczych (produkcja, transport)</w:t>
            </w:r>
          </w:p>
          <w:p w14:paraId="30A3E1A6" w14:textId="50DC1DE2" w:rsidR="007B56A4" w:rsidRDefault="007B56A4" w:rsidP="000D2D6F">
            <w:pPr>
              <w:pStyle w:val="Akapitzlist"/>
              <w:numPr>
                <w:ilvl w:val="0"/>
                <w:numId w:val="17"/>
              </w:numPr>
              <w:ind w:left="525" w:right="309"/>
              <w:jc w:val="left"/>
              <w:rPr>
                <w:rFonts w:cstheme="minorHAnsi"/>
                <w:bCs/>
              </w:rPr>
            </w:pPr>
            <w:r>
              <w:rPr>
                <w:rFonts w:cstheme="minorHAnsi"/>
                <w:bCs/>
              </w:rPr>
              <w:t>Wzrost obciążeń podatkowych działalności gospodarczej</w:t>
            </w:r>
          </w:p>
          <w:p w14:paraId="2DE7C05A" w14:textId="580AF177" w:rsidR="00BF2CD1" w:rsidRPr="00B36882" w:rsidRDefault="00C81238" w:rsidP="000D2D6F">
            <w:pPr>
              <w:pStyle w:val="Akapitzlist"/>
              <w:numPr>
                <w:ilvl w:val="0"/>
                <w:numId w:val="17"/>
              </w:numPr>
              <w:ind w:left="525" w:right="309"/>
              <w:jc w:val="left"/>
              <w:rPr>
                <w:rFonts w:cstheme="minorHAnsi"/>
              </w:rPr>
            </w:pPr>
            <w:r>
              <w:rPr>
                <w:rFonts w:cstheme="minorHAnsi"/>
                <w:bCs/>
              </w:rPr>
              <w:t>Emigracja młodych ludzi z terenu powiatu ogranicza dostęp do wysokiej jakości kadr</w:t>
            </w:r>
          </w:p>
        </w:tc>
      </w:tr>
    </w:tbl>
    <w:p w14:paraId="57D359B1" w14:textId="6224B656" w:rsidR="00AF47B9" w:rsidRDefault="00AF47B9" w:rsidP="00813D51"/>
    <w:tbl>
      <w:tblPr>
        <w:tblW w:w="4920" w:type="pct"/>
        <w:tblBorders>
          <w:right w:val="single" w:sz="4" w:space="0" w:color="auto"/>
        </w:tblBorders>
        <w:shd w:val="clear" w:color="auto" w:fill="BFBFBF" w:themeFill="background1" w:themeFillShade="BF"/>
        <w:tblLook w:val="04A0" w:firstRow="1" w:lastRow="0" w:firstColumn="1" w:lastColumn="0" w:noHBand="0" w:noVBand="1"/>
      </w:tblPr>
      <w:tblGrid>
        <w:gridCol w:w="4524"/>
        <w:gridCol w:w="4382"/>
      </w:tblGrid>
      <w:tr w:rsidR="00BF2CD1" w14:paraId="2DD84BF8" w14:textId="77777777" w:rsidTr="000D7285">
        <w:trPr>
          <w:trHeight w:val="454"/>
        </w:trPr>
        <w:tc>
          <w:tcPr>
            <w:tcW w:w="5000" w:type="pct"/>
            <w:gridSpan w:val="2"/>
            <w:tcBorders>
              <w:top w:val="single" w:sz="4" w:space="0" w:color="FFFFFF"/>
              <w:left w:val="single" w:sz="8" w:space="0" w:color="FFFFFF"/>
              <w:bottom w:val="single" w:sz="48" w:space="0" w:color="FFFFFF" w:themeColor="background1"/>
              <w:right w:val="single" w:sz="8" w:space="0" w:color="FFFFFF"/>
            </w:tcBorders>
            <w:shd w:val="clear" w:color="auto" w:fill="AA7297" w:themeFill="accent1"/>
            <w:vAlign w:val="center"/>
          </w:tcPr>
          <w:p w14:paraId="734EB73B" w14:textId="33FAB293" w:rsidR="00BF2CD1" w:rsidRPr="00B36882" w:rsidRDefault="00BF2CD1" w:rsidP="000D7285">
            <w:pPr>
              <w:pStyle w:val="Tabelanagwek"/>
              <w:spacing w:before="120" w:after="120"/>
              <w:rPr>
                <w:rFonts w:asciiTheme="minorHAnsi" w:hAnsiTheme="minorHAnsi" w:cstheme="minorHAnsi"/>
                <w:color w:val="auto"/>
                <w:sz w:val="24"/>
                <w:szCs w:val="24"/>
                <w:lang w:eastAsia="en-US"/>
              </w:rPr>
            </w:pPr>
            <w:r>
              <w:rPr>
                <w:rFonts w:asciiTheme="minorHAnsi" w:hAnsiTheme="minorHAnsi" w:cstheme="minorHAnsi"/>
                <w:color w:val="FFFFFF" w:themeColor="background1"/>
                <w:sz w:val="24"/>
                <w:szCs w:val="24"/>
                <w:lang w:eastAsia="en-US"/>
              </w:rPr>
              <w:lastRenderedPageBreak/>
              <w:t>SFERA INFRASTRUKTURALNA</w:t>
            </w:r>
          </w:p>
        </w:tc>
      </w:tr>
      <w:tr w:rsidR="00BF2CD1" w14:paraId="33542285" w14:textId="77777777" w:rsidTr="000D7285">
        <w:trPr>
          <w:trHeight w:val="454"/>
        </w:trPr>
        <w:tc>
          <w:tcPr>
            <w:tcW w:w="2540" w:type="pct"/>
            <w:tcBorders>
              <w:top w:val="single" w:sz="4" w:space="0" w:color="FFFFFF"/>
              <w:left w:val="single" w:sz="8" w:space="0" w:color="FFFFFF"/>
              <w:bottom w:val="single" w:sz="48" w:space="0" w:color="FFFFFF" w:themeColor="background1"/>
              <w:right w:val="single" w:sz="48" w:space="0" w:color="FFFFFF" w:themeColor="background1"/>
            </w:tcBorders>
            <w:shd w:val="clear" w:color="auto" w:fill="AA7297" w:themeFill="accent1"/>
            <w:vAlign w:val="center"/>
            <w:hideMark/>
          </w:tcPr>
          <w:p w14:paraId="5DE7348C" w14:textId="77777777" w:rsidR="00BF2CD1" w:rsidRPr="0002520C" w:rsidRDefault="00BF2CD1" w:rsidP="000D7285">
            <w:pPr>
              <w:pStyle w:val="Tabelanagwek"/>
              <w:spacing w:before="120" w:after="120"/>
              <w:rPr>
                <w:rFonts w:asciiTheme="minorHAnsi" w:hAnsiTheme="minorHAnsi" w:cstheme="minorHAnsi"/>
                <w:color w:val="FFFFFF" w:themeColor="background1"/>
                <w:sz w:val="24"/>
                <w:szCs w:val="24"/>
                <w:lang w:eastAsia="en-US"/>
              </w:rPr>
            </w:pPr>
            <w:r w:rsidRPr="0002520C">
              <w:rPr>
                <w:rFonts w:asciiTheme="minorHAnsi" w:hAnsiTheme="minorHAnsi" w:cstheme="minorHAnsi"/>
                <w:color w:val="FFFFFF" w:themeColor="background1"/>
                <w:sz w:val="24"/>
                <w:szCs w:val="24"/>
                <w:lang w:eastAsia="en-US"/>
              </w:rPr>
              <w:t>MOCNE STRONY</w:t>
            </w:r>
          </w:p>
        </w:tc>
        <w:tc>
          <w:tcPr>
            <w:tcW w:w="2460" w:type="pct"/>
            <w:tcBorders>
              <w:top w:val="single" w:sz="4" w:space="0" w:color="FFFFFF"/>
              <w:left w:val="single" w:sz="48" w:space="0" w:color="FFFFFF" w:themeColor="background1"/>
              <w:bottom w:val="single" w:sz="48" w:space="0" w:color="FFFFFF" w:themeColor="background1"/>
              <w:right w:val="single" w:sz="8" w:space="0" w:color="FFFFFF"/>
            </w:tcBorders>
            <w:shd w:val="clear" w:color="auto" w:fill="F7DFEE" w:themeFill="accent2"/>
            <w:vAlign w:val="center"/>
            <w:hideMark/>
          </w:tcPr>
          <w:p w14:paraId="09D7B555" w14:textId="77777777" w:rsidR="00BF2CD1" w:rsidRPr="00B36882" w:rsidRDefault="00BF2CD1" w:rsidP="000D7285">
            <w:pPr>
              <w:pStyle w:val="Tabelanagwek"/>
              <w:spacing w:before="120" w:after="120"/>
              <w:rPr>
                <w:rFonts w:asciiTheme="minorHAnsi" w:hAnsiTheme="minorHAnsi" w:cstheme="minorHAnsi"/>
                <w:color w:val="auto"/>
                <w:sz w:val="24"/>
                <w:szCs w:val="24"/>
                <w:lang w:eastAsia="en-US"/>
              </w:rPr>
            </w:pPr>
            <w:r w:rsidRPr="00B36882">
              <w:rPr>
                <w:rFonts w:asciiTheme="minorHAnsi" w:hAnsiTheme="minorHAnsi" w:cstheme="minorHAnsi"/>
                <w:color w:val="auto"/>
                <w:sz w:val="24"/>
                <w:szCs w:val="24"/>
                <w:lang w:eastAsia="en-US"/>
              </w:rPr>
              <w:t>SŁABE STRONY</w:t>
            </w:r>
          </w:p>
        </w:tc>
      </w:tr>
      <w:tr w:rsidR="00BF2CD1" w14:paraId="6A2702AD" w14:textId="77777777" w:rsidTr="000D7285">
        <w:trPr>
          <w:trHeight w:val="4785"/>
        </w:trPr>
        <w:tc>
          <w:tcPr>
            <w:tcW w:w="2540" w:type="pct"/>
            <w:tcBorders>
              <w:top w:val="single" w:sz="48" w:space="0" w:color="FFFFFF" w:themeColor="background1"/>
              <w:left w:val="single" w:sz="8" w:space="0" w:color="FFFFFF"/>
              <w:bottom w:val="nil"/>
              <w:right w:val="single" w:sz="48" w:space="0" w:color="FFFFFF" w:themeColor="background1"/>
            </w:tcBorders>
            <w:shd w:val="clear" w:color="auto" w:fill="AA7297" w:themeFill="accent1"/>
            <w:vAlign w:val="center"/>
            <w:hideMark/>
          </w:tcPr>
          <w:p w14:paraId="1ACE95F9" w14:textId="65815795" w:rsidR="00BF2CD1" w:rsidRPr="00CD4E68" w:rsidRDefault="006574E6" w:rsidP="000D2D6F">
            <w:pPr>
              <w:pStyle w:val="Akapitzlist"/>
              <w:numPr>
                <w:ilvl w:val="0"/>
                <w:numId w:val="17"/>
              </w:numPr>
              <w:spacing w:after="120"/>
              <w:ind w:left="447" w:right="172"/>
              <w:jc w:val="left"/>
              <w:rPr>
                <w:rFonts w:cstheme="minorHAnsi"/>
                <w:color w:val="FFFFFF" w:themeColor="background1"/>
              </w:rPr>
            </w:pPr>
            <w:r>
              <w:rPr>
                <w:rFonts w:cstheme="minorHAnsi"/>
                <w:color w:val="FFFFFF" w:themeColor="background1"/>
              </w:rPr>
              <w:t>Dostęp do ważnych szlaków i węzłów drogowych – autostrada A4 oraz dostępne połączenia kolejowe</w:t>
            </w:r>
            <w:r w:rsidR="00BF2CD1" w:rsidRPr="00CD4E68">
              <w:rPr>
                <w:rFonts w:cstheme="minorHAnsi"/>
                <w:color w:val="FFFFFF" w:themeColor="background1"/>
              </w:rPr>
              <w:t>;</w:t>
            </w:r>
          </w:p>
          <w:p w14:paraId="025C423C" w14:textId="143AFD5C" w:rsidR="00BF2CD1" w:rsidRPr="00CD4E68" w:rsidRDefault="006574E6" w:rsidP="000D2D6F">
            <w:pPr>
              <w:pStyle w:val="Akapitzlist"/>
              <w:numPr>
                <w:ilvl w:val="0"/>
                <w:numId w:val="17"/>
              </w:numPr>
              <w:spacing w:after="120"/>
              <w:ind w:left="447" w:right="172"/>
              <w:jc w:val="left"/>
              <w:rPr>
                <w:rFonts w:cstheme="minorHAnsi"/>
                <w:color w:val="FFFFFF" w:themeColor="background1"/>
              </w:rPr>
            </w:pPr>
            <w:r>
              <w:rPr>
                <w:rFonts w:cstheme="minorHAnsi"/>
                <w:color w:val="FFFFFF" w:themeColor="background1"/>
              </w:rPr>
              <w:t>Atrakcyjne tereny krajobrazowe umożliwiające rozwój budownictwa mieszkaniowego</w:t>
            </w:r>
            <w:r w:rsidR="00BF2CD1" w:rsidRPr="00CD4E68">
              <w:rPr>
                <w:rFonts w:cstheme="minorHAnsi"/>
                <w:color w:val="FFFFFF" w:themeColor="background1"/>
              </w:rPr>
              <w:t>;</w:t>
            </w:r>
          </w:p>
          <w:p w14:paraId="6864EA5B" w14:textId="77777777" w:rsidR="00BF2CD1" w:rsidRDefault="006574E6" w:rsidP="000D2D6F">
            <w:pPr>
              <w:pStyle w:val="Akapitzlist"/>
              <w:numPr>
                <w:ilvl w:val="0"/>
                <w:numId w:val="17"/>
              </w:numPr>
              <w:spacing w:after="600"/>
              <w:ind w:left="447" w:right="172"/>
              <w:jc w:val="left"/>
              <w:rPr>
                <w:rFonts w:cstheme="minorHAnsi"/>
                <w:color w:val="FFFFFF" w:themeColor="background1"/>
              </w:rPr>
            </w:pPr>
            <w:r>
              <w:rPr>
                <w:rFonts w:cstheme="minorHAnsi"/>
                <w:color w:val="FFFFFF" w:themeColor="background1"/>
              </w:rPr>
              <w:t>Dynamiczny rozwój lokalnej produkcji energii ze źródeł odnawialnych</w:t>
            </w:r>
          </w:p>
          <w:p w14:paraId="5E4EBAC7" w14:textId="37C3637A" w:rsidR="006574E6" w:rsidRPr="00ED78CF" w:rsidRDefault="006574E6" w:rsidP="000D2D6F">
            <w:pPr>
              <w:pStyle w:val="Akapitzlist"/>
              <w:numPr>
                <w:ilvl w:val="0"/>
                <w:numId w:val="17"/>
              </w:numPr>
              <w:spacing w:after="600"/>
              <w:ind w:left="447" w:right="172"/>
              <w:jc w:val="left"/>
              <w:rPr>
                <w:rFonts w:cstheme="minorHAnsi"/>
                <w:color w:val="FFFFFF" w:themeColor="background1"/>
              </w:rPr>
            </w:pPr>
            <w:r w:rsidRPr="006574E6">
              <w:rPr>
                <w:rFonts w:cstheme="minorHAnsi"/>
                <w:color w:val="FFFFFF" w:themeColor="background1"/>
              </w:rPr>
              <w:t>Kolej Wąskotorowa Przeworsk-Dynów</w:t>
            </w:r>
            <w:r>
              <w:rPr>
                <w:rFonts w:cstheme="minorHAnsi"/>
                <w:color w:val="FFFFFF" w:themeColor="background1"/>
              </w:rPr>
              <w:t xml:space="preserve"> – potencjalnie główna atrakcja turystyczna regionu</w:t>
            </w:r>
          </w:p>
        </w:tc>
        <w:tc>
          <w:tcPr>
            <w:tcW w:w="2460" w:type="pct"/>
            <w:tcBorders>
              <w:top w:val="single" w:sz="48" w:space="0" w:color="FFFFFF" w:themeColor="background1"/>
              <w:left w:val="single" w:sz="48" w:space="0" w:color="FFFFFF" w:themeColor="background1"/>
              <w:bottom w:val="nil"/>
              <w:right w:val="single" w:sz="8" w:space="0" w:color="FFFFFF"/>
            </w:tcBorders>
            <w:shd w:val="clear" w:color="auto" w:fill="F7DFEE" w:themeFill="accent2"/>
            <w:vAlign w:val="center"/>
          </w:tcPr>
          <w:p w14:paraId="0D60428E" w14:textId="44431563" w:rsidR="00BF2CD1" w:rsidRPr="00B36882" w:rsidRDefault="00BF2CD1" w:rsidP="000D2D6F">
            <w:pPr>
              <w:pStyle w:val="Akapitzlist"/>
              <w:numPr>
                <w:ilvl w:val="0"/>
                <w:numId w:val="17"/>
              </w:numPr>
              <w:spacing w:after="120"/>
              <w:ind w:left="525" w:right="309"/>
              <w:jc w:val="left"/>
              <w:rPr>
                <w:rFonts w:cstheme="minorHAnsi"/>
                <w:bCs/>
              </w:rPr>
            </w:pPr>
            <w:r w:rsidRPr="00B36882">
              <w:rPr>
                <w:rFonts w:cstheme="minorHAnsi"/>
                <w:bCs/>
              </w:rPr>
              <w:t>Niski stopień zgazyfikowania gmin</w:t>
            </w:r>
            <w:r w:rsidR="006574E6">
              <w:rPr>
                <w:rFonts w:cstheme="minorHAnsi"/>
                <w:bCs/>
              </w:rPr>
              <w:t xml:space="preserve"> wiejskich</w:t>
            </w:r>
            <w:r w:rsidRPr="00B36882">
              <w:rPr>
                <w:rFonts w:cstheme="minorHAnsi"/>
                <w:bCs/>
              </w:rPr>
              <w:t>;</w:t>
            </w:r>
          </w:p>
          <w:p w14:paraId="40E60865" w14:textId="51B3D633" w:rsidR="00BF2CD1" w:rsidRPr="00B36882" w:rsidRDefault="00C81238" w:rsidP="000D2D6F">
            <w:pPr>
              <w:pStyle w:val="Akapitzlist"/>
              <w:numPr>
                <w:ilvl w:val="0"/>
                <w:numId w:val="17"/>
              </w:numPr>
              <w:spacing w:after="120"/>
              <w:ind w:left="525" w:right="309"/>
              <w:jc w:val="left"/>
              <w:rPr>
                <w:rFonts w:cstheme="minorHAnsi"/>
                <w:bCs/>
              </w:rPr>
            </w:pPr>
            <w:r>
              <w:rPr>
                <w:rFonts w:cstheme="minorHAnsi"/>
                <w:bCs/>
              </w:rPr>
              <w:t>Niska dostępność komunikacji publicznej – wykluczenie transportowe</w:t>
            </w:r>
            <w:r w:rsidR="006574E6">
              <w:rPr>
                <w:rFonts w:cstheme="minorHAnsi"/>
                <w:bCs/>
              </w:rPr>
              <w:t xml:space="preserve"> obszarów wiejskich</w:t>
            </w:r>
            <w:r w:rsidR="00BF2CD1" w:rsidRPr="00B36882">
              <w:rPr>
                <w:rFonts w:cstheme="minorHAnsi"/>
                <w:bCs/>
              </w:rPr>
              <w:t xml:space="preserve">; </w:t>
            </w:r>
          </w:p>
          <w:p w14:paraId="53DCD71E" w14:textId="77777777" w:rsidR="00BF2CD1" w:rsidRPr="00B36882" w:rsidRDefault="00BF2CD1" w:rsidP="000D2D6F">
            <w:pPr>
              <w:pStyle w:val="Akapitzlist"/>
              <w:numPr>
                <w:ilvl w:val="0"/>
                <w:numId w:val="17"/>
              </w:numPr>
              <w:spacing w:after="120"/>
              <w:ind w:left="525" w:right="309"/>
              <w:jc w:val="left"/>
              <w:rPr>
                <w:rFonts w:cstheme="minorHAnsi"/>
                <w:bCs/>
              </w:rPr>
            </w:pPr>
            <w:r w:rsidRPr="00B36882">
              <w:rPr>
                <w:rFonts w:cstheme="minorHAnsi"/>
                <w:bCs/>
              </w:rPr>
              <w:t>Słaba infrastruktura rowerowa;</w:t>
            </w:r>
          </w:p>
          <w:p w14:paraId="5A357E3A" w14:textId="77777777" w:rsidR="00BF2CD1" w:rsidRPr="00B36882" w:rsidRDefault="00BF2CD1" w:rsidP="000D2D6F">
            <w:pPr>
              <w:pStyle w:val="Akapitzlist"/>
              <w:numPr>
                <w:ilvl w:val="0"/>
                <w:numId w:val="17"/>
              </w:numPr>
              <w:spacing w:after="120"/>
              <w:ind w:left="525" w:right="309"/>
              <w:jc w:val="left"/>
              <w:rPr>
                <w:rFonts w:cstheme="minorHAnsi"/>
                <w:bCs/>
              </w:rPr>
            </w:pPr>
            <w:r w:rsidRPr="00B36882">
              <w:rPr>
                <w:rFonts w:cstheme="minorHAnsi"/>
                <w:bCs/>
              </w:rPr>
              <w:t>Wysokie zanieczyszczenie powietrza, wynikające z przestarzałych, indywidualnych źródeł ciepła;</w:t>
            </w:r>
          </w:p>
          <w:p w14:paraId="10637FFB" w14:textId="025C274B" w:rsidR="006574E6" w:rsidRPr="006574E6" w:rsidRDefault="00BF2CD1" w:rsidP="000D2D6F">
            <w:pPr>
              <w:pStyle w:val="Akapitzlist"/>
              <w:numPr>
                <w:ilvl w:val="0"/>
                <w:numId w:val="17"/>
              </w:numPr>
              <w:spacing w:after="120"/>
              <w:ind w:left="525" w:right="309"/>
              <w:jc w:val="left"/>
              <w:rPr>
                <w:rFonts w:cstheme="minorHAnsi"/>
                <w:bCs/>
              </w:rPr>
            </w:pPr>
            <w:r w:rsidRPr="00B36882">
              <w:rPr>
                <w:rFonts w:cstheme="minorHAnsi"/>
                <w:bCs/>
              </w:rPr>
              <w:t>Nieuzbrojone tereny przemysłowe;</w:t>
            </w:r>
          </w:p>
          <w:p w14:paraId="79C3DDF5" w14:textId="77777777" w:rsidR="00BF2CD1" w:rsidRPr="00B36882" w:rsidRDefault="00BF2CD1" w:rsidP="00C81238">
            <w:pPr>
              <w:pStyle w:val="Akapitzlist"/>
              <w:spacing w:after="120"/>
              <w:ind w:left="525" w:right="309"/>
              <w:jc w:val="left"/>
              <w:rPr>
                <w:rFonts w:cstheme="minorHAnsi"/>
                <w:bCs/>
              </w:rPr>
            </w:pPr>
          </w:p>
        </w:tc>
      </w:tr>
      <w:tr w:rsidR="00BF2CD1" w14:paraId="759EFB79" w14:textId="77777777" w:rsidTr="00593D3B">
        <w:trPr>
          <w:trHeight w:val="20"/>
        </w:trPr>
        <w:tc>
          <w:tcPr>
            <w:tcW w:w="2540" w:type="pct"/>
            <w:tcBorders>
              <w:top w:val="single" w:sz="48" w:space="0" w:color="FFFFFF" w:themeColor="background1"/>
              <w:left w:val="single" w:sz="8" w:space="0" w:color="FFFFFF"/>
              <w:bottom w:val="nil"/>
              <w:right w:val="single" w:sz="48" w:space="0" w:color="FFFFFF" w:themeColor="background1"/>
            </w:tcBorders>
            <w:shd w:val="clear" w:color="auto" w:fill="FFFFFF" w:themeFill="background1"/>
            <w:vAlign w:val="center"/>
          </w:tcPr>
          <w:p w14:paraId="759E9EA8" w14:textId="77777777" w:rsidR="00BF2CD1" w:rsidRPr="00593D3B" w:rsidRDefault="00BF2CD1" w:rsidP="00593D3B">
            <w:pPr>
              <w:spacing w:after="0" w:line="240" w:lineRule="auto"/>
              <w:ind w:right="170"/>
              <w:jc w:val="left"/>
              <w:rPr>
                <w:rFonts w:cstheme="minorHAnsi"/>
                <w:color w:val="FFFFFF" w:themeColor="background1"/>
                <w:sz w:val="16"/>
                <w:szCs w:val="16"/>
              </w:rPr>
            </w:pPr>
          </w:p>
        </w:tc>
        <w:tc>
          <w:tcPr>
            <w:tcW w:w="2460" w:type="pct"/>
            <w:tcBorders>
              <w:top w:val="single" w:sz="48" w:space="0" w:color="FFFFFF" w:themeColor="background1"/>
              <w:left w:val="single" w:sz="48" w:space="0" w:color="FFFFFF" w:themeColor="background1"/>
              <w:bottom w:val="nil"/>
              <w:right w:val="single" w:sz="8" w:space="0" w:color="FFFFFF"/>
            </w:tcBorders>
            <w:shd w:val="clear" w:color="auto" w:fill="FFFFFF" w:themeFill="background1"/>
            <w:vAlign w:val="center"/>
          </w:tcPr>
          <w:p w14:paraId="61397DE1" w14:textId="77777777" w:rsidR="00BF2CD1" w:rsidRPr="00593D3B" w:rsidRDefault="00BF2CD1" w:rsidP="000D7285">
            <w:pPr>
              <w:spacing w:after="0" w:line="240" w:lineRule="auto"/>
              <w:ind w:right="309"/>
              <w:jc w:val="left"/>
              <w:rPr>
                <w:rFonts w:cstheme="minorHAnsi"/>
                <w:bCs/>
                <w:sz w:val="16"/>
                <w:szCs w:val="16"/>
              </w:rPr>
            </w:pPr>
          </w:p>
        </w:tc>
      </w:tr>
      <w:tr w:rsidR="00BF2CD1" w14:paraId="75A142BD" w14:textId="77777777" w:rsidTr="000D7285">
        <w:trPr>
          <w:trHeight w:val="454"/>
        </w:trPr>
        <w:tc>
          <w:tcPr>
            <w:tcW w:w="2540" w:type="pct"/>
            <w:tcBorders>
              <w:top w:val="single" w:sz="4" w:space="0" w:color="FFFFFF"/>
              <w:left w:val="single" w:sz="8" w:space="0" w:color="FFFFFF"/>
              <w:bottom w:val="single" w:sz="48" w:space="0" w:color="FFFFFF" w:themeColor="background1"/>
              <w:right w:val="single" w:sz="48" w:space="0" w:color="FFFFFF" w:themeColor="background1"/>
            </w:tcBorders>
            <w:shd w:val="clear" w:color="auto" w:fill="AA7297" w:themeFill="accent1"/>
            <w:vAlign w:val="center"/>
            <w:hideMark/>
          </w:tcPr>
          <w:p w14:paraId="6F224FE2" w14:textId="77777777" w:rsidR="00BF2CD1" w:rsidRPr="0002520C" w:rsidRDefault="00BF2CD1" w:rsidP="000D7285">
            <w:pPr>
              <w:pStyle w:val="Tabelanagwek"/>
              <w:spacing w:before="120" w:after="120"/>
              <w:rPr>
                <w:rFonts w:asciiTheme="minorHAnsi" w:hAnsiTheme="minorHAnsi" w:cstheme="minorHAnsi"/>
                <w:color w:val="FFFFFF" w:themeColor="background1"/>
                <w:sz w:val="24"/>
                <w:szCs w:val="24"/>
                <w:lang w:eastAsia="en-US"/>
              </w:rPr>
            </w:pPr>
            <w:r w:rsidRPr="0002520C">
              <w:rPr>
                <w:rFonts w:asciiTheme="minorHAnsi" w:hAnsiTheme="minorHAnsi" w:cstheme="minorHAnsi"/>
                <w:color w:val="FFFFFF" w:themeColor="background1"/>
                <w:sz w:val="24"/>
                <w:szCs w:val="24"/>
                <w:lang w:eastAsia="en-US"/>
              </w:rPr>
              <w:t>SZANSE</w:t>
            </w:r>
          </w:p>
        </w:tc>
        <w:tc>
          <w:tcPr>
            <w:tcW w:w="2460" w:type="pct"/>
            <w:tcBorders>
              <w:top w:val="single" w:sz="4" w:space="0" w:color="FFFFFF"/>
              <w:left w:val="single" w:sz="48" w:space="0" w:color="FFFFFF" w:themeColor="background1"/>
              <w:bottom w:val="single" w:sz="48" w:space="0" w:color="FFFFFF" w:themeColor="background1"/>
              <w:right w:val="single" w:sz="8" w:space="0" w:color="FFFFFF"/>
            </w:tcBorders>
            <w:shd w:val="clear" w:color="auto" w:fill="F7DFEE" w:themeFill="accent2"/>
            <w:vAlign w:val="center"/>
            <w:hideMark/>
          </w:tcPr>
          <w:p w14:paraId="125F85EB" w14:textId="77777777" w:rsidR="00BF2CD1" w:rsidRPr="00B36882" w:rsidRDefault="00BF2CD1" w:rsidP="000D7285">
            <w:pPr>
              <w:pStyle w:val="Tabelanagwek"/>
              <w:spacing w:before="120" w:after="120"/>
              <w:rPr>
                <w:rFonts w:asciiTheme="minorHAnsi" w:hAnsiTheme="minorHAnsi" w:cstheme="minorHAnsi"/>
                <w:color w:val="auto"/>
                <w:sz w:val="24"/>
                <w:szCs w:val="24"/>
                <w:lang w:eastAsia="en-US"/>
              </w:rPr>
            </w:pPr>
            <w:r w:rsidRPr="00B36882">
              <w:rPr>
                <w:rFonts w:asciiTheme="minorHAnsi" w:hAnsiTheme="minorHAnsi" w:cstheme="minorHAnsi"/>
                <w:color w:val="auto"/>
                <w:sz w:val="24"/>
                <w:szCs w:val="24"/>
                <w:lang w:eastAsia="en-US"/>
              </w:rPr>
              <w:t>ZAGROŻENIA</w:t>
            </w:r>
          </w:p>
        </w:tc>
      </w:tr>
      <w:tr w:rsidR="00BF2CD1" w:rsidRPr="0002520C" w14:paraId="15E96852" w14:textId="77777777" w:rsidTr="000D7285">
        <w:trPr>
          <w:trHeight w:val="4301"/>
        </w:trPr>
        <w:tc>
          <w:tcPr>
            <w:tcW w:w="2540" w:type="pct"/>
            <w:tcBorders>
              <w:top w:val="single" w:sz="48" w:space="0" w:color="FFFFFF" w:themeColor="background1"/>
              <w:left w:val="single" w:sz="8" w:space="0" w:color="FFFFFF"/>
              <w:right w:val="single" w:sz="48" w:space="0" w:color="FFFFFF" w:themeColor="background1"/>
            </w:tcBorders>
            <w:shd w:val="clear" w:color="auto" w:fill="AA7297" w:themeFill="accent1"/>
            <w:vAlign w:val="center"/>
            <w:hideMark/>
          </w:tcPr>
          <w:p w14:paraId="468A399B" w14:textId="3F952B2C" w:rsidR="00BF2CD1" w:rsidRPr="00CD4E68" w:rsidRDefault="006574E6" w:rsidP="00D040B7">
            <w:pPr>
              <w:pStyle w:val="Akapitzlist"/>
              <w:numPr>
                <w:ilvl w:val="0"/>
                <w:numId w:val="17"/>
              </w:numPr>
              <w:spacing w:before="360" w:line="336" w:lineRule="auto"/>
              <w:ind w:left="492"/>
              <w:jc w:val="left"/>
              <w:rPr>
                <w:rFonts w:cstheme="minorHAnsi"/>
                <w:bCs/>
                <w:color w:val="FFFFFF" w:themeColor="background1"/>
              </w:rPr>
            </w:pPr>
            <w:r>
              <w:rPr>
                <w:rFonts w:cstheme="minorHAnsi"/>
                <w:color w:val="FFFFFF" w:themeColor="background1"/>
              </w:rPr>
              <w:t>Poprawiające się bezpieczeństwo i stan infrastruktury drogowej</w:t>
            </w:r>
            <w:r w:rsidR="00BF2CD1" w:rsidRPr="00CD4E68">
              <w:rPr>
                <w:rFonts w:cstheme="minorHAnsi"/>
                <w:color w:val="FFFFFF" w:themeColor="background1"/>
              </w:rPr>
              <w:t>;</w:t>
            </w:r>
          </w:p>
          <w:p w14:paraId="3FD0CD58" w14:textId="55292506" w:rsidR="00BF2CD1" w:rsidRPr="00CD4E68" w:rsidRDefault="00BF2CD1" w:rsidP="00D040B7">
            <w:pPr>
              <w:pStyle w:val="Akapitzlist"/>
              <w:numPr>
                <w:ilvl w:val="0"/>
                <w:numId w:val="17"/>
              </w:numPr>
              <w:spacing w:line="336" w:lineRule="auto"/>
              <w:ind w:left="492" w:right="246"/>
              <w:jc w:val="left"/>
              <w:rPr>
                <w:rFonts w:cstheme="minorHAnsi"/>
                <w:bCs/>
                <w:color w:val="FFFFFF" w:themeColor="background1"/>
              </w:rPr>
            </w:pPr>
            <w:r w:rsidRPr="00CD4E68">
              <w:rPr>
                <w:rFonts w:cstheme="minorHAnsi"/>
                <w:color w:val="FFFFFF" w:themeColor="background1"/>
              </w:rPr>
              <w:t xml:space="preserve">Planowane, duże, krajowe przedsięwzięcia infrastrukturalne, mogące wpłynąć na rozwój gospodarczy </w:t>
            </w:r>
            <w:r w:rsidR="006574E6">
              <w:rPr>
                <w:rFonts w:cstheme="minorHAnsi"/>
                <w:color w:val="FFFFFF" w:themeColor="background1"/>
              </w:rPr>
              <w:t xml:space="preserve">powiatu (inwestycje kolejowe związane z CPK oraz Via </w:t>
            </w:r>
            <w:proofErr w:type="spellStart"/>
            <w:r w:rsidR="006574E6">
              <w:rPr>
                <w:rFonts w:cstheme="minorHAnsi"/>
                <w:color w:val="FFFFFF" w:themeColor="background1"/>
              </w:rPr>
              <w:t>Carpatia</w:t>
            </w:r>
            <w:proofErr w:type="spellEnd"/>
            <w:r w:rsidR="006574E6">
              <w:rPr>
                <w:rFonts w:cstheme="minorHAnsi"/>
                <w:color w:val="FFFFFF" w:themeColor="background1"/>
              </w:rPr>
              <w:t>)</w:t>
            </w:r>
            <w:r w:rsidRPr="00CD4E68">
              <w:rPr>
                <w:rFonts w:cstheme="minorHAnsi"/>
                <w:color w:val="FFFFFF" w:themeColor="background1"/>
              </w:rPr>
              <w:t>;</w:t>
            </w:r>
          </w:p>
          <w:p w14:paraId="7D6A64B2" w14:textId="35AEBE3E" w:rsidR="00BF2CD1" w:rsidRPr="0002520C" w:rsidRDefault="006574E6" w:rsidP="00D040B7">
            <w:pPr>
              <w:pStyle w:val="Akapitzlist"/>
              <w:numPr>
                <w:ilvl w:val="0"/>
                <w:numId w:val="17"/>
              </w:numPr>
              <w:spacing w:line="336" w:lineRule="auto"/>
              <w:ind w:left="492" w:right="314"/>
              <w:jc w:val="left"/>
              <w:rPr>
                <w:rFonts w:cstheme="minorHAnsi"/>
              </w:rPr>
            </w:pPr>
            <w:r w:rsidRPr="006574E6">
              <w:rPr>
                <w:rFonts w:cstheme="minorHAnsi"/>
                <w:color w:val="FFFFFF" w:themeColor="background1"/>
              </w:rPr>
              <w:t>Rosnąca liczba dofinansowań związanych z niwelowaniem dysproporcji infrastrukturalnych na obszarach wiejskich (w szczególności projekty związane z cyfryzacją)</w:t>
            </w:r>
            <w:r w:rsidR="00BF2CD1" w:rsidRPr="006574E6">
              <w:rPr>
                <w:rFonts w:cstheme="minorHAnsi"/>
                <w:color w:val="FFFFFF" w:themeColor="background1"/>
              </w:rPr>
              <w:t>;</w:t>
            </w:r>
          </w:p>
        </w:tc>
        <w:tc>
          <w:tcPr>
            <w:tcW w:w="2460" w:type="pct"/>
            <w:tcBorders>
              <w:top w:val="single" w:sz="48" w:space="0" w:color="FFFFFF" w:themeColor="background1"/>
              <w:left w:val="single" w:sz="48" w:space="0" w:color="FFFFFF" w:themeColor="background1"/>
              <w:bottom w:val="nil"/>
              <w:right w:val="single" w:sz="8" w:space="0" w:color="FFFFFF"/>
            </w:tcBorders>
            <w:shd w:val="clear" w:color="auto" w:fill="F7DFEE" w:themeFill="accent2"/>
            <w:vAlign w:val="center"/>
          </w:tcPr>
          <w:p w14:paraId="75A5ED62" w14:textId="77777777" w:rsidR="00BF2CD1" w:rsidRPr="00B36882" w:rsidRDefault="00BF2CD1" w:rsidP="00593D3B">
            <w:pPr>
              <w:pStyle w:val="Akapitzlist"/>
              <w:spacing w:before="120" w:line="276" w:lineRule="auto"/>
              <w:ind w:left="525" w:right="309"/>
              <w:jc w:val="left"/>
              <w:rPr>
                <w:rFonts w:cstheme="minorHAnsi"/>
              </w:rPr>
            </w:pPr>
          </w:p>
          <w:p w14:paraId="7990B804" w14:textId="77777777" w:rsidR="00BF2CD1" w:rsidRPr="00B36882" w:rsidRDefault="00BF2CD1" w:rsidP="00593D3B">
            <w:pPr>
              <w:pStyle w:val="Akapitzlist"/>
              <w:numPr>
                <w:ilvl w:val="0"/>
                <w:numId w:val="17"/>
              </w:numPr>
              <w:spacing w:after="120" w:line="276" w:lineRule="auto"/>
              <w:ind w:left="525" w:right="309"/>
              <w:jc w:val="left"/>
              <w:rPr>
                <w:rFonts w:cstheme="minorHAnsi"/>
                <w:bCs/>
              </w:rPr>
            </w:pPr>
            <w:r w:rsidRPr="00B36882">
              <w:rPr>
                <w:rFonts w:cstheme="minorHAnsi"/>
                <w:bCs/>
              </w:rPr>
              <w:t xml:space="preserve">„Rozlewające się” budownictwo mieszkalne na obszary oddalone </w:t>
            </w:r>
            <w:r w:rsidRPr="00B36882">
              <w:rPr>
                <w:rFonts w:cstheme="minorHAnsi"/>
                <w:bCs/>
              </w:rPr>
              <w:br/>
              <w:t>od istniejącej infrastruktury sieciowej;</w:t>
            </w:r>
          </w:p>
          <w:p w14:paraId="3FF0758D" w14:textId="01936BB0" w:rsidR="00BF2CD1" w:rsidRPr="00B36882" w:rsidRDefault="006574E6" w:rsidP="00593D3B">
            <w:pPr>
              <w:pStyle w:val="Akapitzlist"/>
              <w:numPr>
                <w:ilvl w:val="0"/>
                <w:numId w:val="17"/>
              </w:numPr>
              <w:spacing w:line="276" w:lineRule="auto"/>
              <w:ind w:left="525" w:right="309"/>
              <w:jc w:val="left"/>
              <w:rPr>
                <w:rFonts w:cstheme="minorHAnsi"/>
                <w:bCs/>
              </w:rPr>
            </w:pPr>
            <w:r>
              <w:rPr>
                <w:rFonts w:cstheme="minorHAnsi"/>
                <w:bCs/>
              </w:rPr>
              <w:t>Konieczność ograniczania niskiej emisji – koszt wymiany pieców oraz konieczność rozbudowy sieci gazowej umożliwiającej zmianę systemu ogrzewania</w:t>
            </w:r>
            <w:r w:rsidR="00BF2CD1" w:rsidRPr="00B36882">
              <w:rPr>
                <w:rFonts w:cstheme="minorHAnsi"/>
                <w:bCs/>
              </w:rPr>
              <w:t>;</w:t>
            </w:r>
          </w:p>
          <w:p w14:paraId="65D3E60A" w14:textId="77777777" w:rsidR="00BF2CD1" w:rsidRPr="001A0D8C" w:rsidRDefault="006574E6" w:rsidP="00593D3B">
            <w:pPr>
              <w:pStyle w:val="Akapitzlist"/>
              <w:numPr>
                <w:ilvl w:val="0"/>
                <w:numId w:val="17"/>
              </w:numPr>
              <w:spacing w:line="276" w:lineRule="auto"/>
              <w:ind w:left="525" w:right="309"/>
              <w:jc w:val="left"/>
              <w:rPr>
                <w:rFonts w:cstheme="minorHAnsi"/>
              </w:rPr>
            </w:pPr>
            <w:r>
              <w:rPr>
                <w:rFonts w:cstheme="minorHAnsi"/>
                <w:bCs/>
              </w:rPr>
              <w:t xml:space="preserve">Upadek prywatnych przewoźników, których działalność ogranicza COVID-19 prowadzić może do pogłębienia wykluczenia transportowego </w:t>
            </w:r>
          </w:p>
          <w:p w14:paraId="082F33F8" w14:textId="20A44DC4" w:rsidR="001A0D8C" w:rsidRPr="001A0D8C" w:rsidRDefault="00593D3B" w:rsidP="00593D3B">
            <w:pPr>
              <w:pStyle w:val="Akapitzlist"/>
              <w:numPr>
                <w:ilvl w:val="0"/>
                <w:numId w:val="17"/>
              </w:numPr>
              <w:spacing w:before="360" w:after="120" w:line="276" w:lineRule="auto"/>
              <w:ind w:left="447" w:right="172"/>
              <w:jc w:val="left"/>
              <w:rPr>
                <w:rFonts w:cstheme="minorHAnsi"/>
                <w:bCs/>
                <w:color w:val="FFFFFF" w:themeColor="background1"/>
              </w:rPr>
            </w:pPr>
            <w:r>
              <w:rPr>
                <w:rFonts w:cstheme="minorHAnsi"/>
              </w:rPr>
              <w:t>S</w:t>
            </w:r>
            <w:r w:rsidR="001A0D8C" w:rsidRPr="001A0D8C">
              <w:rPr>
                <w:rFonts w:cstheme="minorHAnsi"/>
              </w:rPr>
              <w:t>ieć wodociągów</w:t>
            </w:r>
            <w:r>
              <w:rPr>
                <w:rFonts w:cstheme="minorHAnsi"/>
              </w:rPr>
              <w:t xml:space="preserve"> </w:t>
            </w:r>
            <w:r w:rsidR="001A0D8C" w:rsidRPr="001A0D8C">
              <w:rPr>
                <w:rFonts w:cstheme="minorHAnsi"/>
              </w:rPr>
              <w:t>i kanalizacji</w:t>
            </w:r>
            <w:r>
              <w:rPr>
                <w:rFonts w:cstheme="minorHAnsi"/>
              </w:rPr>
              <w:t xml:space="preserve"> jest dobrze rozwinięta</w:t>
            </w:r>
            <w:r w:rsidR="001A0D8C" w:rsidRPr="001A0D8C">
              <w:rPr>
                <w:rFonts w:cstheme="minorHAnsi"/>
              </w:rPr>
              <w:t xml:space="preserve"> (za wyjątkiem gminy Jawornik Polski)</w:t>
            </w:r>
            <w:r>
              <w:rPr>
                <w:rFonts w:cstheme="minorHAnsi"/>
              </w:rPr>
              <w:t>, jednak jej stan techniczny jest na wielu obszarach niezadowalający i może wiązać się z koniecznością pilnych wydatków inwestycyjnych</w:t>
            </w:r>
            <w:r w:rsidR="001A0D8C" w:rsidRPr="001A0D8C">
              <w:rPr>
                <w:rFonts w:cstheme="minorHAnsi"/>
              </w:rPr>
              <w:t>;</w:t>
            </w:r>
          </w:p>
        </w:tc>
      </w:tr>
    </w:tbl>
    <w:p w14:paraId="5CEE2411" w14:textId="387C47CA" w:rsidR="00813D51" w:rsidRDefault="00813D51" w:rsidP="00813D51">
      <w:pPr>
        <w:pStyle w:val="Nagwek1"/>
      </w:pPr>
      <w:bookmarkStart w:id="16" w:name="_Toc76473647"/>
      <w:r>
        <w:lastRenderedPageBreak/>
        <w:t>ANALIZA NADRZĘDNYCH DOKUMENTÓW STRATEGICZNYCH</w:t>
      </w:r>
      <w:bookmarkEnd w:id="16"/>
    </w:p>
    <w:p w14:paraId="3507DE72" w14:textId="1EACC850" w:rsidR="005C1404" w:rsidRPr="00FD6C20" w:rsidRDefault="006C66AA" w:rsidP="005C1404">
      <w:pPr>
        <w:rPr>
          <w:b/>
          <w:bCs/>
          <w:color w:val="AA7297" w:themeColor="accent1"/>
          <w:sz w:val="24"/>
          <w:szCs w:val="24"/>
        </w:rPr>
      </w:pPr>
      <w:r w:rsidRPr="00FD6C20">
        <w:rPr>
          <w:b/>
          <w:bCs/>
          <w:color w:val="AA7297" w:themeColor="accent1"/>
          <w:sz w:val="24"/>
          <w:szCs w:val="24"/>
        </w:rPr>
        <w:t>STRATEGIA ROZWOJU WOJEWÓDZTWA „</w:t>
      </w:r>
      <w:r w:rsidR="00FD6C20">
        <w:rPr>
          <w:b/>
          <w:bCs/>
          <w:color w:val="AA7297" w:themeColor="accent1"/>
          <w:sz w:val="24"/>
          <w:szCs w:val="24"/>
        </w:rPr>
        <w:t>PODKARPACKIE 2030</w:t>
      </w:r>
      <w:r w:rsidRPr="00FD6C20">
        <w:rPr>
          <w:b/>
          <w:bCs/>
          <w:color w:val="AA7297" w:themeColor="accent1"/>
          <w:sz w:val="24"/>
          <w:szCs w:val="24"/>
        </w:rPr>
        <w:t>”</w:t>
      </w:r>
    </w:p>
    <w:p w14:paraId="09ED9B8D" w14:textId="36383991" w:rsidR="005C1404" w:rsidRDefault="005C1404" w:rsidP="005C1404">
      <w:r>
        <w:t>Nadrzędnym dokumentem, określającym regionalne cele i priorytety rozwojowe</w:t>
      </w:r>
      <w:r w:rsidR="00BB0C46">
        <w:t>,</w:t>
      </w:r>
      <w:r>
        <w:t xml:space="preserve"> jest Strategia Rozwoju Województwa „</w:t>
      </w:r>
      <w:r w:rsidR="007551D2">
        <w:t>PODKARPACKIE</w:t>
      </w:r>
      <w:r>
        <w:t xml:space="preserve"> 2030”, </w:t>
      </w:r>
      <w:r w:rsidR="007551D2">
        <w:t>uchwalona w</w:t>
      </w:r>
      <w:r w:rsidR="007551D2" w:rsidRPr="007551D2">
        <w:t xml:space="preserve"> dniu 28.09.2020 r. Dokument ten jest kluczowy dla samorządu województwa, określa trendy rozwoju, cele oraz główne działania zmierzające do ich osiągnięcia w określonym horyzoncie czasowym</w:t>
      </w:r>
      <w:r>
        <w:t>.</w:t>
      </w:r>
      <w:r w:rsidR="00405B87" w:rsidRPr="00405B87">
        <w:rPr>
          <w:noProof/>
        </w:rPr>
        <w:t xml:space="preserve"> </w:t>
      </w:r>
    </w:p>
    <w:tbl>
      <w:tblPr>
        <w:tblW w:w="0" w:type="auto"/>
        <w:tblLook w:val="04A0" w:firstRow="1" w:lastRow="0" w:firstColumn="1" w:lastColumn="0" w:noHBand="0" w:noVBand="1"/>
      </w:tblPr>
      <w:tblGrid>
        <w:gridCol w:w="1555"/>
        <w:gridCol w:w="7505"/>
      </w:tblGrid>
      <w:tr w:rsidR="00405B87" w14:paraId="7E70DF01" w14:textId="77777777" w:rsidTr="00556A26">
        <w:tc>
          <w:tcPr>
            <w:tcW w:w="1555" w:type="dxa"/>
            <w:tcBorders>
              <w:right w:val="single" w:sz="4" w:space="0" w:color="4B686B"/>
            </w:tcBorders>
            <w:vAlign w:val="center"/>
          </w:tcPr>
          <w:p w14:paraId="501C5913" w14:textId="77777777" w:rsidR="00405B87" w:rsidRDefault="00405B87" w:rsidP="00556A26">
            <w:pPr>
              <w:jc w:val="center"/>
            </w:pPr>
            <w:r>
              <w:rPr>
                <w:noProof/>
                <w:lang w:eastAsia="pl-PL"/>
              </w:rPr>
              <w:drawing>
                <wp:inline distT="0" distB="0" distL="0" distR="0" wp14:anchorId="4B281EED" wp14:editId="04EEB647">
                  <wp:extent cx="723900" cy="723900"/>
                  <wp:effectExtent l="0" t="0" r="0" b="0"/>
                  <wp:docPr id="50" name="Graf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723900" cy="723900"/>
                          </a:xfrm>
                          <a:prstGeom prst="rect">
                            <a:avLst/>
                          </a:prstGeom>
                        </pic:spPr>
                      </pic:pic>
                    </a:graphicData>
                  </a:graphic>
                </wp:inline>
              </w:drawing>
            </w:r>
          </w:p>
        </w:tc>
        <w:tc>
          <w:tcPr>
            <w:tcW w:w="7505" w:type="dxa"/>
            <w:tcBorders>
              <w:left w:val="single" w:sz="4" w:space="0" w:color="4B686B"/>
            </w:tcBorders>
          </w:tcPr>
          <w:p w14:paraId="4E734944" w14:textId="65CB2413" w:rsidR="007551D2" w:rsidRDefault="007551D2" w:rsidP="007551D2">
            <w:pPr>
              <w:spacing w:before="120" w:after="120"/>
              <w:ind w:left="183"/>
            </w:pPr>
            <w:r>
              <w:t xml:space="preserve">Strategia wpisuje się w ideę zrównoważonego rozwoju, kładzie nacisk </w:t>
            </w:r>
            <w:r>
              <w:br/>
              <w:t>na wzmacnianie funkcji gospodarczej regionalnych biegunów wzrostu oraz integrację ich obszarów oddziaływania.</w:t>
            </w:r>
          </w:p>
          <w:p w14:paraId="0A4E9A35" w14:textId="77777777" w:rsidR="007551D2" w:rsidRDefault="007551D2" w:rsidP="007551D2">
            <w:pPr>
              <w:spacing w:before="120" w:after="120"/>
              <w:ind w:left="183"/>
            </w:pPr>
            <w:r>
              <w:t>Zapisy kierunkowe Strategii zostały ujęte w następujące obszary tematyczne:</w:t>
            </w:r>
          </w:p>
          <w:p w14:paraId="5805BEB9" w14:textId="45FD0DE3" w:rsidR="007551D2" w:rsidRDefault="007551D2" w:rsidP="000D2D6F">
            <w:pPr>
              <w:pStyle w:val="Akapitzlist"/>
              <w:numPr>
                <w:ilvl w:val="0"/>
                <w:numId w:val="24"/>
              </w:numPr>
              <w:spacing w:before="120" w:after="120"/>
            </w:pPr>
            <w:r w:rsidRPr="007551D2">
              <w:rPr>
                <w:b/>
                <w:bCs/>
              </w:rPr>
              <w:t>Gospodarka i nauka</w:t>
            </w:r>
            <w:r>
              <w:t xml:space="preserve"> – ujęcie zagadnień kultury innowacyjności, rozwoju Regionalnych Inteligentnych Specjalizacji, wzmocnienia powiązań nauki </w:t>
            </w:r>
            <w:r>
              <w:br/>
              <w:t>i gospodarki, gospodarki bezodpadowej, Przemysłu 4.0, sektorów gospodarki – rolnictwo i turystyka.</w:t>
            </w:r>
          </w:p>
          <w:p w14:paraId="6A86B315" w14:textId="6824EAF9" w:rsidR="007551D2" w:rsidRDefault="007551D2" w:rsidP="000D2D6F">
            <w:pPr>
              <w:pStyle w:val="Akapitzlist"/>
              <w:numPr>
                <w:ilvl w:val="0"/>
                <w:numId w:val="24"/>
              </w:numPr>
              <w:spacing w:before="120" w:after="120"/>
            </w:pPr>
            <w:r w:rsidRPr="007551D2">
              <w:rPr>
                <w:b/>
                <w:bCs/>
              </w:rPr>
              <w:t>Kapitał ludzki i społeczny</w:t>
            </w:r>
            <w:r>
              <w:t xml:space="preserve"> – zawiera zagadnienia w ujęciu horyzontalnym, </w:t>
            </w:r>
            <w:r>
              <w:br/>
              <w:t>z ujęciem sektora organizacji pozarządowych i Regionalnej Polityki Imigracyjnej.</w:t>
            </w:r>
          </w:p>
          <w:p w14:paraId="05FDCA9E" w14:textId="7AC80094" w:rsidR="007551D2" w:rsidRDefault="007551D2" w:rsidP="000D2D6F">
            <w:pPr>
              <w:pStyle w:val="Akapitzlist"/>
              <w:numPr>
                <w:ilvl w:val="0"/>
                <w:numId w:val="24"/>
              </w:numPr>
              <w:spacing w:before="120" w:after="120"/>
            </w:pPr>
            <w:r w:rsidRPr="007551D2">
              <w:rPr>
                <w:b/>
                <w:bCs/>
              </w:rPr>
              <w:t>Infrastruktura dla zrównoważonego rozwoju i środowiska</w:t>
            </w:r>
            <w:r w:rsidRPr="007551D2">
              <w:t xml:space="preserve"> –</w:t>
            </w:r>
            <w:r>
              <w:t xml:space="preserve"> dostrzega  obecny stan infrastruktury komunikacyjnej oraz konieczność wzmocnienia dostępności w ujęciu zewnętrznym i wewnętrznym, obejmuje zagadnienia </w:t>
            </w:r>
            <w:proofErr w:type="spellStart"/>
            <w:r>
              <w:t>elektromobilności</w:t>
            </w:r>
            <w:proofErr w:type="spellEnd"/>
            <w:r>
              <w:t xml:space="preserve">, gospodarki wodnej w tym zapewnienie dostępu </w:t>
            </w:r>
            <w:r>
              <w:br/>
              <w:t>do wody, retencji i zapobiegania powodziom, gospodarki wodno-ściekowej, przeciwdziałanie zmianom klimatycznym.</w:t>
            </w:r>
          </w:p>
          <w:p w14:paraId="6A920258" w14:textId="296A6B5A" w:rsidR="00405B87" w:rsidRDefault="007551D2" w:rsidP="000D2D6F">
            <w:pPr>
              <w:pStyle w:val="Akapitzlist"/>
              <w:numPr>
                <w:ilvl w:val="0"/>
                <w:numId w:val="24"/>
              </w:numPr>
              <w:spacing w:before="120" w:after="120"/>
            </w:pPr>
            <w:r w:rsidRPr="007551D2">
              <w:rPr>
                <w:b/>
                <w:bCs/>
              </w:rPr>
              <w:t>Dostępność usług</w:t>
            </w:r>
            <w:r>
              <w:t xml:space="preserve"> – zagadnienia dostępności do e–usług, bezpieczeństwa, współpracy regionalnej, ponadregionalnej i transgranicznej, jak również kompleksowe wsparcie obszarów w planowaniu przestrzennym.</w:t>
            </w:r>
          </w:p>
        </w:tc>
      </w:tr>
    </w:tbl>
    <w:p w14:paraId="4A093EFA" w14:textId="3B1A08F4" w:rsidR="005C1404" w:rsidRDefault="005C1404" w:rsidP="00405B87">
      <w:pPr>
        <w:spacing w:before="240"/>
      </w:pPr>
      <w:r>
        <w:t>Z uwagi na coraz większe znaczenie koncentracji tematycznej w europejskiej oraz krajowej polityce rozwoju w procesie prac nad aktualizacją Strategii wyznaczono również obszary szczególnie ważne z</w:t>
      </w:r>
      <w:r w:rsidR="00405B87">
        <w:t> </w:t>
      </w:r>
      <w:r>
        <w:t xml:space="preserve">punktu widzenia zidentyfikowanych wyzwań rozwojowych województwa tzw. Obszary Strategicznej Interwencji w ujęciu tematycznym (OSI). </w:t>
      </w:r>
    </w:p>
    <w:p w14:paraId="5FC1DAA1" w14:textId="1E93601D" w:rsidR="005C1404" w:rsidRDefault="005C1404" w:rsidP="005C1404">
      <w:r>
        <w:lastRenderedPageBreak/>
        <w:t>Wyznaczone obszary odpowiadają na najważniejsze problemy i potencjały zarysowane w diagnozie strategicznej województwa oraz uwzględniają założenia nowej strategii wzrostu Europejskiego Zielonego Ładu.</w:t>
      </w:r>
    </w:p>
    <w:p w14:paraId="22535E81" w14:textId="0E6F09A5" w:rsidR="007551D2" w:rsidRDefault="007551D2" w:rsidP="007551D2">
      <w:pPr>
        <w:spacing w:after="0"/>
      </w:pPr>
      <w:r>
        <w:t>Powiat przeworski zaklasyfikowany został do następujących OSI:</w:t>
      </w:r>
    </w:p>
    <w:p w14:paraId="735D4963" w14:textId="77777777" w:rsidR="007551D2" w:rsidRDefault="007551D2" w:rsidP="000D2D6F">
      <w:pPr>
        <w:pStyle w:val="Akapitzlist"/>
        <w:numPr>
          <w:ilvl w:val="0"/>
          <w:numId w:val="25"/>
        </w:numPr>
      </w:pPr>
      <w:r>
        <w:t>Obszary zagrożone trwałą marginalizacją;</w:t>
      </w:r>
    </w:p>
    <w:p w14:paraId="5CD54297" w14:textId="77777777" w:rsidR="007551D2" w:rsidRDefault="007551D2" w:rsidP="000D2D6F">
      <w:pPr>
        <w:pStyle w:val="Akapitzlist"/>
        <w:numPr>
          <w:ilvl w:val="0"/>
          <w:numId w:val="25"/>
        </w:numPr>
      </w:pPr>
      <w:r>
        <w:t>Miejskie obszary funkcjonalne;</w:t>
      </w:r>
    </w:p>
    <w:p w14:paraId="7C687CC9" w14:textId="110B7346" w:rsidR="007551D2" w:rsidRDefault="007551D2" w:rsidP="000D2D6F">
      <w:pPr>
        <w:pStyle w:val="Akapitzlist"/>
        <w:numPr>
          <w:ilvl w:val="0"/>
          <w:numId w:val="25"/>
        </w:numPr>
        <w:spacing w:after="0"/>
      </w:pPr>
      <w:r>
        <w:t>Obszary wiejskie województwa podkarpackiego.</w:t>
      </w:r>
    </w:p>
    <w:p w14:paraId="39472786" w14:textId="77777777" w:rsidR="007551D2" w:rsidRDefault="007551D2" w:rsidP="007551D2">
      <w:pPr>
        <w:spacing w:after="0"/>
        <w:rPr>
          <w:b/>
          <w:bCs/>
        </w:rPr>
      </w:pPr>
    </w:p>
    <w:p w14:paraId="70A9D0CA" w14:textId="77777777" w:rsidR="007551D2" w:rsidRDefault="007551D2" w:rsidP="007551D2">
      <w:pPr>
        <w:spacing w:after="0"/>
        <w:rPr>
          <w:b/>
          <w:bCs/>
        </w:rPr>
      </w:pPr>
    </w:p>
    <w:p w14:paraId="7F520876" w14:textId="79C40968" w:rsidR="007551D2" w:rsidRPr="007551D2" w:rsidRDefault="007551D2" w:rsidP="007551D2">
      <w:pPr>
        <w:spacing w:after="0"/>
        <w:rPr>
          <w:b/>
          <w:bCs/>
        </w:rPr>
      </w:pPr>
      <w:r>
        <w:rPr>
          <w:b/>
          <w:bCs/>
        </w:rPr>
        <w:t>OBSZARY ZAGROŻONE TRWAŁĄ MARGINALIZACJĄ</w:t>
      </w:r>
    </w:p>
    <w:p w14:paraId="0689A2C9" w14:textId="77777777" w:rsidR="007551D2" w:rsidRDefault="007551D2" w:rsidP="007551D2">
      <w:pPr>
        <w:spacing w:after="0"/>
      </w:pPr>
    </w:p>
    <w:p w14:paraId="4F88145E" w14:textId="77777777" w:rsidR="007551D2" w:rsidRDefault="007551D2" w:rsidP="007551D2">
      <w:pPr>
        <w:spacing w:after="0"/>
        <w:jc w:val="center"/>
      </w:pPr>
      <w:r w:rsidRPr="0024744B">
        <w:rPr>
          <w:rFonts w:ascii="Arial" w:hAnsi="Arial" w:cs="Arial"/>
          <w:noProof/>
          <w:sz w:val="24"/>
          <w:szCs w:val="24"/>
          <w:lang w:eastAsia="pl-PL"/>
        </w:rPr>
        <w:drawing>
          <wp:inline distT="0" distB="0" distL="0" distR="0" wp14:anchorId="02A1D4BC" wp14:editId="56521E2D">
            <wp:extent cx="4133039" cy="5038090"/>
            <wp:effectExtent l="0" t="0" r="1270" b="0"/>
            <wp:docPr id="20" name="Obraz 20" descr="Poziom krajowy i regionalny 44 gminy: Adamówka, Baligród, Bircza, Brzyska, Cieszanów, Czarna, Dębowiec,Domaradz,Dubiecko,Dydnia,Dzikowiec,Fredropol,Gać,Haczów,Harasiuki,Horyniec-Zdrój, Jarocin,Jasienica Rosielna,Jawornik Polski,Jeżowe,Kańczuga, Kołaczyce, Krempna, Krzeszów, Krzywcza, Kuryłówka, Lubaczów, Lutowiska, Majdan Królewski, Narol, Niebylec, Nowy Żmigród, Nozdrzec, Oleszyce, Olszanica, Osiek Jasielski, Przeworsk, Skołyszyn, Stary Dzików, Stubno, Tarnowiec, Ulanów, Wielkie Oczy, Zarzecze. Wyłącznie poziom krajowy 21 gmin: Bojanów, Bukowsko, Chłopice, Chorkówka, Dukla, Dynów, Gawłuszowice, Jaśliska, Jodłowa, Kamień, Komańcza, Laszki, Pruchnik, Radomyśl nad Sanem, Radymno, Rokietnica, Roźwienica, Tyrawa Wołoska, Wiązownica, Wielopole Skrzyńskie, Zaklików. Wyłącznie poziom regionalny 31 gmin : Brzozów, Cisna, Cmolas, Czudec, Frysztak, Grodzisko Dolne, Jasło (gmina miejska i wiejska), Kolbuszowa, Krasiczyn, Lesko, Leżajsk (gmina miejska i wiejska), Lubaczów, Medyka, Nisko, Niwiska, Nowa Sarzyna, Orły, Przemyśl (gmina miejska i wiejska), Przeworsk, Raniżów, Rudnik nad Sanem, Sieniawa, Solina, Strzyżów, Tryńcza, Ustrzyki Dolne, Wiśniowa, Żurawica" title="Obszary zagrożone trwałą marginalizacją – poziom regiona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8737"/>
                    <a:stretch/>
                  </pic:blipFill>
                  <pic:spPr bwMode="auto">
                    <a:xfrm>
                      <a:off x="0" y="0"/>
                      <a:ext cx="4250172" cy="5180873"/>
                    </a:xfrm>
                    <a:prstGeom prst="rect">
                      <a:avLst/>
                    </a:prstGeom>
                    <a:noFill/>
                    <a:ln>
                      <a:noFill/>
                    </a:ln>
                    <a:extLst>
                      <a:ext uri="{53640926-AAD7-44D8-BBD7-CCE9431645EC}">
                        <a14:shadowObscured xmlns:a14="http://schemas.microsoft.com/office/drawing/2010/main"/>
                      </a:ext>
                    </a:extLst>
                  </pic:spPr>
                </pic:pic>
              </a:graphicData>
            </a:graphic>
          </wp:inline>
        </w:drawing>
      </w:r>
    </w:p>
    <w:p w14:paraId="328242F9" w14:textId="4DCDA6BD" w:rsidR="007551D2" w:rsidRPr="00BD2ACD" w:rsidRDefault="007551D2" w:rsidP="007551D2">
      <w:pPr>
        <w:pStyle w:val="Legenda"/>
        <w:rPr>
          <w:rFonts w:cstheme="minorHAnsi"/>
        </w:rPr>
      </w:pPr>
      <w:bookmarkStart w:id="17" w:name="_Toc74225832"/>
      <w:bookmarkStart w:id="18" w:name="_Toc76473630"/>
      <w:r>
        <w:t xml:space="preserve">Rysunek </w:t>
      </w:r>
      <w:r w:rsidR="0045730F">
        <w:rPr>
          <w:noProof/>
        </w:rPr>
        <w:fldChar w:fldCharType="begin"/>
      </w:r>
      <w:r w:rsidR="0045730F">
        <w:rPr>
          <w:noProof/>
        </w:rPr>
        <w:instrText xml:space="preserve"> SEQ Rysunek \* ARABIC </w:instrText>
      </w:r>
      <w:r w:rsidR="0045730F">
        <w:rPr>
          <w:noProof/>
        </w:rPr>
        <w:fldChar w:fldCharType="separate"/>
      </w:r>
      <w:r w:rsidR="00E30AA4">
        <w:rPr>
          <w:noProof/>
        </w:rPr>
        <w:t>3</w:t>
      </w:r>
      <w:r w:rsidR="0045730F">
        <w:rPr>
          <w:noProof/>
        </w:rPr>
        <w:fldChar w:fldCharType="end"/>
      </w:r>
      <w:r>
        <w:t xml:space="preserve"> Mapa obszarów zagrożonych trwałą marginalizacją, źródło: Strategia Rozwoju Województwa "Podkarpackie 2030"</w:t>
      </w:r>
      <w:bookmarkEnd w:id="17"/>
      <w:bookmarkEnd w:id="18"/>
    </w:p>
    <w:p w14:paraId="0EDB6056" w14:textId="4DD95C86" w:rsidR="007551D2" w:rsidRDefault="007551D2" w:rsidP="007551D2">
      <w:pPr>
        <w:rPr>
          <w:rFonts w:cstheme="minorHAnsi"/>
        </w:rPr>
      </w:pPr>
    </w:p>
    <w:p w14:paraId="26BF4D2F" w14:textId="1400C903" w:rsidR="007551D2" w:rsidRDefault="007551D2" w:rsidP="007551D2">
      <w:pPr>
        <w:rPr>
          <w:rFonts w:cstheme="minorHAnsi"/>
        </w:rPr>
      </w:pPr>
    </w:p>
    <w:tbl>
      <w:tblPr>
        <w:tblW w:w="0" w:type="auto"/>
        <w:tblLook w:val="04A0" w:firstRow="1" w:lastRow="0" w:firstColumn="1" w:lastColumn="0" w:noHBand="0" w:noVBand="1"/>
      </w:tblPr>
      <w:tblGrid>
        <w:gridCol w:w="1783"/>
        <w:gridCol w:w="7288"/>
      </w:tblGrid>
      <w:tr w:rsidR="007551D2" w14:paraId="5BBBCA57" w14:textId="77777777" w:rsidTr="000D7285">
        <w:trPr>
          <w:trHeight w:val="1447"/>
        </w:trPr>
        <w:tc>
          <w:tcPr>
            <w:tcW w:w="1701" w:type="dxa"/>
            <w:vMerge w:val="restart"/>
            <w:tcBorders>
              <w:right w:val="single" w:sz="4" w:space="0" w:color="4B686B"/>
            </w:tcBorders>
            <w:vAlign w:val="center"/>
          </w:tcPr>
          <w:p w14:paraId="3DBBD8E2" w14:textId="77777777" w:rsidR="007551D2" w:rsidRDefault="007551D2" w:rsidP="000D7285">
            <w:pPr>
              <w:pStyle w:val="Akapitzlist"/>
              <w:spacing w:line="259" w:lineRule="auto"/>
              <w:ind w:left="0"/>
              <w:jc w:val="center"/>
              <w:rPr>
                <w:b/>
                <w:bCs/>
                <w:color w:val="6FA1A1"/>
              </w:rPr>
            </w:pPr>
            <w:r>
              <w:rPr>
                <w:noProof/>
                <w:lang w:eastAsia="pl-PL"/>
              </w:rPr>
              <w:lastRenderedPageBreak/>
              <w:drawing>
                <wp:inline distT="0" distB="0" distL="0" distR="0" wp14:anchorId="238FD3CA" wp14:editId="687D6263">
                  <wp:extent cx="723900" cy="723900"/>
                  <wp:effectExtent l="0" t="0" r="0" b="0"/>
                  <wp:docPr id="22" name="Graf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723900" cy="723900"/>
                          </a:xfrm>
                          <a:prstGeom prst="rect">
                            <a:avLst/>
                          </a:prstGeom>
                        </pic:spPr>
                      </pic:pic>
                    </a:graphicData>
                  </a:graphic>
                </wp:inline>
              </w:drawing>
            </w:r>
          </w:p>
          <w:p w14:paraId="6A7C278C" w14:textId="0C0C8C57" w:rsidR="007551D2" w:rsidRPr="00871289" w:rsidRDefault="007551D2" w:rsidP="000D7285">
            <w:pPr>
              <w:pStyle w:val="Akapitzlist"/>
              <w:spacing w:line="259" w:lineRule="auto"/>
              <w:ind w:left="0"/>
              <w:jc w:val="center"/>
              <w:rPr>
                <w:b/>
                <w:bCs/>
                <w:color w:val="6FA1A1"/>
              </w:rPr>
            </w:pPr>
            <w:r>
              <w:rPr>
                <w:b/>
                <w:bCs/>
                <w:color w:val="AA7297" w:themeColor="accent1"/>
              </w:rPr>
              <w:t>OBSZARY ZAGROŻONE TRWAŁĄ MARGINALIZACJĄ</w:t>
            </w:r>
            <w:r w:rsidRPr="007551D2">
              <w:rPr>
                <w:noProof/>
                <w:color w:val="AA7297" w:themeColor="accent1"/>
              </w:rPr>
              <w:t xml:space="preserve"> </w:t>
            </w:r>
          </w:p>
        </w:tc>
        <w:tc>
          <w:tcPr>
            <w:tcW w:w="7369" w:type="dxa"/>
            <w:tcBorders>
              <w:left w:val="single" w:sz="4" w:space="0" w:color="4B686B"/>
            </w:tcBorders>
            <w:vAlign w:val="center"/>
          </w:tcPr>
          <w:p w14:paraId="4037E3D0" w14:textId="0271B2C7" w:rsidR="007551D2" w:rsidRPr="000058C1" w:rsidRDefault="007551D2" w:rsidP="007551D2">
            <w:pPr>
              <w:ind w:left="149"/>
              <w:rPr>
                <w:rFonts w:cstheme="minorHAnsi"/>
              </w:rPr>
            </w:pPr>
            <w:r w:rsidRPr="000058C1">
              <w:rPr>
                <w:rFonts w:cstheme="minorHAnsi"/>
              </w:rPr>
              <w:t>Oczekiwanymi celami</w:t>
            </w:r>
            <w:r>
              <w:rPr>
                <w:rFonts w:cstheme="minorHAnsi"/>
              </w:rPr>
              <w:t xml:space="preserve"> rozwoju obszarów zagrożonych trwałą marginalizacją</w:t>
            </w:r>
            <w:r w:rsidRPr="000058C1">
              <w:rPr>
                <w:rFonts w:cstheme="minorHAnsi"/>
              </w:rPr>
              <w:t xml:space="preserve"> będzie m.in. zwiększenie zasobów infrastrukturalnych</w:t>
            </w:r>
            <w:r>
              <w:rPr>
                <w:rFonts w:cstheme="minorHAnsi"/>
              </w:rPr>
              <w:t>,</w:t>
            </w:r>
            <w:r w:rsidRPr="000058C1">
              <w:rPr>
                <w:rFonts w:cstheme="minorHAnsi"/>
              </w:rPr>
              <w:t xml:space="preserve"> rozwój przedsiębiorczości, poprawa dostępu do podstawowych usług publicznych, zniwelowanie wykluczenia transportowego.</w:t>
            </w:r>
          </w:p>
          <w:p w14:paraId="3B2B894A" w14:textId="77777777" w:rsidR="007551D2" w:rsidRDefault="007551D2" w:rsidP="007551D2">
            <w:pPr>
              <w:ind w:left="201"/>
              <w:rPr>
                <w:rFonts w:cstheme="minorHAnsi"/>
              </w:rPr>
            </w:pPr>
            <w:r>
              <w:rPr>
                <w:rFonts w:cstheme="minorHAnsi"/>
              </w:rPr>
              <w:t>W ramach rozwoju obszarów zagrożonych trwałą marginalizacją, przewiduje się:</w:t>
            </w:r>
          </w:p>
          <w:p w14:paraId="103EB6D9" w14:textId="77777777" w:rsidR="007551D2" w:rsidRPr="000058C1" w:rsidRDefault="007551D2" w:rsidP="000D2D6F">
            <w:pPr>
              <w:pStyle w:val="Akapitzlist"/>
              <w:numPr>
                <w:ilvl w:val="0"/>
                <w:numId w:val="27"/>
              </w:numPr>
              <w:rPr>
                <w:rFonts w:cstheme="minorHAnsi"/>
              </w:rPr>
            </w:pPr>
            <w:r w:rsidRPr="000058C1">
              <w:rPr>
                <w:rFonts w:cstheme="minorHAnsi"/>
              </w:rPr>
              <w:t xml:space="preserve">rozwój sektora inwestycji prywatnych w oparciu o lokalne zasoby; </w:t>
            </w:r>
          </w:p>
          <w:p w14:paraId="50F969F0" w14:textId="77777777" w:rsidR="007551D2" w:rsidRPr="000058C1" w:rsidRDefault="007551D2" w:rsidP="000D2D6F">
            <w:pPr>
              <w:pStyle w:val="Akapitzlist"/>
              <w:numPr>
                <w:ilvl w:val="0"/>
                <w:numId w:val="27"/>
              </w:numPr>
              <w:rPr>
                <w:rFonts w:cstheme="minorHAnsi"/>
              </w:rPr>
            </w:pPr>
            <w:r w:rsidRPr="000058C1">
              <w:rPr>
                <w:rFonts w:cstheme="minorHAnsi"/>
              </w:rPr>
              <w:t>aktywizacj</w:t>
            </w:r>
            <w:r>
              <w:rPr>
                <w:rFonts w:cstheme="minorHAnsi"/>
              </w:rPr>
              <w:t>ę</w:t>
            </w:r>
            <w:r w:rsidRPr="000058C1">
              <w:rPr>
                <w:rFonts w:cstheme="minorHAnsi"/>
              </w:rPr>
              <w:t xml:space="preserve"> lokalnych inicjatyw gospodarczych i społecznych, poprzez wykorzystanie potencjału podmiotów publicznych, prywatnych, organizacji pozarządowych i mieszkańców; </w:t>
            </w:r>
          </w:p>
          <w:p w14:paraId="0B62047E" w14:textId="77777777" w:rsidR="007551D2" w:rsidRPr="000058C1" w:rsidRDefault="007551D2" w:rsidP="000D2D6F">
            <w:pPr>
              <w:pStyle w:val="Akapitzlist"/>
              <w:numPr>
                <w:ilvl w:val="0"/>
                <w:numId w:val="27"/>
              </w:numPr>
              <w:rPr>
                <w:rFonts w:cstheme="minorHAnsi"/>
              </w:rPr>
            </w:pPr>
            <w:r w:rsidRPr="000058C1">
              <w:rPr>
                <w:rFonts w:cstheme="minorHAnsi"/>
              </w:rPr>
              <w:t>popraw</w:t>
            </w:r>
            <w:r>
              <w:rPr>
                <w:rFonts w:cstheme="minorHAnsi"/>
              </w:rPr>
              <w:t>ę</w:t>
            </w:r>
            <w:r w:rsidRPr="000058C1">
              <w:rPr>
                <w:rFonts w:cstheme="minorHAnsi"/>
              </w:rPr>
              <w:t xml:space="preserve"> atrakcyjności inwestycyjnej poprzez zapewnienie przygotowanych terenów inwestycyjnych;</w:t>
            </w:r>
          </w:p>
          <w:p w14:paraId="4A530341" w14:textId="77777777" w:rsidR="007551D2" w:rsidRPr="000058C1" w:rsidRDefault="007551D2" w:rsidP="000D2D6F">
            <w:pPr>
              <w:pStyle w:val="Akapitzlist"/>
              <w:numPr>
                <w:ilvl w:val="0"/>
                <w:numId w:val="27"/>
              </w:numPr>
              <w:rPr>
                <w:rFonts w:cstheme="minorHAnsi"/>
              </w:rPr>
            </w:pPr>
            <w:r w:rsidRPr="000058C1">
              <w:rPr>
                <w:rFonts w:cstheme="minorHAnsi"/>
              </w:rPr>
              <w:t>pobudzanie procesów rozwojowych poprzez zapewnienie lepszej dostępności komunikacyjnej na zewnątrz, w tym rozwój infrastruktury drogowej łączącej się z węzłami sieci dróg szybkiego ruchu oraz infrastruktury kolejowej;</w:t>
            </w:r>
          </w:p>
          <w:p w14:paraId="6DB0B844" w14:textId="77777777" w:rsidR="007551D2" w:rsidRPr="000058C1" w:rsidRDefault="007551D2" w:rsidP="000D2D6F">
            <w:pPr>
              <w:pStyle w:val="Akapitzlist"/>
              <w:numPr>
                <w:ilvl w:val="0"/>
                <w:numId w:val="27"/>
              </w:numPr>
              <w:rPr>
                <w:rFonts w:cstheme="minorHAnsi"/>
              </w:rPr>
            </w:pPr>
            <w:r w:rsidRPr="000058C1">
              <w:rPr>
                <w:rFonts w:cstheme="minorHAnsi"/>
              </w:rPr>
              <w:t>włączenie komunikacyjne obszarów o utrudnionej dostępności;</w:t>
            </w:r>
          </w:p>
          <w:p w14:paraId="2F99F8DF" w14:textId="77777777" w:rsidR="007551D2" w:rsidRPr="000058C1" w:rsidRDefault="007551D2" w:rsidP="000D2D6F">
            <w:pPr>
              <w:pStyle w:val="Akapitzlist"/>
              <w:numPr>
                <w:ilvl w:val="0"/>
                <w:numId w:val="27"/>
              </w:numPr>
              <w:rPr>
                <w:rFonts w:cstheme="minorHAnsi"/>
              </w:rPr>
            </w:pPr>
            <w:r w:rsidRPr="000058C1">
              <w:rPr>
                <w:rFonts w:cstheme="minorHAnsi"/>
              </w:rPr>
              <w:t>dostosowanie infrastruktury technicznej (energetycznej, telekomunikacyjnej, wodnokanalizacyjnej) i społecznej warunkującej rozwój gospodarczy i wyższą jakość życia mieszkańców;</w:t>
            </w:r>
          </w:p>
          <w:p w14:paraId="40ED59B4" w14:textId="77777777" w:rsidR="007551D2" w:rsidRPr="000058C1" w:rsidRDefault="007551D2" w:rsidP="000D2D6F">
            <w:pPr>
              <w:pStyle w:val="Akapitzlist"/>
              <w:numPr>
                <w:ilvl w:val="0"/>
                <w:numId w:val="27"/>
              </w:numPr>
              <w:rPr>
                <w:rFonts w:cstheme="minorHAnsi"/>
              </w:rPr>
            </w:pPr>
            <w:r w:rsidRPr="000058C1">
              <w:rPr>
                <w:rFonts w:cstheme="minorHAnsi"/>
              </w:rPr>
              <w:t xml:space="preserve">wzmocnienie roli instytucji publicznych jako inicjatora nawiązywania partnerstw, współpracy z innymi instytucjami publicznymi, społeczeństwem i innymi interesariuszami na rzecz rozwoju regionu;  </w:t>
            </w:r>
          </w:p>
          <w:p w14:paraId="6C972E4C" w14:textId="77777777" w:rsidR="007551D2" w:rsidRPr="000058C1" w:rsidRDefault="007551D2" w:rsidP="000D2D6F">
            <w:pPr>
              <w:pStyle w:val="Akapitzlist"/>
              <w:numPr>
                <w:ilvl w:val="0"/>
                <w:numId w:val="27"/>
              </w:numPr>
              <w:rPr>
                <w:rFonts w:cstheme="minorHAnsi"/>
              </w:rPr>
            </w:pPr>
            <w:r w:rsidRPr="000058C1">
              <w:rPr>
                <w:rFonts w:cstheme="minorHAnsi"/>
              </w:rPr>
              <w:t xml:space="preserve">ograniczenie skutków peryferyjnego położenia obszarów przygranicznych poprzez wielopłaszczyznowe wykorzystanie potencjału współpracy transgranicznej; </w:t>
            </w:r>
          </w:p>
          <w:p w14:paraId="7ED806A0" w14:textId="77777777" w:rsidR="007551D2" w:rsidRPr="000058C1" w:rsidRDefault="007551D2" w:rsidP="000D2D6F">
            <w:pPr>
              <w:pStyle w:val="Akapitzlist"/>
              <w:numPr>
                <w:ilvl w:val="0"/>
                <w:numId w:val="27"/>
              </w:numPr>
              <w:rPr>
                <w:rFonts w:cstheme="minorHAnsi"/>
              </w:rPr>
            </w:pPr>
            <w:r w:rsidRPr="000058C1">
              <w:rPr>
                <w:rFonts w:cstheme="minorHAnsi"/>
              </w:rPr>
              <w:t>intensyfikacj</w:t>
            </w:r>
            <w:r>
              <w:rPr>
                <w:rFonts w:cstheme="minorHAnsi"/>
              </w:rPr>
              <w:t>ę</w:t>
            </w:r>
            <w:r w:rsidRPr="000058C1">
              <w:rPr>
                <w:rFonts w:cstheme="minorHAnsi"/>
              </w:rPr>
              <w:t xml:space="preserve"> działań w zakresie ochrony i poprawy stanu środowiska przyrodniczego</w:t>
            </w:r>
            <w:r>
              <w:rPr>
                <w:rFonts w:cstheme="minorHAnsi"/>
              </w:rPr>
              <w:t>.</w:t>
            </w:r>
          </w:p>
          <w:p w14:paraId="380610B5" w14:textId="51AEF69E" w:rsidR="007551D2" w:rsidRDefault="007551D2" w:rsidP="000D7285">
            <w:pPr>
              <w:pStyle w:val="Akapitzlist"/>
              <w:spacing w:before="240" w:after="120"/>
              <w:ind w:left="325"/>
            </w:pPr>
          </w:p>
        </w:tc>
      </w:tr>
      <w:tr w:rsidR="007551D2" w14:paraId="1408757C" w14:textId="77777777" w:rsidTr="000D7285">
        <w:trPr>
          <w:gridAfter w:val="1"/>
          <w:wAfter w:w="7369" w:type="dxa"/>
          <w:trHeight w:val="450"/>
        </w:trPr>
        <w:tc>
          <w:tcPr>
            <w:tcW w:w="1701" w:type="dxa"/>
            <w:vMerge/>
            <w:tcBorders>
              <w:right w:val="single" w:sz="4" w:space="0" w:color="4B686B"/>
            </w:tcBorders>
            <w:vAlign w:val="center"/>
          </w:tcPr>
          <w:p w14:paraId="4E4E5C99" w14:textId="77777777" w:rsidR="007551D2" w:rsidRPr="00871289" w:rsidRDefault="007551D2" w:rsidP="000D7285">
            <w:pPr>
              <w:pStyle w:val="Akapitzlist"/>
              <w:spacing w:line="259" w:lineRule="auto"/>
              <w:ind w:left="0"/>
              <w:jc w:val="center"/>
              <w:rPr>
                <w:b/>
                <w:bCs/>
                <w:color w:val="6FA1A1"/>
              </w:rPr>
            </w:pPr>
          </w:p>
        </w:tc>
      </w:tr>
    </w:tbl>
    <w:p w14:paraId="7D2C2FC2" w14:textId="2331241C" w:rsidR="007551D2" w:rsidRDefault="007551D2" w:rsidP="007551D2">
      <w:pPr>
        <w:rPr>
          <w:rFonts w:cstheme="minorHAnsi"/>
        </w:rPr>
      </w:pPr>
    </w:p>
    <w:p w14:paraId="2F42F8C0" w14:textId="705B7B00" w:rsidR="007551D2" w:rsidRDefault="007551D2" w:rsidP="007551D2">
      <w:pPr>
        <w:rPr>
          <w:rFonts w:cstheme="minorHAnsi"/>
        </w:rPr>
      </w:pPr>
    </w:p>
    <w:p w14:paraId="57509BAF" w14:textId="7711F6DE" w:rsidR="007551D2" w:rsidRPr="007551D2" w:rsidRDefault="007551D2" w:rsidP="007551D2">
      <w:pPr>
        <w:spacing w:after="0"/>
        <w:rPr>
          <w:b/>
          <w:bCs/>
        </w:rPr>
      </w:pPr>
      <w:r>
        <w:rPr>
          <w:b/>
          <w:bCs/>
        </w:rPr>
        <w:lastRenderedPageBreak/>
        <w:t>MIEJSKIE OBSZARY FUNKCJONALNE</w:t>
      </w:r>
    </w:p>
    <w:p w14:paraId="29CE683E" w14:textId="77777777" w:rsidR="007551D2" w:rsidRDefault="007551D2" w:rsidP="007551D2">
      <w:pPr>
        <w:keepNext/>
        <w:jc w:val="center"/>
      </w:pPr>
      <w:r w:rsidRPr="0024744B">
        <w:rPr>
          <w:rFonts w:ascii="Arial" w:hAnsi="Arial" w:cs="Arial"/>
          <w:noProof/>
          <w:sz w:val="24"/>
          <w:szCs w:val="24"/>
          <w:lang w:eastAsia="pl-PL"/>
        </w:rPr>
        <w:drawing>
          <wp:inline distT="0" distB="0" distL="0" distR="0" wp14:anchorId="40F8D15F" wp14:editId="24607E60">
            <wp:extent cx="4855980" cy="3982418"/>
            <wp:effectExtent l="0" t="0" r="1905" b="0"/>
            <wp:docPr id="30" name="Obraz 30" descr="Zaliczono do nich nw. miasta i ich obszary funkcjonalne: Rzeszów, Przemyśl, Tarnobrzeg, Stalowa Wola, Mielec, Lubaczów, Duopol Dębica-Ropczyce, Duopol Jarosław-Przeworsk, Duopol Sanok-Lesko, potencjalny duopol Jasło-Krosno." title="Miejskie Obszary Funkcjona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94904" cy="4014340"/>
                    </a:xfrm>
                    <a:prstGeom prst="rect">
                      <a:avLst/>
                    </a:prstGeom>
                    <a:noFill/>
                    <a:ln>
                      <a:noFill/>
                    </a:ln>
                  </pic:spPr>
                </pic:pic>
              </a:graphicData>
            </a:graphic>
          </wp:inline>
        </w:drawing>
      </w:r>
    </w:p>
    <w:p w14:paraId="6E81DCA0" w14:textId="24A39DAB" w:rsidR="007551D2" w:rsidRDefault="007551D2" w:rsidP="007551D2">
      <w:pPr>
        <w:pStyle w:val="Legenda"/>
        <w:jc w:val="center"/>
        <w:rPr>
          <w:rFonts w:cstheme="minorHAnsi"/>
        </w:rPr>
      </w:pPr>
      <w:bookmarkStart w:id="19" w:name="_Toc74225833"/>
      <w:bookmarkStart w:id="20" w:name="_Toc76473631"/>
      <w:r>
        <w:t xml:space="preserve">Rysunek </w:t>
      </w:r>
      <w:r w:rsidR="0045730F">
        <w:rPr>
          <w:noProof/>
        </w:rPr>
        <w:fldChar w:fldCharType="begin"/>
      </w:r>
      <w:r w:rsidR="0045730F">
        <w:rPr>
          <w:noProof/>
        </w:rPr>
        <w:instrText xml:space="preserve"> SEQ Rysunek \* ARABIC </w:instrText>
      </w:r>
      <w:r w:rsidR="0045730F">
        <w:rPr>
          <w:noProof/>
        </w:rPr>
        <w:fldChar w:fldCharType="separate"/>
      </w:r>
      <w:r w:rsidR="00E30AA4">
        <w:rPr>
          <w:noProof/>
        </w:rPr>
        <w:t>4</w:t>
      </w:r>
      <w:r w:rsidR="0045730F">
        <w:rPr>
          <w:noProof/>
        </w:rPr>
        <w:fldChar w:fldCharType="end"/>
      </w:r>
      <w:r>
        <w:t xml:space="preserve"> </w:t>
      </w:r>
      <w:r w:rsidRPr="00D32AB1">
        <w:t>Mapa</w:t>
      </w:r>
      <w:r>
        <w:t xml:space="preserve"> miejskich obszarów funkcjonalnych</w:t>
      </w:r>
      <w:r w:rsidRPr="00D32AB1">
        <w:t>, źródło: Strategia Rozwoju Województwa "Podkarpackie 2030"</w:t>
      </w:r>
      <w:bookmarkEnd w:id="19"/>
      <w:bookmarkEnd w:id="20"/>
    </w:p>
    <w:tbl>
      <w:tblPr>
        <w:tblW w:w="0" w:type="auto"/>
        <w:tblLook w:val="04A0" w:firstRow="1" w:lastRow="0" w:firstColumn="1" w:lastColumn="0" w:noHBand="0" w:noVBand="1"/>
      </w:tblPr>
      <w:tblGrid>
        <w:gridCol w:w="1701"/>
        <w:gridCol w:w="7369"/>
      </w:tblGrid>
      <w:tr w:rsidR="007551D2" w14:paraId="2A0F7093" w14:textId="77777777" w:rsidTr="000D7285">
        <w:trPr>
          <w:trHeight w:val="1447"/>
        </w:trPr>
        <w:tc>
          <w:tcPr>
            <w:tcW w:w="1701" w:type="dxa"/>
            <w:vMerge w:val="restart"/>
            <w:tcBorders>
              <w:right w:val="single" w:sz="4" w:space="0" w:color="4B686B"/>
            </w:tcBorders>
            <w:vAlign w:val="center"/>
          </w:tcPr>
          <w:p w14:paraId="62A0D220" w14:textId="7E424BEB" w:rsidR="007551D2" w:rsidRDefault="007551D2" w:rsidP="000D7285">
            <w:pPr>
              <w:pStyle w:val="Akapitzlist"/>
              <w:spacing w:line="259" w:lineRule="auto"/>
              <w:ind w:left="0"/>
              <w:jc w:val="center"/>
              <w:rPr>
                <w:b/>
                <w:bCs/>
                <w:color w:val="6FA1A1"/>
              </w:rPr>
            </w:pPr>
            <w:r>
              <w:rPr>
                <w:noProof/>
                <w:lang w:eastAsia="pl-PL"/>
              </w:rPr>
              <w:drawing>
                <wp:inline distT="0" distB="0" distL="0" distR="0" wp14:anchorId="5067814A" wp14:editId="2607E881">
                  <wp:extent cx="723900" cy="723900"/>
                  <wp:effectExtent l="0" t="0" r="0" b="0"/>
                  <wp:docPr id="27" name="Graf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723900" cy="723900"/>
                          </a:xfrm>
                          <a:prstGeom prst="rect">
                            <a:avLst/>
                          </a:prstGeom>
                        </pic:spPr>
                      </pic:pic>
                    </a:graphicData>
                  </a:graphic>
                </wp:inline>
              </w:drawing>
            </w:r>
          </w:p>
          <w:p w14:paraId="4EAA0F28" w14:textId="74633A78" w:rsidR="007551D2" w:rsidRPr="007551D2" w:rsidRDefault="007551D2" w:rsidP="000D7285">
            <w:pPr>
              <w:pStyle w:val="Akapitzlist"/>
              <w:spacing w:line="259" w:lineRule="auto"/>
              <w:ind w:left="0"/>
              <w:jc w:val="center"/>
              <w:rPr>
                <w:b/>
                <w:bCs/>
                <w:color w:val="AA7297" w:themeColor="accent1"/>
              </w:rPr>
            </w:pPr>
            <w:r>
              <w:rPr>
                <w:b/>
                <w:bCs/>
                <w:color w:val="AA7297" w:themeColor="accent1"/>
              </w:rPr>
              <w:t>MIEJSKIE OBSZARY FUNKCJONALNE</w:t>
            </w:r>
          </w:p>
        </w:tc>
        <w:tc>
          <w:tcPr>
            <w:tcW w:w="7369" w:type="dxa"/>
            <w:tcBorders>
              <w:left w:val="single" w:sz="4" w:space="0" w:color="4B686B"/>
            </w:tcBorders>
            <w:vAlign w:val="center"/>
          </w:tcPr>
          <w:p w14:paraId="11A51691" w14:textId="0C19FC9C" w:rsidR="007551D2" w:rsidRDefault="007551D2" w:rsidP="007551D2">
            <w:pPr>
              <w:ind w:left="291"/>
              <w:rPr>
                <w:rFonts w:cstheme="minorHAnsi"/>
              </w:rPr>
            </w:pPr>
            <w:r>
              <w:rPr>
                <w:rFonts w:cstheme="minorHAnsi"/>
              </w:rPr>
              <w:t xml:space="preserve">Zgodnie z zapisami Strategii Rozwoju </w:t>
            </w:r>
            <w:r w:rsidRPr="005F7BD6">
              <w:rPr>
                <w:rFonts w:cstheme="minorHAnsi"/>
              </w:rPr>
              <w:t>Województw</w:t>
            </w:r>
            <w:r>
              <w:rPr>
                <w:rFonts w:cstheme="minorHAnsi"/>
              </w:rPr>
              <w:t>a,</w:t>
            </w:r>
            <w:r w:rsidRPr="005F7BD6">
              <w:rPr>
                <w:rFonts w:cstheme="minorHAnsi"/>
              </w:rPr>
              <w:t xml:space="preserve"> charakteryzuje się korzystnym policentrycznym układem struktury osadniczej tj. centralne położenie najważniejszego ośrodka miejskiego – Rzeszowa oraz zogniskowane wobec niego w sposób równomierny aglomeracje miejskie. Miasta, ze względu na realizowane funkcje społeczno-gospodarcze różnego rzędu i ich rozprzestrzenianie na obszary sąsiadujące, zostały zidentyfikowane jako</w:t>
            </w:r>
            <w:r>
              <w:rPr>
                <w:rFonts w:cstheme="minorHAnsi"/>
              </w:rPr>
              <w:t xml:space="preserve"> tzw.</w:t>
            </w:r>
            <w:r w:rsidRPr="005F7BD6">
              <w:rPr>
                <w:rFonts w:cstheme="minorHAnsi"/>
              </w:rPr>
              <w:t xml:space="preserve"> regionalne bieguny </w:t>
            </w:r>
            <w:r>
              <w:rPr>
                <w:rFonts w:cstheme="minorHAnsi"/>
              </w:rPr>
              <w:t xml:space="preserve">wzrostu. Z powiatem przeworskim, związany jest duopol </w:t>
            </w:r>
            <w:r w:rsidRPr="005F7BD6">
              <w:rPr>
                <w:rFonts w:cstheme="minorHAnsi"/>
              </w:rPr>
              <w:t>Jarosław-Przeworsk</w:t>
            </w:r>
            <w:r>
              <w:rPr>
                <w:rFonts w:cstheme="minorHAnsi"/>
              </w:rPr>
              <w:t>, który posiada</w:t>
            </w:r>
            <w:r w:rsidRPr="005F7BD6">
              <w:rPr>
                <w:rFonts w:cstheme="minorHAnsi"/>
              </w:rPr>
              <w:t xml:space="preserve"> predyspozycje do rozwoju funkcji kulturalnych oraz gospodarczych, w szczególności rozwijania powiązań z Ukrainą</w:t>
            </w:r>
            <w:r>
              <w:rPr>
                <w:rFonts w:cstheme="minorHAnsi"/>
              </w:rPr>
              <w:t>, a b</w:t>
            </w:r>
            <w:r w:rsidRPr="005F7BD6">
              <w:rPr>
                <w:rFonts w:cstheme="minorHAnsi"/>
              </w:rPr>
              <w:t>ogate zasoby materialnego dziedzictwa kulturowego predysponują do rozwoju turystyki</w:t>
            </w:r>
            <w:r>
              <w:rPr>
                <w:rFonts w:cstheme="minorHAnsi"/>
              </w:rPr>
              <w:t>.</w:t>
            </w:r>
          </w:p>
          <w:p w14:paraId="055F67CF" w14:textId="77777777" w:rsidR="007551D2" w:rsidRDefault="007551D2" w:rsidP="007551D2">
            <w:pPr>
              <w:ind w:left="291"/>
              <w:rPr>
                <w:rFonts w:cstheme="minorHAnsi"/>
              </w:rPr>
            </w:pPr>
            <w:r>
              <w:rPr>
                <w:rFonts w:cstheme="minorHAnsi"/>
              </w:rPr>
              <w:t>W ramach rozwoju miejskich  obszarów funkcjonalnych, przewiduje się:</w:t>
            </w:r>
          </w:p>
          <w:p w14:paraId="381E2D57" w14:textId="77777777" w:rsidR="007551D2" w:rsidRPr="00291BDB" w:rsidRDefault="007551D2" w:rsidP="000D2D6F">
            <w:pPr>
              <w:pStyle w:val="Akapitzlist"/>
              <w:numPr>
                <w:ilvl w:val="0"/>
                <w:numId w:val="26"/>
              </w:numPr>
              <w:ind w:left="858"/>
              <w:rPr>
                <w:rFonts w:cstheme="minorHAnsi"/>
              </w:rPr>
            </w:pPr>
            <w:r w:rsidRPr="00291BDB">
              <w:rPr>
                <w:rFonts w:cstheme="minorHAnsi"/>
              </w:rPr>
              <w:t xml:space="preserve">zwiększenie spójności terytorialnej obszarów funkcjonalnych budowę, rozbudowę oraz modernizację infrastruktury kolejowej;  </w:t>
            </w:r>
          </w:p>
          <w:p w14:paraId="78BE44D5" w14:textId="77777777" w:rsidR="007551D2" w:rsidRPr="00291BDB" w:rsidRDefault="007551D2" w:rsidP="000D2D6F">
            <w:pPr>
              <w:pStyle w:val="Akapitzlist"/>
              <w:numPr>
                <w:ilvl w:val="0"/>
                <w:numId w:val="26"/>
              </w:numPr>
              <w:ind w:left="858"/>
              <w:rPr>
                <w:rFonts w:cstheme="minorHAnsi"/>
              </w:rPr>
            </w:pPr>
            <w:r w:rsidRPr="00291BDB">
              <w:rPr>
                <w:rFonts w:cstheme="minorHAnsi"/>
              </w:rPr>
              <w:lastRenderedPageBreak/>
              <w:t>podniesienie bezpieczeństwa komunikacyjnego poprzez budowę obwodnic i odciążenie centrów miast od przeciążeń wynikających z transportu indywidualnego i komunikacji publicznej;</w:t>
            </w:r>
          </w:p>
          <w:p w14:paraId="3663A49A" w14:textId="77777777" w:rsidR="007551D2" w:rsidRPr="00291BDB" w:rsidRDefault="007551D2" w:rsidP="000D2D6F">
            <w:pPr>
              <w:pStyle w:val="Akapitzlist"/>
              <w:numPr>
                <w:ilvl w:val="0"/>
                <w:numId w:val="26"/>
              </w:numPr>
              <w:ind w:left="858"/>
              <w:rPr>
                <w:rFonts w:cstheme="minorHAnsi"/>
              </w:rPr>
            </w:pPr>
            <w:r w:rsidRPr="00291BDB">
              <w:rPr>
                <w:rFonts w:cstheme="minorHAnsi"/>
              </w:rPr>
              <w:t>modernizacj</w:t>
            </w:r>
            <w:r>
              <w:rPr>
                <w:rFonts w:cstheme="minorHAnsi"/>
              </w:rPr>
              <w:t>ę</w:t>
            </w:r>
            <w:r w:rsidRPr="00291BDB">
              <w:rPr>
                <w:rFonts w:cstheme="minorHAnsi"/>
              </w:rPr>
              <w:t xml:space="preserve"> i rozwój infrastruktury dróg lokalnych w celu zwiększenia spójności obszarów funkcjonalnych miast; </w:t>
            </w:r>
          </w:p>
          <w:p w14:paraId="27AE804A" w14:textId="77777777" w:rsidR="007551D2" w:rsidRPr="00291BDB" w:rsidRDefault="007551D2" w:rsidP="000D2D6F">
            <w:pPr>
              <w:pStyle w:val="Akapitzlist"/>
              <w:numPr>
                <w:ilvl w:val="0"/>
                <w:numId w:val="26"/>
              </w:numPr>
              <w:ind w:left="858"/>
              <w:rPr>
                <w:rFonts w:cstheme="minorHAnsi"/>
              </w:rPr>
            </w:pPr>
            <w:r w:rsidRPr="00291BDB">
              <w:rPr>
                <w:rFonts w:cstheme="minorHAnsi"/>
              </w:rPr>
              <w:t xml:space="preserve">rozwój transportu publicznego, w tym poprzez modernizację i rozwój infrastruktury w celu efektywniejszego przemieszczania się wewnątrz obszarów funkcjonalnych oraz między nimi; </w:t>
            </w:r>
          </w:p>
          <w:p w14:paraId="47F79E79" w14:textId="77777777" w:rsidR="007551D2" w:rsidRDefault="007551D2" w:rsidP="000D2D6F">
            <w:pPr>
              <w:pStyle w:val="Akapitzlist"/>
              <w:numPr>
                <w:ilvl w:val="0"/>
                <w:numId w:val="26"/>
              </w:numPr>
              <w:ind w:left="858"/>
              <w:rPr>
                <w:rFonts w:cstheme="minorHAnsi"/>
              </w:rPr>
            </w:pPr>
            <w:r w:rsidRPr="00291BDB">
              <w:rPr>
                <w:rFonts w:cstheme="minorHAnsi"/>
              </w:rPr>
              <w:t>wspieranie systemu zrównoważonego transportu wraz węzłami intermodalnymi typu P&amp;R, B&amp;R;</w:t>
            </w:r>
          </w:p>
          <w:p w14:paraId="18A91821" w14:textId="01876120" w:rsidR="007551D2" w:rsidRDefault="007551D2" w:rsidP="000D2D6F">
            <w:pPr>
              <w:pStyle w:val="Akapitzlist"/>
              <w:numPr>
                <w:ilvl w:val="0"/>
                <w:numId w:val="26"/>
              </w:numPr>
              <w:ind w:left="858"/>
            </w:pPr>
            <w:r w:rsidRPr="007551D2">
              <w:rPr>
                <w:rFonts w:cstheme="minorHAnsi"/>
              </w:rPr>
              <w:t>rozwój zintegrowanej sieci ścieżek rowerowych, tras rowerowych, jako alternatywy dla przemieszczania się na krótkich odcinkach oraz służących rekreacji.</w:t>
            </w:r>
          </w:p>
        </w:tc>
      </w:tr>
      <w:tr w:rsidR="007551D2" w14:paraId="1C8B8094" w14:textId="77777777" w:rsidTr="000D7285">
        <w:trPr>
          <w:gridAfter w:val="1"/>
          <w:wAfter w:w="7369" w:type="dxa"/>
          <w:trHeight w:val="450"/>
        </w:trPr>
        <w:tc>
          <w:tcPr>
            <w:tcW w:w="1701" w:type="dxa"/>
            <w:vMerge/>
            <w:tcBorders>
              <w:right w:val="single" w:sz="4" w:space="0" w:color="4B686B"/>
            </w:tcBorders>
            <w:vAlign w:val="center"/>
          </w:tcPr>
          <w:p w14:paraId="2D5E7A6D" w14:textId="77777777" w:rsidR="007551D2" w:rsidRPr="00871289" w:rsidRDefault="007551D2" w:rsidP="000D7285">
            <w:pPr>
              <w:pStyle w:val="Akapitzlist"/>
              <w:spacing w:line="259" w:lineRule="auto"/>
              <w:ind w:left="0"/>
              <w:jc w:val="center"/>
              <w:rPr>
                <w:b/>
                <w:bCs/>
                <w:color w:val="6FA1A1"/>
              </w:rPr>
            </w:pPr>
          </w:p>
        </w:tc>
      </w:tr>
    </w:tbl>
    <w:p w14:paraId="7F833C55" w14:textId="77777777" w:rsidR="00D040B7" w:rsidRDefault="00D040B7" w:rsidP="00BA5FAE">
      <w:pPr>
        <w:spacing w:after="0"/>
        <w:rPr>
          <w:b/>
          <w:bCs/>
        </w:rPr>
      </w:pPr>
    </w:p>
    <w:p w14:paraId="039BB1A6" w14:textId="77C29962" w:rsidR="007551D2" w:rsidRPr="00BA5FAE" w:rsidRDefault="00BA5FAE" w:rsidP="00BA5FAE">
      <w:pPr>
        <w:spacing w:after="0"/>
        <w:rPr>
          <w:b/>
          <w:bCs/>
        </w:rPr>
      </w:pPr>
      <w:r>
        <w:rPr>
          <w:b/>
          <w:bCs/>
        </w:rPr>
        <w:t>OBSZARY WIEJSKIE WOJEWÓDZTWA PODKARPACKIEGO</w:t>
      </w:r>
    </w:p>
    <w:p w14:paraId="06FAF191" w14:textId="77777777" w:rsidR="007551D2" w:rsidRDefault="007551D2" w:rsidP="007551D2">
      <w:pPr>
        <w:keepNext/>
        <w:jc w:val="center"/>
      </w:pPr>
      <w:r w:rsidRPr="0024744B">
        <w:rPr>
          <w:rFonts w:ascii="Arial" w:hAnsi="Arial" w:cs="Arial"/>
          <w:b/>
          <w:bCs/>
          <w:noProof/>
          <w:sz w:val="24"/>
          <w:szCs w:val="24"/>
          <w:lang w:eastAsia="pl-PL"/>
        </w:rPr>
        <w:drawing>
          <wp:inline distT="0" distB="0" distL="0" distR="0" wp14:anchorId="1D4EABD6" wp14:editId="3ED6A551">
            <wp:extent cx="3543300" cy="4197218"/>
            <wp:effectExtent l="0" t="0" r="0" b="0"/>
            <wp:docPr id="21" name="Obraz 21" descr="Na żółto obszar wiejski, praktycznie cały obszar województwa, z wyjątkiem większych aglomeracji miejskich" title="Mapa 21. Obszary wiejskie województwa podkarpa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b="11543"/>
                    <a:stretch>
                      <a:fillRect/>
                    </a:stretch>
                  </pic:blipFill>
                  <pic:spPr bwMode="auto">
                    <a:xfrm>
                      <a:off x="0" y="0"/>
                      <a:ext cx="3615532" cy="4282780"/>
                    </a:xfrm>
                    <a:prstGeom prst="rect">
                      <a:avLst/>
                    </a:prstGeom>
                    <a:noFill/>
                    <a:ln>
                      <a:noFill/>
                    </a:ln>
                  </pic:spPr>
                </pic:pic>
              </a:graphicData>
            </a:graphic>
          </wp:inline>
        </w:drawing>
      </w:r>
    </w:p>
    <w:p w14:paraId="64120D5B" w14:textId="372E63C7" w:rsidR="007551D2" w:rsidRPr="000058C1" w:rsidRDefault="007551D2" w:rsidP="007551D2">
      <w:pPr>
        <w:pStyle w:val="Legenda"/>
        <w:jc w:val="center"/>
        <w:rPr>
          <w:rFonts w:cstheme="minorHAnsi"/>
        </w:rPr>
      </w:pPr>
      <w:bookmarkStart w:id="21" w:name="_Toc74225834"/>
      <w:bookmarkStart w:id="22" w:name="_Toc76473632"/>
      <w:r>
        <w:t xml:space="preserve">Rysunek </w:t>
      </w:r>
      <w:r w:rsidR="0045730F">
        <w:rPr>
          <w:noProof/>
        </w:rPr>
        <w:fldChar w:fldCharType="begin"/>
      </w:r>
      <w:r w:rsidR="0045730F">
        <w:rPr>
          <w:noProof/>
        </w:rPr>
        <w:instrText xml:space="preserve"> SEQ Rysunek \* ARABIC </w:instrText>
      </w:r>
      <w:r w:rsidR="0045730F">
        <w:rPr>
          <w:noProof/>
        </w:rPr>
        <w:fldChar w:fldCharType="separate"/>
      </w:r>
      <w:r w:rsidR="00E30AA4">
        <w:rPr>
          <w:noProof/>
        </w:rPr>
        <w:t>5</w:t>
      </w:r>
      <w:r w:rsidR="0045730F">
        <w:rPr>
          <w:noProof/>
        </w:rPr>
        <w:fldChar w:fldCharType="end"/>
      </w:r>
      <w:r>
        <w:t xml:space="preserve"> </w:t>
      </w:r>
      <w:r w:rsidRPr="00015420">
        <w:t xml:space="preserve">Mapa </w:t>
      </w:r>
      <w:r>
        <w:t>obszarów wiejskich,</w:t>
      </w:r>
      <w:r w:rsidRPr="00015420">
        <w:t xml:space="preserve"> źródło: Strategia Rozwoju Województwa "Podkarpackie 2030"</w:t>
      </w:r>
      <w:bookmarkEnd w:id="21"/>
      <w:bookmarkEnd w:id="22"/>
    </w:p>
    <w:tbl>
      <w:tblPr>
        <w:tblW w:w="0" w:type="auto"/>
        <w:tblLook w:val="04A0" w:firstRow="1" w:lastRow="0" w:firstColumn="1" w:lastColumn="0" w:noHBand="0" w:noVBand="1"/>
      </w:tblPr>
      <w:tblGrid>
        <w:gridCol w:w="1867"/>
        <w:gridCol w:w="7204"/>
      </w:tblGrid>
      <w:tr w:rsidR="00BA5FAE" w14:paraId="23F7E928" w14:textId="77777777" w:rsidTr="000D7285">
        <w:trPr>
          <w:trHeight w:val="1447"/>
        </w:trPr>
        <w:tc>
          <w:tcPr>
            <w:tcW w:w="1701" w:type="dxa"/>
            <w:vMerge w:val="restart"/>
            <w:tcBorders>
              <w:right w:val="single" w:sz="4" w:space="0" w:color="4B686B"/>
            </w:tcBorders>
            <w:vAlign w:val="center"/>
          </w:tcPr>
          <w:p w14:paraId="7E4E4CAE" w14:textId="4794D426" w:rsidR="00BA5FAE" w:rsidRDefault="00BA5FAE" w:rsidP="000D7285">
            <w:pPr>
              <w:pStyle w:val="Akapitzlist"/>
              <w:spacing w:line="259" w:lineRule="auto"/>
              <w:ind w:left="0"/>
              <w:jc w:val="center"/>
              <w:rPr>
                <w:b/>
                <w:bCs/>
                <w:color w:val="6FA1A1"/>
              </w:rPr>
            </w:pPr>
            <w:r>
              <w:rPr>
                <w:noProof/>
                <w:lang w:eastAsia="pl-PL"/>
              </w:rPr>
              <w:lastRenderedPageBreak/>
              <w:drawing>
                <wp:inline distT="0" distB="0" distL="0" distR="0" wp14:anchorId="339B8621" wp14:editId="2EC06C26">
                  <wp:extent cx="723900" cy="723900"/>
                  <wp:effectExtent l="0" t="0" r="0" b="0"/>
                  <wp:docPr id="226" name="Grafika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723900" cy="723900"/>
                          </a:xfrm>
                          <a:prstGeom prst="rect">
                            <a:avLst/>
                          </a:prstGeom>
                        </pic:spPr>
                      </pic:pic>
                    </a:graphicData>
                  </a:graphic>
                </wp:inline>
              </w:drawing>
            </w:r>
          </w:p>
          <w:p w14:paraId="1CE09EEE" w14:textId="7D17768A" w:rsidR="00BA5FAE" w:rsidRPr="007551D2" w:rsidRDefault="00BA5FAE" w:rsidP="000D7285">
            <w:pPr>
              <w:pStyle w:val="Akapitzlist"/>
              <w:spacing w:line="259" w:lineRule="auto"/>
              <w:ind w:left="0"/>
              <w:jc w:val="center"/>
              <w:rPr>
                <w:b/>
                <w:bCs/>
                <w:color w:val="AA7297" w:themeColor="accent1"/>
              </w:rPr>
            </w:pPr>
            <w:r>
              <w:rPr>
                <w:b/>
                <w:bCs/>
                <w:color w:val="AA7297" w:themeColor="accent1"/>
              </w:rPr>
              <w:t>OBSZARFY WIEJSKIE WOJEWÓDZTWA PODKARPACKIEGO</w:t>
            </w:r>
          </w:p>
        </w:tc>
        <w:tc>
          <w:tcPr>
            <w:tcW w:w="7369" w:type="dxa"/>
            <w:tcBorders>
              <w:left w:val="single" w:sz="4" w:space="0" w:color="4B686B"/>
            </w:tcBorders>
            <w:vAlign w:val="center"/>
          </w:tcPr>
          <w:p w14:paraId="2175A7AA" w14:textId="77777777" w:rsidR="00BA5FAE" w:rsidRPr="00BA5FAE" w:rsidRDefault="00BA5FAE" w:rsidP="00BA5FAE">
            <w:pPr>
              <w:ind w:left="291"/>
              <w:rPr>
                <w:rFonts w:cstheme="minorHAnsi"/>
              </w:rPr>
            </w:pPr>
            <w:r w:rsidRPr="00BA5FAE">
              <w:rPr>
                <w:rFonts w:cstheme="minorHAnsi"/>
              </w:rPr>
              <w:t xml:space="preserve">Obszary wiejskie dotyka zjawisko postępującej marginalizacji i niskiego poziomu jakości życia. Kluczową kwestią przeciwdziałającą tym trendom jest rozwój infrastruktury w szczególności: </w:t>
            </w:r>
          </w:p>
          <w:p w14:paraId="39ADDBD5" w14:textId="77777777" w:rsidR="00BA5FAE" w:rsidRPr="00BA5FAE" w:rsidRDefault="00BA5FAE" w:rsidP="00BA5FAE">
            <w:pPr>
              <w:ind w:left="291"/>
              <w:rPr>
                <w:rFonts w:cstheme="minorHAnsi"/>
              </w:rPr>
            </w:pPr>
            <w:r w:rsidRPr="00BA5FAE">
              <w:rPr>
                <w:rFonts w:cstheme="minorHAnsi"/>
              </w:rPr>
              <w:t xml:space="preserve">wodno-kanalizacyjnej, energetycznej, teleinformatycznej oraz transportowej. Działania należy tak ukierunkować, aby umożliwiały rozwój gospodarki i przedsiębiorczości w tym powstawanie miejsc pracy w sektorach pozarolniczych, dostępność do usług publicznych, przekwalifikowanie zawodowe oraz mobilność przestrzenną, przy zachowaniu walorów środowiska przyrodniczego. </w:t>
            </w:r>
          </w:p>
          <w:p w14:paraId="5DD74142" w14:textId="6AF89694" w:rsidR="00BA5FAE" w:rsidRPr="00BA5FAE" w:rsidRDefault="00BA5FAE" w:rsidP="00BA5FAE">
            <w:pPr>
              <w:ind w:left="291"/>
              <w:rPr>
                <w:rFonts w:cstheme="minorHAnsi"/>
              </w:rPr>
            </w:pPr>
            <w:r w:rsidRPr="00BA5FAE">
              <w:rPr>
                <w:rFonts w:cstheme="minorHAnsi"/>
              </w:rPr>
              <w:t>W ramach rozwoju obszarów wiej</w:t>
            </w:r>
            <w:r>
              <w:rPr>
                <w:rFonts w:cstheme="minorHAnsi"/>
              </w:rPr>
              <w:t>s</w:t>
            </w:r>
            <w:r w:rsidRPr="00BA5FAE">
              <w:rPr>
                <w:rFonts w:cstheme="minorHAnsi"/>
              </w:rPr>
              <w:t>kich, przewiduje się:</w:t>
            </w:r>
          </w:p>
          <w:p w14:paraId="25EF7ABD" w14:textId="77777777" w:rsidR="00BA5FAE" w:rsidRPr="00BA5FAE" w:rsidRDefault="00BA5FAE" w:rsidP="000D2D6F">
            <w:pPr>
              <w:pStyle w:val="Akapitzlist"/>
              <w:numPr>
                <w:ilvl w:val="0"/>
                <w:numId w:val="28"/>
              </w:numPr>
              <w:rPr>
                <w:rFonts w:cstheme="minorHAnsi"/>
              </w:rPr>
            </w:pPr>
            <w:r w:rsidRPr="00BA5FAE">
              <w:rPr>
                <w:rFonts w:cstheme="minorHAnsi"/>
              </w:rPr>
              <w:t>poprawę dostępności komunikacyjnej obszarów wiejskich w wymiarze lokalnym, regionalnym, krajowym i transgranicznym, w tym w relacji do najbliższego regionalnego bieguna wzrostu;</w:t>
            </w:r>
          </w:p>
          <w:p w14:paraId="6F445E81" w14:textId="77777777" w:rsidR="00BA5FAE" w:rsidRPr="00BA5FAE" w:rsidRDefault="00BA5FAE" w:rsidP="000D2D6F">
            <w:pPr>
              <w:pStyle w:val="Akapitzlist"/>
              <w:numPr>
                <w:ilvl w:val="0"/>
                <w:numId w:val="28"/>
              </w:numPr>
              <w:rPr>
                <w:rFonts w:cstheme="minorHAnsi"/>
              </w:rPr>
            </w:pPr>
            <w:r w:rsidRPr="00BA5FAE">
              <w:rPr>
                <w:rFonts w:cstheme="minorHAnsi"/>
              </w:rPr>
              <w:t>zwiększenie dostępności cyfrowej poprzez rozwój infrastruktury telekomunikacyjnej;</w:t>
            </w:r>
          </w:p>
          <w:p w14:paraId="2CEA5D65" w14:textId="77777777" w:rsidR="00BA5FAE" w:rsidRPr="00BA5FAE" w:rsidRDefault="00BA5FAE" w:rsidP="000D2D6F">
            <w:pPr>
              <w:pStyle w:val="Akapitzlist"/>
              <w:numPr>
                <w:ilvl w:val="0"/>
                <w:numId w:val="28"/>
              </w:numPr>
              <w:rPr>
                <w:rFonts w:cstheme="minorHAnsi"/>
              </w:rPr>
            </w:pPr>
            <w:r w:rsidRPr="00BA5FAE">
              <w:rPr>
                <w:rFonts w:cstheme="minorHAnsi"/>
              </w:rPr>
              <w:t>modernizację i rozbudowa energetycznych linii przesyłowych jako podniesienie komfortu życia i bezpieczeństwa mieszkańców;</w:t>
            </w:r>
          </w:p>
          <w:p w14:paraId="360DC023" w14:textId="77777777" w:rsidR="00BA5FAE" w:rsidRPr="00BA5FAE" w:rsidRDefault="00BA5FAE" w:rsidP="000D2D6F">
            <w:pPr>
              <w:pStyle w:val="Akapitzlist"/>
              <w:numPr>
                <w:ilvl w:val="0"/>
                <w:numId w:val="28"/>
              </w:numPr>
              <w:rPr>
                <w:rFonts w:cstheme="minorHAnsi"/>
              </w:rPr>
            </w:pPr>
            <w:r w:rsidRPr="00BA5FAE">
              <w:rPr>
                <w:rFonts w:cstheme="minorHAnsi"/>
              </w:rPr>
              <w:t>rozwój i poprawę dostępności do infrastruktury wodociągowej, kanalizacyjnej i ściekowej;</w:t>
            </w:r>
          </w:p>
          <w:p w14:paraId="2555B16C" w14:textId="77777777" w:rsidR="00BA5FAE" w:rsidRDefault="00BA5FAE" w:rsidP="000D2D6F">
            <w:pPr>
              <w:pStyle w:val="Akapitzlist"/>
              <w:numPr>
                <w:ilvl w:val="0"/>
                <w:numId w:val="28"/>
              </w:numPr>
              <w:rPr>
                <w:rFonts w:cstheme="minorHAnsi"/>
              </w:rPr>
            </w:pPr>
            <w:r w:rsidRPr="00BA5FAE">
              <w:rPr>
                <w:rFonts w:cstheme="minorHAnsi"/>
              </w:rPr>
              <w:t>poprawę zarządzania sektorem gospodarki odpadami;</w:t>
            </w:r>
          </w:p>
          <w:p w14:paraId="5781A731" w14:textId="03FBB052" w:rsidR="00BA5FAE" w:rsidRPr="00BA5FAE" w:rsidRDefault="00BA5FAE" w:rsidP="000D2D6F">
            <w:pPr>
              <w:pStyle w:val="Akapitzlist"/>
              <w:numPr>
                <w:ilvl w:val="0"/>
                <w:numId w:val="28"/>
              </w:numPr>
              <w:rPr>
                <w:rFonts w:cstheme="minorHAnsi"/>
              </w:rPr>
            </w:pPr>
            <w:r w:rsidRPr="00BA5FAE">
              <w:rPr>
                <w:rFonts w:cstheme="minorHAnsi"/>
              </w:rPr>
              <w:t>tworzenie korzystnych warunków w tym kompleksowej infrastruktury technicznej dla rozwoju przedsiębiorczoś</w:t>
            </w:r>
            <w:r>
              <w:rPr>
                <w:rFonts w:cstheme="minorHAnsi"/>
              </w:rPr>
              <w:t>ci.</w:t>
            </w:r>
          </w:p>
        </w:tc>
      </w:tr>
      <w:tr w:rsidR="00BA5FAE" w14:paraId="53A0F161" w14:textId="77777777" w:rsidTr="000D7285">
        <w:trPr>
          <w:gridAfter w:val="1"/>
          <w:wAfter w:w="7369" w:type="dxa"/>
          <w:trHeight w:val="450"/>
        </w:trPr>
        <w:tc>
          <w:tcPr>
            <w:tcW w:w="1701" w:type="dxa"/>
            <w:vMerge/>
            <w:tcBorders>
              <w:right w:val="single" w:sz="4" w:space="0" w:color="4B686B"/>
            </w:tcBorders>
            <w:vAlign w:val="center"/>
          </w:tcPr>
          <w:p w14:paraId="78B85BA6" w14:textId="77777777" w:rsidR="00BA5FAE" w:rsidRPr="00871289" w:rsidRDefault="00BA5FAE" w:rsidP="000D7285">
            <w:pPr>
              <w:pStyle w:val="Akapitzlist"/>
              <w:spacing w:line="259" w:lineRule="auto"/>
              <w:ind w:left="0"/>
              <w:jc w:val="center"/>
              <w:rPr>
                <w:b/>
                <w:bCs/>
                <w:color w:val="6FA1A1"/>
              </w:rPr>
            </w:pPr>
          </w:p>
        </w:tc>
      </w:tr>
    </w:tbl>
    <w:p w14:paraId="366FE91A" w14:textId="77777777" w:rsidR="00BA5FAE" w:rsidRDefault="00BA5FAE" w:rsidP="007551D2">
      <w:pPr>
        <w:rPr>
          <w:rFonts w:cstheme="minorHAnsi"/>
        </w:rPr>
      </w:pPr>
    </w:p>
    <w:p w14:paraId="20F6FECA" w14:textId="19056325" w:rsidR="005C1404" w:rsidRPr="00BA5FAE" w:rsidRDefault="003929EC" w:rsidP="005C1404">
      <w:pPr>
        <w:rPr>
          <w:b/>
          <w:bCs/>
          <w:color w:val="AA7297" w:themeColor="accent1"/>
        </w:rPr>
      </w:pPr>
      <w:r w:rsidRPr="00BA5FAE">
        <w:rPr>
          <w:b/>
          <w:bCs/>
          <w:color w:val="AA7297" w:themeColor="accent1"/>
        </w:rPr>
        <w:t>UCHWAŁA ANTYSMOGOWA</w:t>
      </w:r>
    </w:p>
    <w:p w14:paraId="3E9947C7" w14:textId="4E059B62" w:rsidR="005C1404" w:rsidRDefault="005C1404" w:rsidP="005C1404">
      <w:r>
        <w:t xml:space="preserve">Uchwałą nr </w:t>
      </w:r>
      <w:r w:rsidR="00BA5FAE">
        <w:t>LII/869/18</w:t>
      </w:r>
      <w:r>
        <w:t xml:space="preserve"> z dnia </w:t>
      </w:r>
      <w:r w:rsidR="00BA5FAE">
        <w:t>23</w:t>
      </w:r>
      <w:r>
        <w:t xml:space="preserve"> kwietnia 201</w:t>
      </w:r>
      <w:r w:rsidR="00BA5FAE">
        <w:t>8</w:t>
      </w:r>
      <w:r>
        <w:t xml:space="preserve"> r. w sprawie wprowadzenia na obszarze województwa </w:t>
      </w:r>
      <w:r w:rsidR="00BA5FAE">
        <w:t>podkarpackiego</w:t>
      </w:r>
      <w:r>
        <w:t xml:space="preserve"> ograniczeń w zakresie eksploatacji instalacji, w których następuje spalanie paliw (tzw. uchwała antysmogowa), Sejmik Województwa </w:t>
      </w:r>
      <w:r w:rsidR="00BA5FAE">
        <w:t>Podkarpackiego</w:t>
      </w:r>
      <w:r>
        <w:t xml:space="preserve"> wprowadził na terenie województwa ograniczania w</w:t>
      </w:r>
      <w:r w:rsidR="00937B2D">
        <w:t> </w:t>
      </w:r>
      <w:r w:rsidR="003929EC">
        <w:t>z</w:t>
      </w:r>
      <w:r>
        <w:t>akresie eksploatacji indywidualnych instalacji spalania paliw stałych.</w:t>
      </w:r>
    </w:p>
    <w:p w14:paraId="4826DDFC" w14:textId="161EEF28" w:rsidR="00BA5FAE" w:rsidRDefault="00BA5FAE" w:rsidP="005C1404"/>
    <w:p w14:paraId="3BC98682" w14:textId="77777777" w:rsidR="00BA5FAE" w:rsidRDefault="00BA5FAE" w:rsidP="005C1404"/>
    <w:p w14:paraId="19636035" w14:textId="7875F352" w:rsidR="005C1404" w:rsidRDefault="005C1404" w:rsidP="003929EC">
      <w:pPr>
        <w:spacing w:after="0"/>
      </w:pPr>
      <w:r>
        <w:lastRenderedPageBreak/>
        <w:t>W myśl uchwały</w:t>
      </w:r>
      <w:r w:rsidR="00622D48">
        <w:t xml:space="preserve"> obowiązuje na terenie </w:t>
      </w:r>
      <w:r w:rsidR="00622D48">
        <w:rPr>
          <w:b/>
          <w:bCs/>
        </w:rPr>
        <w:t xml:space="preserve">całego </w:t>
      </w:r>
      <w:r w:rsidR="00622D48" w:rsidRPr="00622D48">
        <w:rPr>
          <w:b/>
          <w:bCs/>
        </w:rPr>
        <w:t>województwa</w:t>
      </w:r>
      <w:r>
        <w:t>:</w:t>
      </w:r>
    </w:p>
    <w:tbl>
      <w:tblPr>
        <w:tblW w:w="0" w:type="auto"/>
        <w:tblLook w:val="04A0" w:firstRow="1" w:lastRow="0" w:firstColumn="1" w:lastColumn="0" w:noHBand="0" w:noVBand="1"/>
      </w:tblPr>
      <w:tblGrid>
        <w:gridCol w:w="1555"/>
        <w:gridCol w:w="7505"/>
      </w:tblGrid>
      <w:tr w:rsidR="003929EC" w14:paraId="52A5554F" w14:textId="77777777" w:rsidTr="00556A26">
        <w:tc>
          <w:tcPr>
            <w:tcW w:w="1555" w:type="dxa"/>
            <w:tcBorders>
              <w:right w:val="single" w:sz="4" w:space="0" w:color="4B686B"/>
            </w:tcBorders>
            <w:vAlign w:val="center"/>
          </w:tcPr>
          <w:p w14:paraId="7DBB1B84" w14:textId="77777777" w:rsidR="003929EC" w:rsidRDefault="003929EC" w:rsidP="00556A26">
            <w:pPr>
              <w:jc w:val="center"/>
            </w:pPr>
            <w:r>
              <w:rPr>
                <w:noProof/>
                <w:lang w:eastAsia="pl-PL"/>
              </w:rPr>
              <w:drawing>
                <wp:inline distT="0" distB="0" distL="0" distR="0" wp14:anchorId="2BC6A971" wp14:editId="52E419D6">
                  <wp:extent cx="723900" cy="723900"/>
                  <wp:effectExtent l="0" t="0" r="0" b="0"/>
                  <wp:docPr id="79" name="Graf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723900" cy="723900"/>
                          </a:xfrm>
                          <a:prstGeom prst="rect">
                            <a:avLst/>
                          </a:prstGeom>
                        </pic:spPr>
                      </pic:pic>
                    </a:graphicData>
                  </a:graphic>
                </wp:inline>
              </w:drawing>
            </w:r>
          </w:p>
        </w:tc>
        <w:tc>
          <w:tcPr>
            <w:tcW w:w="7505" w:type="dxa"/>
            <w:tcBorders>
              <w:left w:val="single" w:sz="4" w:space="0" w:color="4B686B"/>
            </w:tcBorders>
          </w:tcPr>
          <w:p w14:paraId="0292D83F" w14:textId="657EA38F" w:rsidR="00622D48" w:rsidRDefault="00622D48" w:rsidP="000D2D6F">
            <w:pPr>
              <w:pStyle w:val="Akapitzlist"/>
              <w:numPr>
                <w:ilvl w:val="0"/>
                <w:numId w:val="2"/>
              </w:numPr>
              <w:spacing w:before="120"/>
            </w:pPr>
            <w:r>
              <w:t>Zakaz spalania niskiej jakości paliwa od 1 czerwca 2018 r.:</w:t>
            </w:r>
          </w:p>
          <w:p w14:paraId="155586BC" w14:textId="77777777" w:rsidR="00622D48" w:rsidRDefault="00622D48" w:rsidP="000D2D6F">
            <w:pPr>
              <w:pStyle w:val="Akapitzlist"/>
              <w:numPr>
                <w:ilvl w:val="0"/>
                <w:numId w:val="29"/>
              </w:numPr>
              <w:spacing w:before="120"/>
            </w:pPr>
            <w:r>
              <w:t>węgla brunatnego,</w:t>
            </w:r>
          </w:p>
          <w:p w14:paraId="7C4001AA" w14:textId="77777777" w:rsidR="00622D48" w:rsidRDefault="00622D48" w:rsidP="000D2D6F">
            <w:pPr>
              <w:pStyle w:val="Akapitzlist"/>
              <w:numPr>
                <w:ilvl w:val="0"/>
                <w:numId w:val="29"/>
              </w:numPr>
              <w:spacing w:before="120"/>
            </w:pPr>
            <w:r>
              <w:t>mułów i flotokoncentratów węglowych oraz mieszanek produkowanych z ich wykorzystaniem,</w:t>
            </w:r>
          </w:p>
          <w:p w14:paraId="429B2A60" w14:textId="77777777" w:rsidR="00622D48" w:rsidRDefault="00622D48" w:rsidP="000D2D6F">
            <w:pPr>
              <w:pStyle w:val="Akapitzlist"/>
              <w:numPr>
                <w:ilvl w:val="0"/>
                <w:numId w:val="29"/>
              </w:numPr>
              <w:spacing w:before="120"/>
            </w:pPr>
            <w:r>
              <w:t>paliw o uziarnieniu poniżej 5mm i zawartości popiołu powyżej 12%,</w:t>
            </w:r>
          </w:p>
          <w:p w14:paraId="762AFDF8" w14:textId="1E1C66A9" w:rsidR="00622D48" w:rsidRDefault="00622D48" w:rsidP="000D2D6F">
            <w:pPr>
              <w:pStyle w:val="Akapitzlist"/>
              <w:numPr>
                <w:ilvl w:val="0"/>
                <w:numId w:val="29"/>
              </w:numPr>
              <w:spacing w:before="120"/>
            </w:pPr>
            <w:r>
              <w:t>biomasy o wilgotności powyżej 20%</w:t>
            </w:r>
          </w:p>
          <w:p w14:paraId="6A5E08CE" w14:textId="77777777" w:rsidR="00622D48" w:rsidRDefault="00622D48" w:rsidP="000D2D6F">
            <w:pPr>
              <w:pStyle w:val="Akapitzlist"/>
              <w:numPr>
                <w:ilvl w:val="0"/>
                <w:numId w:val="2"/>
              </w:numPr>
              <w:spacing w:before="120"/>
            </w:pPr>
            <w:r>
              <w:t>Od 1 czerwca 2018 r. zakaz instalowania kotłów poniżej 5. klasy.</w:t>
            </w:r>
          </w:p>
          <w:p w14:paraId="3484AE76" w14:textId="77777777" w:rsidR="00622D48" w:rsidRDefault="00622D48" w:rsidP="000D2D6F">
            <w:pPr>
              <w:pStyle w:val="Akapitzlist"/>
              <w:numPr>
                <w:ilvl w:val="0"/>
                <w:numId w:val="2"/>
              </w:numPr>
              <w:spacing w:before="120"/>
            </w:pPr>
            <w:r>
              <w:t>Możliwość eksploatacji kotłów nieposiadających żadnych norm emisji (PN-EN 303-5:2012) tylko do 1 stycznia 2022 r.</w:t>
            </w:r>
          </w:p>
          <w:p w14:paraId="0E1B9164" w14:textId="4724326B" w:rsidR="003929EC" w:rsidRDefault="00622D48" w:rsidP="000D2D6F">
            <w:pPr>
              <w:pStyle w:val="Akapitzlist"/>
              <w:numPr>
                <w:ilvl w:val="0"/>
                <w:numId w:val="2"/>
              </w:numPr>
              <w:spacing w:before="120"/>
            </w:pPr>
            <w:r>
              <w:t>Zakaz eksploatacji kotłów klasy 3. i 4. (oraz niższych) od 1 stycznia 2028 r.</w:t>
            </w:r>
          </w:p>
        </w:tc>
      </w:tr>
    </w:tbl>
    <w:p w14:paraId="2307B5AC" w14:textId="77777777" w:rsidR="00622D48" w:rsidRDefault="00622D48" w:rsidP="00622D48"/>
    <w:p w14:paraId="1EE75A32" w14:textId="142D2596" w:rsidR="00622D48" w:rsidRDefault="00622D48" w:rsidP="00622D48">
      <w:r>
        <w:t>Rodzaje instalacji, dla których wprowadza się ograniczenia w zakresie ich eksploatacji to instalacje, w których następuje spalanie paliw stałych w rozumieniu ustawy Prawo energetyczne w szczególności kocioł, kominek i piec, jeżeli:</w:t>
      </w:r>
    </w:p>
    <w:p w14:paraId="2C7BF5C6" w14:textId="77777777" w:rsidR="00622D48" w:rsidRDefault="00622D48" w:rsidP="000D2D6F">
      <w:pPr>
        <w:pStyle w:val="Akapitzlist"/>
        <w:numPr>
          <w:ilvl w:val="0"/>
          <w:numId w:val="3"/>
        </w:numPr>
      </w:pPr>
      <w:r>
        <w:t>dostarczają ciepło do systemu centralnego ogrzewania lub,</w:t>
      </w:r>
    </w:p>
    <w:p w14:paraId="2A907CF4" w14:textId="77777777" w:rsidR="00622D48" w:rsidRDefault="00622D48" w:rsidP="000D2D6F">
      <w:pPr>
        <w:pStyle w:val="Akapitzlist"/>
        <w:numPr>
          <w:ilvl w:val="0"/>
          <w:numId w:val="3"/>
        </w:numPr>
      </w:pPr>
      <w:r>
        <w:t>wydzielają ciepło lub,</w:t>
      </w:r>
    </w:p>
    <w:p w14:paraId="0416762F" w14:textId="77777777" w:rsidR="00622D48" w:rsidRDefault="00622D48" w:rsidP="000D2D6F">
      <w:pPr>
        <w:pStyle w:val="Akapitzlist"/>
        <w:numPr>
          <w:ilvl w:val="0"/>
          <w:numId w:val="3"/>
        </w:numPr>
      </w:pPr>
      <w:r>
        <w:t>wydzielają ciepło i przenoszą je do innego nośnika.</w:t>
      </w:r>
    </w:p>
    <w:p w14:paraId="65B8E0A5" w14:textId="77777777" w:rsidR="00622D48" w:rsidRDefault="00622D48" w:rsidP="00622D48">
      <w:r>
        <w:t>W przypadku ww. instalacji dopuszcza się wyłącznie eksploatację tych, które spełniają minimum standard emisyjny zgodny z 5 klasą pod względem granicznych wartości emisji zanieczyszczeń zgodnie z rozporządzeniem Ministra Rozwoju i Finansów w sprawie wymagań dla kotłów na paliwo stałe. Zatem od dnia wejścia w życie uchwały, wolno instalować już tylko kotły spełniające normę emisyjną 5 klasy.</w:t>
      </w:r>
    </w:p>
    <w:p w14:paraId="1AFBDD83" w14:textId="61E22A7C" w:rsidR="00622D48" w:rsidRDefault="00622D48" w:rsidP="00622D48">
      <w:r>
        <w:t>Uchwała wchodząc w życie wskazała jednocześnie terminy wymiany kotłów i pieców w Województwie Podkarpackim, które zostały zakupione przed 1 czerwca 2018 r., i na dzień dzisiejszy nie spełniają standardów  zgodnych z 5 klasą pod względem granicznych wartości emisji zanieczyszczeń:</w:t>
      </w:r>
    </w:p>
    <w:p w14:paraId="555D6344" w14:textId="0D663E5C" w:rsidR="00622D48" w:rsidRDefault="00622D48" w:rsidP="000D2D6F">
      <w:pPr>
        <w:pStyle w:val="Akapitzlist"/>
        <w:numPr>
          <w:ilvl w:val="0"/>
          <w:numId w:val="3"/>
        </w:numPr>
      </w:pPr>
      <w:r>
        <w:t xml:space="preserve">do 1 stycznia 2022 r. dla kotłów eksploatowanych ponad 10 lat od daty produkcji lub nieposiadających tabliczki znamionowej,  </w:t>
      </w:r>
    </w:p>
    <w:p w14:paraId="7AB60882" w14:textId="77777777" w:rsidR="00622D48" w:rsidRDefault="00622D48" w:rsidP="000D2D6F">
      <w:pPr>
        <w:pStyle w:val="Akapitzlist"/>
        <w:numPr>
          <w:ilvl w:val="0"/>
          <w:numId w:val="3"/>
        </w:numPr>
      </w:pPr>
      <w:r>
        <w:t>do 1 stycznia 2024 r. dla kotłów eksploatowanych od 5 do 10 lat od daty produkcji,</w:t>
      </w:r>
    </w:p>
    <w:p w14:paraId="34715724" w14:textId="77777777" w:rsidR="00622D48" w:rsidRDefault="00622D48" w:rsidP="000D2D6F">
      <w:pPr>
        <w:pStyle w:val="Akapitzlist"/>
        <w:numPr>
          <w:ilvl w:val="0"/>
          <w:numId w:val="3"/>
        </w:numPr>
      </w:pPr>
      <w:r>
        <w:t>do 1 stycznia 2026 r. mieszkańcy województwa będą musieli pozbyć się kotłów eksploatowanych do 5 lat od daty produkcji,</w:t>
      </w:r>
    </w:p>
    <w:p w14:paraId="2E2D6220" w14:textId="77777777" w:rsidR="00622D48" w:rsidRDefault="00622D48" w:rsidP="000D2D6F">
      <w:pPr>
        <w:pStyle w:val="Akapitzlist"/>
        <w:numPr>
          <w:ilvl w:val="0"/>
          <w:numId w:val="3"/>
        </w:numPr>
      </w:pPr>
      <w:r>
        <w:t xml:space="preserve">od 1 stycznia 2028 r. nie będzie można użytkować kotłów spełniających wymogi emisyjne klas 3. i 4. normy PN-EN 303-5:2012. </w:t>
      </w:r>
    </w:p>
    <w:p w14:paraId="5F1F2589" w14:textId="6479589D" w:rsidR="00622D48" w:rsidRDefault="00622D48" w:rsidP="00622D48">
      <w:r>
        <w:lastRenderedPageBreak/>
        <w:t>Z całą treścią ww. uchwały antysmogowej można zapoznać się w Biuletynie Informacji Publicznej Województwa Podkarpackiego:</w:t>
      </w:r>
    </w:p>
    <w:p w14:paraId="58C9DA6A" w14:textId="02B1BD5D" w:rsidR="005C1404" w:rsidRDefault="009E7083" w:rsidP="00622D48">
      <w:hyperlink r:id="rId38" w:history="1">
        <w:r w:rsidR="00622D48" w:rsidRPr="00652539">
          <w:rPr>
            <w:rStyle w:val="Hipercze"/>
          </w:rPr>
          <w:t>https://bip.podkarpackie.pl/images/LII/869.pdf</w:t>
        </w:r>
      </w:hyperlink>
      <w:r w:rsidR="00622D48">
        <w:t xml:space="preserve"> </w:t>
      </w:r>
    </w:p>
    <w:tbl>
      <w:tblPr>
        <w:tblW w:w="0" w:type="auto"/>
        <w:tblLook w:val="04A0" w:firstRow="1" w:lastRow="0" w:firstColumn="1" w:lastColumn="0" w:noHBand="0" w:noVBand="1"/>
      </w:tblPr>
      <w:tblGrid>
        <w:gridCol w:w="993"/>
        <w:gridCol w:w="8067"/>
      </w:tblGrid>
      <w:tr w:rsidR="003929EC" w:rsidRPr="00871289" w14:paraId="0EC50007" w14:textId="77777777" w:rsidTr="00622D48">
        <w:trPr>
          <w:trHeight w:val="1831"/>
        </w:trPr>
        <w:tc>
          <w:tcPr>
            <w:tcW w:w="993" w:type="dxa"/>
            <w:shd w:val="clear" w:color="auto" w:fill="AA7297" w:themeFill="accent1"/>
            <w:vAlign w:val="center"/>
          </w:tcPr>
          <w:p w14:paraId="43B79647" w14:textId="77777777" w:rsidR="003929EC" w:rsidRPr="00871289" w:rsidRDefault="003929EC" w:rsidP="00556A26">
            <w:pPr>
              <w:spacing w:before="120"/>
              <w:ind w:right="-112"/>
              <w:jc w:val="center"/>
              <w:rPr>
                <w:b/>
                <w:bCs/>
                <w:color w:val="4B686B"/>
              </w:rPr>
            </w:pPr>
            <w:r w:rsidRPr="00871289">
              <w:rPr>
                <w:noProof/>
                <w:color w:val="4B686B"/>
                <w:lang w:eastAsia="pl-PL"/>
              </w:rPr>
              <w:drawing>
                <wp:inline distT="0" distB="0" distL="0" distR="0" wp14:anchorId="369EB6BA" wp14:editId="62572634">
                  <wp:extent cx="388356" cy="756000"/>
                  <wp:effectExtent l="0" t="0" r="0" b="6350"/>
                  <wp:docPr id="80" name="Graf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388356" cy="756000"/>
                          </a:xfrm>
                          <a:prstGeom prst="rect">
                            <a:avLst/>
                          </a:prstGeom>
                        </pic:spPr>
                      </pic:pic>
                    </a:graphicData>
                  </a:graphic>
                </wp:inline>
              </w:drawing>
            </w:r>
          </w:p>
        </w:tc>
        <w:tc>
          <w:tcPr>
            <w:tcW w:w="8067" w:type="dxa"/>
            <w:shd w:val="clear" w:color="auto" w:fill="auto"/>
            <w:vAlign w:val="center"/>
          </w:tcPr>
          <w:p w14:paraId="750CFFFA" w14:textId="1B99C8BB" w:rsidR="003929EC" w:rsidRPr="003929EC" w:rsidRDefault="003929EC" w:rsidP="003929EC">
            <w:pPr>
              <w:ind w:left="181"/>
            </w:pPr>
            <w:r>
              <w:t xml:space="preserve">W myśl uchwały do końca 2027 r. </w:t>
            </w:r>
            <w:r w:rsidRPr="00622D48">
              <w:rPr>
                <w:b/>
                <w:bCs/>
              </w:rPr>
              <w:t xml:space="preserve">mieszkańcy </w:t>
            </w:r>
            <w:r w:rsidR="00622D48" w:rsidRPr="00622D48">
              <w:rPr>
                <w:b/>
                <w:bCs/>
              </w:rPr>
              <w:t>powiatu przeworskiego</w:t>
            </w:r>
            <w:r w:rsidRPr="00622D48">
              <w:rPr>
                <w:b/>
                <w:bCs/>
              </w:rPr>
              <w:t xml:space="preserve"> staną przed wzywaniem wymiany wszystkich kotłów węglowych niespełniających wymogów 5 klasy według normy PN-EN 303-5-2012</w:t>
            </w:r>
            <w:r>
              <w:t>. Począwszy od kotłów niespełniających żadnych wymogów środowiskowych (do końca roku 2021), aż po kotły 3 i 4 klasy (do końca roku 2027).</w:t>
            </w:r>
          </w:p>
        </w:tc>
      </w:tr>
    </w:tbl>
    <w:p w14:paraId="31FC2268" w14:textId="218726C4" w:rsidR="00622D48" w:rsidRDefault="00622D48" w:rsidP="005C1404">
      <w:pPr>
        <w:rPr>
          <w:b/>
          <w:bCs/>
          <w:color w:val="AA7297" w:themeColor="accent1"/>
        </w:rPr>
      </w:pPr>
    </w:p>
    <w:p w14:paraId="58E6F61B" w14:textId="77777777" w:rsidR="00D040B7" w:rsidRPr="00622D48" w:rsidRDefault="00D040B7" w:rsidP="005C1404">
      <w:pPr>
        <w:rPr>
          <w:b/>
          <w:bCs/>
          <w:color w:val="AA7297" w:themeColor="accent1"/>
        </w:rPr>
      </w:pPr>
    </w:p>
    <w:p w14:paraId="3DF43039" w14:textId="71144731" w:rsidR="005C1404" w:rsidRPr="00622D48" w:rsidRDefault="003929EC" w:rsidP="005C1404">
      <w:pPr>
        <w:rPr>
          <w:b/>
          <w:bCs/>
          <w:color w:val="AA7297" w:themeColor="accent1"/>
        </w:rPr>
      </w:pPr>
      <w:r w:rsidRPr="00622D48">
        <w:rPr>
          <w:b/>
          <w:bCs/>
          <w:color w:val="AA7297" w:themeColor="accent1"/>
        </w:rPr>
        <w:t>STRATEGI</w:t>
      </w:r>
      <w:r w:rsidR="00BB0C46" w:rsidRPr="00622D48">
        <w:rPr>
          <w:b/>
          <w:bCs/>
          <w:color w:val="AA7297" w:themeColor="accent1"/>
        </w:rPr>
        <w:t>A</w:t>
      </w:r>
      <w:r w:rsidRPr="00622D48">
        <w:rPr>
          <w:b/>
          <w:bCs/>
          <w:color w:val="AA7297" w:themeColor="accent1"/>
        </w:rPr>
        <w:t xml:space="preserve"> NA RZECZ ODPOWIEDZIALNEGO ROZWOJU DO ROKU 2020 (Z PERSPEKTYWĄ DO 2030 R.)</w:t>
      </w:r>
      <w:r w:rsidRPr="00622D48">
        <w:rPr>
          <w:color w:val="AA7297" w:themeColor="accent1"/>
        </w:rPr>
        <w:t xml:space="preserve"> </w:t>
      </w:r>
      <w:r w:rsidRPr="00622D48">
        <w:rPr>
          <w:color w:val="AA7297" w:themeColor="accent1"/>
        </w:rPr>
        <w:br/>
      </w:r>
      <w:r w:rsidRPr="00622D48">
        <w:rPr>
          <w:b/>
          <w:bCs/>
          <w:color w:val="AA7297" w:themeColor="accent1"/>
        </w:rPr>
        <w:t>KRAJOWA STRATEGIA ROZWOJU REGIONALNEGO 2030</w:t>
      </w:r>
    </w:p>
    <w:p w14:paraId="50A087BA" w14:textId="73A28388" w:rsidR="00044C13" w:rsidRDefault="005C1404" w:rsidP="005C1404">
      <w:r>
        <w:t>W p</w:t>
      </w:r>
      <w:r w:rsidRPr="00AD2722">
        <w:t>rzyjęt</w:t>
      </w:r>
      <w:r w:rsidR="00BB0C46">
        <w:t>ej</w:t>
      </w:r>
      <w:r w:rsidRPr="00AD2722">
        <w:t xml:space="preserve"> przez rząd „Strategii na rzecz Odpowiedzialnego Rozwoju do roku 2020 (z perspektywą </w:t>
      </w:r>
      <w:r w:rsidR="00ED78CF">
        <w:br/>
      </w:r>
      <w:r w:rsidRPr="00AD2722">
        <w:t xml:space="preserve">do 2030 r.)” wskazano nowy model rozwoju regionalnego Polski. Przewidziano w nim rozwój naszego kraju jako społecznie i terytorialnie zrównoważony, dzięki któremu efektywnie będą rozwijane oraz wykorzystywane miejscowe zasoby i potencjały wszystkich regionów. </w:t>
      </w:r>
    </w:p>
    <w:tbl>
      <w:tblPr>
        <w:tblW w:w="0" w:type="auto"/>
        <w:tblLook w:val="04A0" w:firstRow="1" w:lastRow="0" w:firstColumn="1" w:lastColumn="0" w:noHBand="0" w:noVBand="1"/>
      </w:tblPr>
      <w:tblGrid>
        <w:gridCol w:w="1555"/>
        <w:gridCol w:w="7505"/>
      </w:tblGrid>
      <w:tr w:rsidR="00044C13" w14:paraId="56374F6A" w14:textId="77777777" w:rsidTr="00556A26">
        <w:tc>
          <w:tcPr>
            <w:tcW w:w="1555" w:type="dxa"/>
            <w:tcBorders>
              <w:right w:val="single" w:sz="4" w:space="0" w:color="4B686B"/>
            </w:tcBorders>
            <w:vAlign w:val="center"/>
          </w:tcPr>
          <w:p w14:paraId="5AB21547" w14:textId="77777777" w:rsidR="00044C13" w:rsidRDefault="00044C13" w:rsidP="00556A26">
            <w:pPr>
              <w:jc w:val="center"/>
            </w:pPr>
            <w:r>
              <w:rPr>
                <w:noProof/>
                <w:lang w:eastAsia="pl-PL"/>
              </w:rPr>
              <w:drawing>
                <wp:inline distT="0" distB="0" distL="0" distR="0" wp14:anchorId="22EE7A23" wp14:editId="30C0B025">
                  <wp:extent cx="723900" cy="723900"/>
                  <wp:effectExtent l="0" t="0" r="0" b="0"/>
                  <wp:docPr id="81" name="Graf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723900" cy="723900"/>
                          </a:xfrm>
                          <a:prstGeom prst="rect">
                            <a:avLst/>
                          </a:prstGeom>
                        </pic:spPr>
                      </pic:pic>
                    </a:graphicData>
                  </a:graphic>
                </wp:inline>
              </w:drawing>
            </w:r>
          </w:p>
        </w:tc>
        <w:tc>
          <w:tcPr>
            <w:tcW w:w="7505" w:type="dxa"/>
            <w:tcBorders>
              <w:left w:val="single" w:sz="4" w:space="0" w:color="4B686B"/>
            </w:tcBorders>
          </w:tcPr>
          <w:p w14:paraId="06C888DE" w14:textId="27A10E7B" w:rsidR="00044C13" w:rsidRDefault="00044C13" w:rsidP="00044C13">
            <w:pPr>
              <w:spacing w:before="120" w:after="120"/>
              <w:ind w:left="183"/>
            </w:pPr>
            <w:r w:rsidRPr="00AD2722">
              <w:t>Celem takiego modelu jest wspomaganie w szczególności obszarów, które nie mogą w pełni rozwinąć swojego potencjału rozwojowego, bo utraciły swoje funkcje społeczno-gospodarcze (np. przestały być miastami wojewódzkimi)</w:t>
            </w:r>
            <w:r w:rsidR="00BB0C46">
              <w:t>,</w:t>
            </w:r>
            <w:r w:rsidRPr="00AD2722">
              <w:t xml:space="preserve"> przez co stały się mniej odporne na różne zjawiska kryzysowe (np. negatywne skutki procesów demograficznych).</w:t>
            </w:r>
            <w:r>
              <w:t xml:space="preserve"> </w:t>
            </w:r>
          </w:p>
        </w:tc>
      </w:tr>
    </w:tbl>
    <w:p w14:paraId="5BEACE2D" w14:textId="4BAF70CE" w:rsidR="005C1404" w:rsidRDefault="005C1404" w:rsidP="00044C13">
      <w:pPr>
        <w:spacing w:before="240"/>
      </w:pPr>
      <w:r>
        <w:t xml:space="preserve">Kluczowym elementem Rozwoju Regionalnego jest wsparcie dla gmin znajdujących się na liście 139 miast średnich tracących funkcje społeczno-gospodarcze. Na liście tej znajduje się </w:t>
      </w:r>
      <w:r w:rsidR="00622D48">
        <w:t>miasto Przeworsk</w:t>
      </w:r>
      <w:r>
        <w:t>.</w:t>
      </w:r>
    </w:p>
    <w:p w14:paraId="391BCC8B" w14:textId="77777777" w:rsidR="00622D48" w:rsidRDefault="00622D48" w:rsidP="00044C13">
      <w:pPr>
        <w:spacing w:before="240"/>
      </w:pPr>
    </w:p>
    <w:p w14:paraId="4D0458A0" w14:textId="0CC0E72E" w:rsidR="005C1404" w:rsidRPr="00622D48" w:rsidRDefault="00575339" w:rsidP="005C1404">
      <w:pPr>
        <w:rPr>
          <w:b/>
          <w:bCs/>
          <w:color w:val="AA7297" w:themeColor="accent1"/>
        </w:rPr>
      </w:pPr>
      <w:r w:rsidRPr="00622D48">
        <w:rPr>
          <w:b/>
          <w:bCs/>
          <w:color w:val="AA7297" w:themeColor="accent1"/>
        </w:rPr>
        <w:t>CENTRALNY PORT KOMUNIKACYJNY</w:t>
      </w:r>
    </w:p>
    <w:p w14:paraId="23711280" w14:textId="6C30B017" w:rsidR="00E173CF" w:rsidRPr="00EB383D" w:rsidRDefault="00E173CF" w:rsidP="00FF5E16">
      <w:r w:rsidRPr="004942F1">
        <w:t>Centralny Port Komunikacyjny to planowany węzeł przesiadkowy między Warszawą i Łodzią, który zintegruje transport lotniczy, kolejowy i drogowy</w:t>
      </w:r>
      <w:r>
        <w:t>. Na Program Kolejowy CPK składa się w sumie 12 tras kolejowych, w tym 10 tzw. szprych prowadzących z różnych regionów Polski do Warszawy i CPK. Łącznie do 2034 r. powstać ma 1789 km nowych linii kolejowych</w:t>
      </w:r>
      <w:r w:rsidR="000C645A">
        <w:t xml:space="preserve">. </w:t>
      </w:r>
    </w:p>
    <w:p w14:paraId="2CA5DB95" w14:textId="71E5AC55" w:rsidR="00FC36BB" w:rsidRDefault="00E173CF" w:rsidP="00FF5E16">
      <w:r w:rsidRPr="00EB383D">
        <w:lastRenderedPageBreak/>
        <w:t xml:space="preserve">Na terenie </w:t>
      </w:r>
      <w:r w:rsidR="00FC36BB">
        <w:t>województwa podkarpackiego</w:t>
      </w:r>
      <w:r w:rsidRPr="00EB383D">
        <w:t xml:space="preserve"> planuje się budowę 1</w:t>
      </w:r>
      <w:r w:rsidR="00FC36BB">
        <w:t>55</w:t>
      </w:r>
      <w:r w:rsidRPr="00EB383D">
        <w:t xml:space="preserve"> km nowych linii kolejowych</w:t>
      </w:r>
      <w:r w:rsidR="00FC36BB">
        <w:t xml:space="preserve"> i modernizacją 173 km linii istniejących</w:t>
      </w:r>
      <w:r w:rsidRPr="00EB383D">
        <w:t xml:space="preserve">. Priorytetowymi inwestycjami mają być dwie linie dużych prędkości: </w:t>
      </w:r>
    </w:p>
    <w:p w14:paraId="1311247B" w14:textId="168D1290" w:rsidR="00FC36BB" w:rsidRDefault="00FC36BB" w:rsidP="000D2D6F">
      <w:pPr>
        <w:pStyle w:val="Akapitzlist"/>
        <w:numPr>
          <w:ilvl w:val="0"/>
          <w:numId w:val="30"/>
        </w:numPr>
      </w:pPr>
      <w:r>
        <w:t>Łętownia – Rzeszów</w:t>
      </w:r>
    </w:p>
    <w:p w14:paraId="38D636A4" w14:textId="5846CB15" w:rsidR="00FC36BB" w:rsidRDefault="00FC36BB" w:rsidP="000D2D6F">
      <w:pPr>
        <w:pStyle w:val="Akapitzlist"/>
        <w:numPr>
          <w:ilvl w:val="0"/>
          <w:numId w:val="30"/>
        </w:numPr>
      </w:pPr>
      <w:r>
        <w:t>Rzeszów - Sanok</w:t>
      </w:r>
    </w:p>
    <w:p w14:paraId="43DF824E" w14:textId="7EE23EBB" w:rsidR="00E173CF" w:rsidRDefault="00E173CF" w:rsidP="00FF5E16">
      <w:r w:rsidRPr="00EB383D">
        <w:t>Obie</w:t>
      </w:r>
      <w:r w:rsidR="00FC36BB">
        <w:t xml:space="preserve"> stanowić będą element wschodniej magistrali kolejowej</w:t>
      </w:r>
      <w:r w:rsidRPr="00EB383D">
        <w:t>,</w:t>
      </w:r>
      <w:r w:rsidR="00FC36BB">
        <w:t xml:space="preserve"> łączącej bezpośrednim połączeniem stoli województwa podkarpackiego, lubelskiego i podlaskiego.</w:t>
      </w:r>
    </w:p>
    <w:p w14:paraId="65184510" w14:textId="77777777" w:rsidR="00FC36BB" w:rsidRDefault="00FC36BB" w:rsidP="00FC36BB">
      <w:pPr>
        <w:keepNext/>
        <w:jc w:val="center"/>
      </w:pPr>
      <w:r>
        <w:rPr>
          <w:noProof/>
          <w:lang w:eastAsia="pl-PL"/>
        </w:rPr>
        <w:drawing>
          <wp:inline distT="0" distB="0" distL="0" distR="0" wp14:anchorId="7C9C6A35" wp14:editId="5F4B9BBD">
            <wp:extent cx="4142728" cy="4027170"/>
            <wp:effectExtent l="0" t="0" r="0" b="0"/>
            <wp:docPr id="227" name="Obraz 227"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Obraz 227" descr="Obraz zawierający mapa&#10;&#10;Opis wygenerowany automatycznie"/>
                    <pic:cNvPicPr/>
                  </pic:nvPicPr>
                  <pic:blipFill>
                    <a:blip r:embed="rId41"/>
                    <a:stretch>
                      <a:fillRect/>
                    </a:stretch>
                  </pic:blipFill>
                  <pic:spPr>
                    <a:xfrm>
                      <a:off x="0" y="0"/>
                      <a:ext cx="4147080" cy="4031400"/>
                    </a:xfrm>
                    <a:prstGeom prst="rect">
                      <a:avLst/>
                    </a:prstGeom>
                  </pic:spPr>
                </pic:pic>
              </a:graphicData>
            </a:graphic>
          </wp:inline>
        </w:drawing>
      </w:r>
    </w:p>
    <w:p w14:paraId="488D8B9C" w14:textId="082B8B29" w:rsidR="00FC36BB" w:rsidRDefault="00FC36BB" w:rsidP="00FC36BB">
      <w:pPr>
        <w:pStyle w:val="Legenda"/>
        <w:jc w:val="center"/>
      </w:pPr>
      <w:bookmarkStart w:id="23" w:name="_Toc76473633"/>
      <w:r>
        <w:t xml:space="preserve">Rysunek </w:t>
      </w:r>
      <w:r w:rsidR="000D7285">
        <w:rPr>
          <w:noProof/>
        </w:rPr>
        <w:fldChar w:fldCharType="begin"/>
      </w:r>
      <w:r w:rsidR="000D7285">
        <w:rPr>
          <w:noProof/>
        </w:rPr>
        <w:instrText xml:space="preserve"> SEQ Rysunek \* ARABIC </w:instrText>
      </w:r>
      <w:r w:rsidR="000D7285">
        <w:rPr>
          <w:noProof/>
        </w:rPr>
        <w:fldChar w:fldCharType="separate"/>
      </w:r>
      <w:r w:rsidR="00E30AA4">
        <w:rPr>
          <w:noProof/>
        </w:rPr>
        <w:t>6</w:t>
      </w:r>
      <w:r w:rsidR="000D7285">
        <w:rPr>
          <w:noProof/>
        </w:rPr>
        <w:fldChar w:fldCharType="end"/>
      </w:r>
      <w:r>
        <w:t xml:space="preserve"> Planowany przebieg linii kolejowych w ramach CPK, źródło: </w:t>
      </w:r>
      <w:r w:rsidRPr="00FC36BB">
        <w:t>https://www.cpk.pl/pl/inwestycja/kolej/regionalne-konsultacje-strategiczne-wojewodztwo-podkarpackie</w:t>
      </w:r>
      <w:bookmarkEnd w:id="23"/>
    </w:p>
    <w:p w14:paraId="069D8620" w14:textId="2A55E061" w:rsidR="00FC36BB" w:rsidRDefault="00FC36BB" w:rsidP="00FF5E16"/>
    <w:p w14:paraId="3B8DC314" w14:textId="4881A7F0" w:rsidR="00FC36BB" w:rsidRDefault="00FC36BB" w:rsidP="00FF5E16"/>
    <w:p w14:paraId="31147B94" w14:textId="698E5B85" w:rsidR="00FC36BB" w:rsidRDefault="00FC36BB" w:rsidP="00FF5E16">
      <w:r>
        <w:t>Realizacja inwestycji w CPK, poprawi dostępność komunikacyjną całego regionu, również poprzez rozwój połączeń na linii Rzeszów-Jarosław-Przemyśl.</w:t>
      </w:r>
    </w:p>
    <w:p w14:paraId="6F963B59" w14:textId="77777777" w:rsidR="00FC36BB" w:rsidRDefault="00FC36BB" w:rsidP="00FC36BB">
      <w:pPr>
        <w:keepNext/>
      </w:pPr>
      <w:r>
        <w:rPr>
          <w:noProof/>
          <w:lang w:eastAsia="pl-PL"/>
        </w:rPr>
        <w:lastRenderedPageBreak/>
        <w:drawing>
          <wp:inline distT="0" distB="0" distL="0" distR="0" wp14:anchorId="00DE8902" wp14:editId="0DB580DD">
            <wp:extent cx="5759450" cy="4861560"/>
            <wp:effectExtent l="0" t="0" r="0" b="0"/>
            <wp:docPr id="230" name="Obraz 230"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Obraz 230" descr="Obraz zawierający mapa&#10;&#10;Opis wygenerowany automatycznie"/>
                    <pic:cNvPicPr/>
                  </pic:nvPicPr>
                  <pic:blipFill>
                    <a:blip r:embed="rId42"/>
                    <a:stretch>
                      <a:fillRect/>
                    </a:stretch>
                  </pic:blipFill>
                  <pic:spPr>
                    <a:xfrm>
                      <a:off x="0" y="0"/>
                      <a:ext cx="5759450" cy="4861560"/>
                    </a:xfrm>
                    <a:prstGeom prst="rect">
                      <a:avLst/>
                    </a:prstGeom>
                  </pic:spPr>
                </pic:pic>
              </a:graphicData>
            </a:graphic>
          </wp:inline>
        </w:drawing>
      </w:r>
    </w:p>
    <w:p w14:paraId="1559F91A" w14:textId="334E637E" w:rsidR="00FC36BB" w:rsidRDefault="00FC36BB" w:rsidP="00FC36BB">
      <w:pPr>
        <w:pStyle w:val="Legenda"/>
      </w:pPr>
      <w:bookmarkStart w:id="24" w:name="_Toc76473634"/>
      <w:r>
        <w:t xml:space="preserve">Rysunek </w:t>
      </w:r>
      <w:r w:rsidR="000D7285">
        <w:rPr>
          <w:noProof/>
        </w:rPr>
        <w:fldChar w:fldCharType="begin"/>
      </w:r>
      <w:r w:rsidR="000D7285">
        <w:rPr>
          <w:noProof/>
        </w:rPr>
        <w:instrText xml:space="preserve"> SEQ Rysunek \* ARABIC </w:instrText>
      </w:r>
      <w:r w:rsidR="000D7285">
        <w:rPr>
          <w:noProof/>
        </w:rPr>
        <w:fldChar w:fldCharType="separate"/>
      </w:r>
      <w:r w:rsidR="00E30AA4">
        <w:rPr>
          <w:noProof/>
        </w:rPr>
        <w:t>7</w:t>
      </w:r>
      <w:r w:rsidR="000D7285">
        <w:rPr>
          <w:noProof/>
        </w:rPr>
        <w:fldChar w:fldCharType="end"/>
      </w:r>
      <w:r>
        <w:t xml:space="preserve"> Obszary objęte zasięgiem oddziaływania nowych inwestycji kolejowych realizowanych w ramach CPK, źródło: </w:t>
      </w:r>
      <w:r w:rsidRPr="00FC36BB">
        <w:t>https://www.cpk.pl/pl/inwestycja/kolej/regionalne-konsultacje-strategiczne-wojewodztwo-podkarpackie</w:t>
      </w:r>
      <w:bookmarkEnd w:id="24"/>
    </w:p>
    <w:p w14:paraId="5EA863C0" w14:textId="77777777" w:rsidR="00FC36BB" w:rsidRDefault="00FC36BB" w:rsidP="00FF5E16"/>
    <w:p w14:paraId="26F7B3C2" w14:textId="47DDA7B5" w:rsidR="00E173CF" w:rsidRPr="00FC36BB" w:rsidRDefault="00E173CF" w:rsidP="005C1404">
      <w:pPr>
        <w:rPr>
          <w:b/>
          <w:bCs/>
          <w:color w:val="AA7297" w:themeColor="accent1"/>
        </w:rPr>
      </w:pPr>
      <w:r w:rsidRPr="00FC36BB">
        <w:rPr>
          <w:b/>
          <w:bCs/>
          <w:color w:val="AA7297" w:themeColor="accent1"/>
        </w:rPr>
        <w:t>KOLEJ+</w:t>
      </w:r>
      <w:r w:rsidR="00572585">
        <w:rPr>
          <w:b/>
          <w:bCs/>
          <w:color w:val="AA7297" w:themeColor="accent1"/>
        </w:rPr>
        <w:t xml:space="preserve"> oraz </w:t>
      </w:r>
      <w:r w:rsidR="00572585" w:rsidRPr="00572585">
        <w:rPr>
          <w:b/>
          <w:bCs/>
          <w:color w:val="AA7297" w:themeColor="accent1"/>
        </w:rPr>
        <w:t>Strategiczny Rozwoju Transportu Województwa Podkarpackiego do roku 2023</w:t>
      </w:r>
    </w:p>
    <w:p w14:paraId="311E1E0D" w14:textId="0194104E" w:rsidR="00652503" w:rsidRDefault="00E173CF" w:rsidP="00E173CF">
      <w:r w:rsidRPr="00EB383D">
        <w:t>KOLEJ+, czyli Program Uzupełniania Lokalnej i Regionalnej Infrastruktury Kolejowej do 2028 roku, jest realizowany pod egidą Ministerstwa Infrastruktury</w:t>
      </w:r>
      <w:r w:rsidR="00BB0C46" w:rsidRPr="00EB383D">
        <w:t>.</w:t>
      </w:r>
      <w:r w:rsidRPr="00EB383D">
        <w:t xml:space="preserve"> Głównym celem Programu jest uzyskanie/usprawnienie połączeń miejscowości liczących powyżej 10 tys. z miastami wojewódzkim. </w:t>
      </w:r>
      <w:r w:rsidR="00ED78CF">
        <w:br/>
      </w:r>
      <w:r w:rsidRPr="00EB383D">
        <w:t xml:space="preserve">Na obszarze województwa </w:t>
      </w:r>
      <w:r w:rsidR="00FC36BB">
        <w:t>podkarpackiego</w:t>
      </w:r>
      <w:r w:rsidRPr="00EB383D">
        <w:t xml:space="preserve"> wybrano do realizacji </w:t>
      </w:r>
      <w:r w:rsidR="00FC36BB">
        <w:t>5</w:t>
      </w:r>
      <w:r w:rsidRPr="00EB383D">
        <w:t xml:space="preserve"> projektów</w:t>
      </w:r>
      <w:r w:rsidR="00572585">
        <w:t>, jednak żaden nie jest bezpośrednio związany z powiatem przeworskim:</w:t>
      </w:r>
    </w:p>
    <w:p w14:paraId="184A66CE" w14:textId="770EBC38" w:rsidR="00652503" w:rsidRDefault="00652503" w:rsidP="000D2D6F">
      <w:pPr>
        <w:pStyle w:val="Akapitzlist"/>
        <w:numPr>
          <w:ilvl w:val="0"/>
          <w:numId w:val="31"/>
        </w:numPr>
      </w:pPr>
      <w:r>
        <w:t>Budowa dodatkowego przystanku kolejowego na linii L91 w miejscowości Zawada koło Dębicy;</w:t>
      </w:r>
    </w:p>
    <w:p w14:paraId="62247008" w14:textId="113B086A" w:rsidR="00652503" w:rsidRDefault="00652503" w:rsidP="000D2D6F">
      <w:pPr>
        <w:pStyle w:val="Akapitzlist"/>
        <w:numPr>
          <w:ilvl w:val="0"/>
          <w:numId w:val="31"/>
        </w:numPr>
      </w:pPr>
      <w:r>
        <w:t>Budowa dodatkowego przystanku kolejowego na linii L25 Padew – Mielec - Dębica;</w:t>
      </w:r>
    </w:p>
    <w:p w14:paraId="4916AB1F" w14:textId="20BE766B" w:rsidR="00652503" w:rsidRDefault="00652503" w:rsidP="000D2D6F">
      <w:pPr>
        <w:pStyle w:val="Akapitzlist"/>
        <w:numPr>
          <w:ilvl w:val="0"/>
          <w:numId w:val="31"/>
        </w:numPr>
      </w:pPr>
      <w:r>
        <w:t xml:space="preserve">Województwo Podkarpackie Budowa dodatkowego przystanku kolejowego w zakresie linii </w:t>
      </w:r>
      <w:r>
        <w:br/>
        <w:t xml:space="preserve">nr 74 w miejscowości Sobów Osiedle; </w:t>
      </w:r>
    </w:p>
    <w:p w14:paraId="2E726EBB" w14:textId="59864641" w:rsidR="00652503" w:rsidRDefault="00652503" w:rsidP="000D2D6F">
      <w:pPr>
        <w:pStyle w:val="Akapitzlist"/>
        <w:numPr>
          <w:ilvl w:val="0"/>
          <w:numId w:val="31"/>
        </w:numPr>
      </w:pPr>
      <w:r>
        <w:t>Rewitalizacja linii kolejowej l-101 Munina – Hrebenne;</w:t>
      </w:r>
    </w:p>
    <w:p w14:paraId="4C51C121" w14:textId="1D77B35B" w:rsidR="00652503" w:rsidRDefault="00652503" w:rsidP="000D2D6F">
      <w:pPr>
        <w:pStyle w:val="Akapitzlist"/>
        <w:numPr>
          <w:ilvl w:val="0"/>
          <w:numId w:val="31"/>
        </w:numPr>
      </w:pPr>
      <w:r>
        <w:lastRenderedPageBreak/>
        <w:t>Budowa nowej linii kolejowej nr 166 Dębica-Jasło;</w:t>
      </w:r>
    </w:p>
    <w:p w14:paraId="1428736B" w14:textId="2D22BF71" w:rsidR="00572585" w:rsidRDefault="00572585" w:rsidP="00572585">
      <w:r>
        <w:t xml:space="preserve">Strategiczny Program Rozwoju Transportu Województwa Podkarpackiego </w:t>
      </w:r>
      <w:r w:rsidRPr="00572585">
        <w:t xml:space="preserve">wskazuje główne kierunki rozwoju infrastruktury transportowej mające na celu poprawę szeroko rozumianej wewnętrznej </w:t>
      </w:r>
      <w:r>
        <w:br/>
      </w:r>
      <w:r w:rsidRPr="00572585">
        <w:t>i zewnętrznej dostępności przestrzennej regionu. W wyniku przeprowadzonych zadań ma nastąpić m.in. poprawa dostępności zewnętrznej województwa poprzez poprawę powiązań regionalnego systemu transportowego z systemem krajowym i międzynarodowym, rozwój połączeń regionalnych wraz z poprawą dostępności do obszarów peryferyjnych</w:t>
      </w:r>
      <w:r>
        <w:t xml:space="preserve"> oraz</w:t>
      </w:r>
      <w:r w:rsidRPr="00572585">
        <w:t xml:space="preserve"> integracja różnych systemów transportowych (drogowego, kolejowego i lotniczego).</w:t>
      </w:r>
      <w:r>
        <w:t xml:space="preserve"> </w:t>
      </w:r>
      <w:r w:rsidRPr="00572585">
        <w:t>Dokument wskazuje również na</w:t>
      </w:r>
      <w:r>
        <w:t xml:space="preserve"> istotną z perspektywy powiatowej -</w:t>
      </w:r>
      <w:r w:rsidRPr="00572585">
        <w:t xml:space="preserve"> potrzebę modernizacji kolei wąskotorowych</w:t>
      </w:r>
      <w:r>
        <w:t>.</w:t>
      </w:r>
    </w:p>
    <w:p w14:paraId="7381FA80" w14:textId="3071B6AE" w:rsidR="00ED78CF" w:rsidRDefault="00572585" w:rsidP="00E173CF">
      <w:r>
        <w:t>Przebieg linii kolejowych na terenie województwa podkarpackiego przedstawia mapa.</w:t>
      </w:r>
    </w:p>
    <w:p w14:paraId="1295B6B5" w14:textId="77777777" w:rsidR="00572585" w:rsidRDefault="00572585" w:rsidP="00572585">
      <w:pPr>
        <w:keepNext/>
        <w:jc w:val="center"/>
      </w:pPr>
      <w:r>
        <w:rPr>
          <w:noProof/>
          <w:lang w:eastAsia="pl-PL"/>
        </w:rPr>
        <w:drawing>
          <wp:inline distT="0" distB="0" distL="0" distR="0" wp14:anchorId="62499B18" wp14:editId="2FEFCE7B">
            <wp:extent cx="4115435" cy="4307630"/>
            <wp:effectExtent l="0" t="0" r="0" b="0"/>
            <wp:docPr id="231" name="Obraz 231"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Obraz 231" descr="Obraz zawierający mapa&#10;&#10;Opis wygenerowany automatycznie"/>
                    <pic:cNvPicPr>
                      <a:picLocks noChangeAspect="1" noChangeArrowheads="1"/>
                    </pic:cNvPicPr>
                  </pic:nvPicPr>
                  <pic:blipFill rotWithShape="1">
                    <a:blip r:embed="rId43">
                      <a:extLst>
                        <a:ext uri="{28A0092B-C50C-407E-A947-70E740481C1C}">
                          <a14:useLocalDpi xmlns:a14="http://schemas.microsoft.com/office/drawing/2010/main" val="0"/>
                        </a:ext>
                      </a:extLst>
                    </a:blip>
                    <a:srcRect b="7865"/>
                    <a:stretch/>
                  </pic:blipFill>
                  <pic:spPr bwMode="auto">
                    <a:xfrm>
                      <a:off x="0" y="0"/>
                      <a:ext cx="4122604" cy="4315134"/>
                    </a:xfrm>
                    <a:prstGeom prst="rect">
                      <a:avLst/>
                    </a:prstGeom>
                    <a:noFill/>
                    <a:ln>
                      <a:noFill/>
                    </a:ln>
                    <a:extLst>
                      <a:ext uri="{53640926-AAD7-44D8-BBD7-CCE9431645EC}">
                        <a14:shadowObscured xmlns:a14="http://schemas.microsoft.com/office/drawing/2010/main"/>
                      </a:ext>
                    </a:extLst>
                  </pic:spPr>
                </pic:pic>
              </a:graphicData>
            </a:graphic>
          </wp:inline>
        </w:drawing>
      </w:r>
    </w:p>
    <w:p w14:paraId="157A00DD" w14:textId="1CD48F27" w:rsidR="00572585" w:rsidRDefault="00572585" w:rsidP="00572585">
      <w:pPr>
        <w:pStyle w:val="Legenda"/>
        <w:jc w:val="center"/>
      </w:pPr>
      <w:bookmarkStart w:id="25" w:name="_Toc76473635"/>
      <w:r>
        <w:t xml:space="preserve">Rysunek </w:t>
      </w:r>
      <w:r w:rsidR="000D7285">
        <w:rPr>
          <w:noProof/>
        </w:rPr>
        <w:fldChar w:fldCharType="begin"/>
      </w:r>
      <w:r w:rsidR="000D7285">
        <w:rPr>
          <w:noProof/>
        </w:rPr>
        <w:instrText xml:space="preserve"> SEQ Rysunek \* ARABIC </w:instrText>
      </w:r>
      <w:r w:rsidR="000D7285">
        <w:rPr>
          <w:noProof/>
        </w:rPr>
        <w:fldChar w:fldCharType="separate"/>
      </w:r>
      <w:r w:rsidR="00E30AA4">
        <w:rPr>
          <w:noProof/>
        </w:rPr>
        <w:t>8</w:t>
      </w:r>
      <w:r w:rsidR="000D7285">
        <w:rPr>
          <w:noProof/>
        </w:rPr>
        <w:fldChar w:fldCharType="end"/>
      </w:r>
      <w:r>
        <w:t xml:space="preserve"> Przebieg linii kolejowych, na terenie województwa podkarpackiego, źródło: </w:t>
      </w:r>
      <w:r w:rsidRPr="00370D00">
        <w:t>Program Strategiczny Rozwoju Transportu Województwa Podkarpackiego do roku 2023</w:t>
      </w:r>
      <w:bookmarkEnd w:id="25"/>
    </w:p>
    <w:p w14:paraId="1333C0E6" w14:textId="77777777" w:rsidR="00ED78CF" w:rsidRDefault="00ED78CF">
      <w:pPr>
        <w:spacing w:line="259" w:lineRule="auto"/>
        <w:jc w:val="left"/>
      </w:pPr>
      <w:r>
        <w:br w:type="page"/>
      </w:r>
    </w:p>
    <w:p w14:paraId="2EC75A42" w14:textId="5F307E0E" w:rsidR="00572585" w:rsidRPr="00FC36BB" w:rsidRDefault="00572585" w:rsidP="00572585">
      <w:pPr>
        <w:rPr>
          <w:b/>
          <w:bCs/>
          <w:color w:val="AA7297" w:themeColor="accent1"/>
        </w:rPr>
      </w:pPr>
      <w:r>
        <w:rPr>
          <w:b/>
          <w:bCs/>
          <w:color w:val="AA7297" w:themeColor="accent1"/>
        </w:rPr>
        <w:lastRenderedPageBreak/>
        <w:t>KRAJOWY PLAN ODBUDOWY / EUROPEJSKI PLAN ODBUDOWY</w:t>
      </w:r>
    </w:p>
    <w:p w14:paraId="5B07A0ED" w14:textId="6353FB55" w:rsidR="00DE569E" w:rsidRDefault="00DE569E" w:rsidP="00DE569E">
      <w:r>
        <w:t>Fundusz Odbudowy (</w:t>
      </w:r>
      <w:proofErr w:type="spellStart"/>
      <w:r>
        <w:t>Next</w:t>
      </w:r>
      <w:proofErr w:type="spellEnd"/>
      <w:r>
        <w:t xml:space="preserve"> </w:t>
      </w:r>
      <w:proofErr w:type="spellStart"/>
      <w:r>
        <w:t>Generation</w:t>
      </w:r>
      <w:proofErr w:type="spellEnd"/>
      <w:r>
        <w:t xml:space="preserve"> EU) jest odpowiedzią Unii Europejskiej na nowe zagrożenia i wyzwania, jakie spowodowała pandemia. Ma dwa główne cele:</w:t>
      </w:r>
    </w:p>
    <w:p w14:paraId="4EB5983C" w14:textId="77777777" w:rsidR="00DE569E" w:rsidRDefault="00DE569E" w:rsidP="000D2D6F">
      <w:pPr>
        <w:pStyle w:val="Akapitzlist"/>
        <w:numPr>
          <w:ilvl w:val="0"/>
          <w:numId w:val="32"/>
        </w:numPr>
      </w:pPr>
      <w:r>
        <w:t>odbudowę i przywracanie odporności gospodarek UE na ewentualne kryzysy,</w:t>
      </w:r>
    </w:p>
    <w:p w14:paraId="279E2478" w14:textId="77777777" w:rsidR="00DE569E" w:rsidRDefault="00DE569E" w:rsidP="000D2D6F">
      <w:pPr>
        <w:pStyle w:val="Akapitzlist"/>
        <w:numPr>
          <w:ilvl w:val="0"/>
          <w:numId w:val="32"/>
        </w:numPr>
      </w:pPr>
      <w:r>
        <w:t>przygotowanie na przyszłe, nieprzewidziane okoliczności.</w:t>
      </w:r>
    </w:p>
    <w:p w14:paraId="34B0938E" w14:textId="09237BC1" w:rsidR="00DE569E" w:rsidRDefault="00DE569E" w:rsidP="00DE569E">
      <w:r>
        <w:t xml:space="preserve">Największą częścią Funduszu Odbudowy jest Instrument na rzecz Odbudowy i Zwiększania Odporności (RRF - </w:t>
      </w:r>
      <w:proofErr w:type="spellStart"/>
      <w:r>
        <w:t>Recovery</w:t>
      </w:r>
      <w:proofErr w:type="spellEnd"/>
      <w:r>
        <w:t xml:space="preserve"> and </w:t>
      </w:r>
      <w:proofErr w:type="spellStart"/>
      <w:r>
        <w:t>Resilience</w:t>
      </w:r>
      <w:proofErr w:type="spellEnd"/>
      <w:r>
        <w:t xml:space="preserve"> </w:t>
      </w:r>
      <w:proofErr w:type="spellStart"/>
      <w:r>
        <w:t>Facility</w:t>
      </w:r>
      <w:proofErr w:type="spellEnd"/>
      <w:r>
        <w:t>) Budżet Funduszu Odbudowy to ponad 723,8 mld euro* Pomoc z tego funduszu będzie przyznawana w postaci bezzwrotnych grantów i niskooprocentowanych pożyczek.</w:t>
      </w:r>
    </w:p>
    <w:p w14:paraId="6E3D7EA8" w14:textId="314F5CAD" w:rsidR="00DE569E" w:rsidRDefault="00DE569E" w:rsidP="00DE569E">
      <w:r>
        <w:t>W ramach Instrumentu na Rzecz Odbudowy i Zwiększania Odporności Polska będzie miała do dyspozycji ok. 58,1 mld euro, w tym:</w:t>
      </w:r>
    </w:p>
    <w:p w14:paraId="17A2A58C" w14:textId="4CA33037" w:rsidR="00DE569E" w:rsidRDefault="00DE569E" w:rsidP="000D2D6F">
      <w:pPr>
        <w:pStyle w:val="Akapitzlist"/>
        <w:numPr>
          <w:ilvl w:val="0"/>
          <w:numId w:val="33"/>
        </w:numPr>
      </w:pPr>
      <w:r>
        <w:t>23,9 mld euro w formie dotacji,</w:t>
      </w:r>
    </w:p>
    <w:p w14:paraId="55B5B789" w14:textId="2B7D7FE1" w:rsidR="00DE569E" w:rsidRDefault="00DE569E" w:rsidP="000D2D6F">
      <w:pPr>
        <w:pStyle w:val="Akapitzlist"/>
        <w:numPr>
          <w:ilvl w:val="0"/>
          <w:numId w:val="33"/>
        </w:numPr>
      </w:pPr>
      <w:r>
        <w:t>34,2 mld euro w pożyczkach.</w:t>
      </w:r>
    </w:p>
    <w:p w14:paraId="587329A4" w14:textId="0DEDCE8D" w:rsidR="00ED78CF" w:rsidRDefault="00DE569E" w:rsidP="00DE569E">
      <w:r>
        <w:t>Okres wydatkowania pieniędzy to 2026 rok, a wsparcie przewidziane jest w obszarze następujących tzw. komponentów:</w:t>
      </w:r>
    </w:p>
    <w:p w14:paraId="022D8D00" w14:textId="456B40E4" w:rsidR="00ED78CF" w:rsidRDefault="00DE569E" w:rsidP="00ED78CF">
      <w:r w:rsidRPr="00DE569E">
        <w:t>KOMPONENT A: ODPORNOŚĆ I KONKURENCYJNOŚĆ GOSPODARKI</w:t>
      </w:r>
      <w:r>
        <w:t>:</w:t>
      </w:r>
    </w:p>
    <w:p w14:paraId="29F7648A" w14:textId="2C72E986" w:rsidR="00DE569E" w:rsidRDefault="00DE569E" w:rsidP="00ED78CF">
      <w:r>
        <w:t>KOMPONENT B: ZIELONA ENERGIA I ZMNIEJSZENIE ENERGOCHŁONNOŚCI</w:t>
      </w:r>
    </w:p>
    <w:p w14:paraId="4F759039" w14:textId="5648B6C5" w:rsidR="00DE569E" w:rsidRDefault="00DE569E" w:rsidP="00ED78CF">
      <w:r>
        <w:t>KOMPONENT C: TRANSFORMACJA CYFROWA</w:t>
      </w:r>
    </w:p>
    <w:p w14:paraId="3E98960F" w14:textId="0D1AEF1B" w:rsidR="00DE569E" w:rsidRDefault="00DE569E" w:rsidP="00ED78CF">
      <w:r>
        <w:t>KOMPONENT D: DOSTĘPNOŚĆ I JAKOŚCI SYSTEMU OCHRONY ZDROWIA</w:t>
      </w:r>
    </w:p>
    <w:p w14:paraId="5D538C4A" w14:textId="2C89AA9F" w:rsidR="00DE569E" w:rsidRDefault="00DE569E" w:rsidP="00ED78CF">
      <w:r>
        <w:t>KOMPONENT E: ZIELONA, INTELIGENTNA MOBILNOŚĆ</w:t>
      </w:r>
    </w:p>
    <w:p w14:paraId="5833F823" w14:textId="1E8646D8" w:rsidR="00ED78CF" w:rsidRDefault="00DE569E" w:rsidP="00ED78CF">
      <w:r>
        <w:t>W ramach których, kluczowe z perspektywy powiatu przeworskiego jest wsparcie dla:</w:t>
      </w:r>
    </w:p>
    <w:p w14:paraId="7F06FD92" w14:textId="44319793" w:rsidR="00DE569E" w:rsidRDefault="00DE569E" w:rsidP="000D2D6F">
      <w:pPr>
        <w:pStyle w:val="Akapitzlist"/>
        <w:numPr>
          <w:ilvl w:val="0"/>
          <w:numId w:val="34"/>
        </w:numPr>
      </w:pPr>
      <w:r>
        <w:t>wdrażania technologii i innowacji środowiskowych – w szczególności w obszarze gospodarki odpadami;</w:t>
      </w:r>
    </w:p>
    <w:p w14:paraId="49D85B21" w14:textId="4EDE6134" w:rsidR="00DE569E" w:rsidRDefault="00DE569E" w:rsidP="000D2D6F">
      <w:pPr>
        <w:pStyle w:val="Akapitzlist"/>
        <w:numPr>
          <w:ilvl w:val="0"/>
          <w:numId w:val="34"/>
        </w:numPr>
      </w:pPr>
      <w:r>
        <w:t>termomodernizacji szkół;</w:t>
      </w:r>
    </w:p>
    <w:p w14:paraId="3D90BC04" w14:textId="4E07D7DF" w:rsidR="00DE569E" w:rsidRDefault="00DE569E" w:rsidP="000D2D6F">
      <w:pPr>
        <w:pStyle w:val="Akapitzlist"/>
        <w:numPr>
          <w:ilvl w:val="0"/>
          <w:numId w:val="34"/>
        </w:numPr>
      </w:pPr>
      <w:r>
        <w:t>w</w:t>
      </w:r>
      <w:r w:rsidRPr="00DE569E">
        <w:t>ymian</w:t>
      </w:r>
      <w:r>
        <w:t>y</w:t>
      </w:r>
      <w:r w:rsidRPr="00DE569E">
        <w:t xml:space="preserve"> źródeł ciepła i efektywność energetyczn</w:t>
      </w:r>
      <w:r>
        <w:t>ą;</w:t>
      </w:r>
    </w:p>
    <w:p w14:paraId="48D4352D" w14:textId="77E571F2" w:rsidR="00DE569E" w:rsidRDefault="00DE569E" w:rsidP="000D2D6F">
      <w:pPr>
        <w:pStyle w:val="Akapitzlist"/>
        <w:numPr>
          <w:ilvl w:val="0"/>
          <w:numId w:val="34"/>
        </w:numPr>
      </w:pPr>
      <w:r>
        <w:t>i</w:t>
      </w:r>
      <w:r w:rsidRPr="00DE569E">
        <w:t>nwestycj</w:t>
      </w:r>
      <w:r>
        <w:t>i</w:t>
      </w:r>
      <w:r w:rsidRPr="00DE569E">
        <w:t xml:space="preserve"> w sieci przesyłowe oraz inteligentną infrastrukturę elektroenergetyczną</w:t>
      </w:r>
      <w:r>
        <w:t>;</w:t>
      </w:r>
    </w:p>
    <w:p w14:paraId="62AE9B3A" w14:textId="6CFECB77" w:rsidR="00DE569E" w:rsidRDefault="00DE569E" w:rsidP="000D2D6F">
      <w:pPr>
        <w:pStyle w:val="Akapitzlist"/>
        <w:numPr>
          <w:ilvl w:val="0"/>
          <w:numId w:val="34"/>
        </w:numPr>
      </w:pPr>
      <w:r>
        <w:t>eliminacji tzw. białych plam w dostępie do Internetu i ograniczenie wykluczenia cyfrowego;</w:t>
      </w:r>
    </w:p>
    <w:p w14:paraId="05D07F28" w14:textId="48B9DC72" w:rsidR="00DE569E" w:rsidRDefault="00DE569E" w:rsidP="000D2D6F">
      <w:pPr>
        <w:pStyle w:val="Akapitzlist"/>
        <w:numPr>
          <w:ilvl w:val="0"/>
          <w:numId w:val="34"/>
        </w:numPr>
      </w:pPr>
      <w:r>
        <w:t>rozwój e-usług publicznych;</w:t>
      </w:r>
    </w:p>
    <w:p w14:paraId="0A26D19E" w14:textId="1A77F160" w:rsidR="00DE569E" w:rsidRDefault="00DE569E" w:rsidP="000D2D6F">
      <w:pPr>
        <w:pStyle w:val="Akapitzlist"/>
        <w:numPr>
          <w:ilvl w:val="0"/>
          <w:numId w:val="34"/>
        </w:numPr>
      </w:pPr>
      <w:r>
        <w:t xml:space="preserve">inwestycje w rozwój </w:t>
      </w:r>
      <w:proofErr w:type="spellStart"/>
      <w:r>
        <w:t>elektromobilność</w:t>
      </w:r>
      <w:proofErr w:type="spellEnd"/>
      <w:r>
        <w:t>.</w:t>
      </w:r>
    </w:p>
    <w:p w14:paraId="36EA9464" w14:textId="60F9565D" w:rsidR="00813D51" w:rsidRDefault="005C1404" w:rsidP="005C1404">
      <w:pPr>
        <w:pStyle w:val="Nagwek1"/>
      </w:pPr>
      <w:bookmarkStart w:id="26" w:name="_Toc76473648"/>
      <w:r>
        <w:lastRenderedPageBreak/>
        <w:t>MISJA I CELE STRATEGII</w:t>
      </w:r>
      <w:bookmarkEnd w:id="26"/>
    </w:p>
    <w:p w14:paraId="068CA75D" w14:textId="48FEFC10" w:rsidR="00556A26" w:rsidRPr="00EB383D" w:rsidRDefault="00556A26" w:rsidP="00556A26">
      <w:r>
        <w:t xml:space="preserve">Strategia rozwoju </w:t>
      </w:r>
      <w:r w:rsidR="00DE569E">
        <w:t>Powiatu Przeworskiego na lata 2021-2030</w:t>
      </w:r>
      <w:r w:rsidRPr="00EB383D">
        <w:t xml:space="preserve"> jest dokumentem, w którym zdiagnozowano aktualną sytuację społeczno-gospodarczą. Zwrócono uwagę zarówno na mocne strony, jak i obszary problemowe. W procesie tworzenia i realizacji strategii istotne jest również określenie misji i wizji. Są to dwa </w:t>
      </w:r>
      <w:r w:rsidR="00DE569E">
        <w:t xml:space="preserve">podstawowe </w:t>
      </w:r>
      <w:r w:rsidRPr="00EB383D">
        <w:t>elementy</w:t>
      </w:r>
      <w:r w:rsidR="00DE569E">
        <w:t>, z których wynikają realizowane zadania</w:t>
      </w:r>
      <w:r w:rsidRPr="00EB383D">
        <w:t xml:space="preserve">. </w:t>
      </w:r>
    </w:p>
    <w:p w14:paraId="5CFD4F29" w14:textId="60816239" w:rsidR="00556A26" w:rsidRPr="00EB383D" w:rsidRDefault="00556A26" w:rsidP="00556A26">
      <w:bookmarkStart w:id="27" w:name="_Hlk76723251"/>
      <w:bookmarkStart w:id="28" w:name="_Hlk73958127"/>
      <w:bookmarkStart w:id="29" w:name="_Hlk73958117"/>
      <w:r w:rsidRPr="00EB383D">
        <w:t xml:space="preserve">Misja koncentruje się na podstawowych wartościach, które przyświecają władzom </w:t>
      </w:r>
      <w:r w:rsidR="00DE569E">
        <w:t>powiatu</w:t>
      </w:r>
      <w:r w:rsidRPr="00EB383D">
        <w:t xml:space="preserve"> i jego mieszkańcom w procesach rozwojowych. Wskazuje również na czynniki uzasadniające przyjęcie określonych wartości jako nadrzędnych. Zawiera w sobie odpowiedzi na pytania: Kim jesteśmy? </w:t>
      </w:r>
      <w:r w:rsidR="00492ED0">
        <w:br/>
      </w:r>
      <w:r w:rsidRPr="00EB383D">
        <w:t xml:space="preserve">Czym się zajmujemy? Dlaczego? Co jest naszym priorytetem? </w:t>
      </w:r>
    </w:p>
    <w:p w14:paraId="7CD2B075" w14:textId="1979A322" w:rsidR="00556A26" w:rsidRPr="00EB383D" w:rsidRDefault="00556A26" w:rsidP="00556A26">
      <w:r w:rsidRPr="00EB383D">
        <w:t xml:space="preserve">Wizja to obraz </w:t>
      </w:r>
      <w:r w:rsidR="00DE569E">
        <w:t>powiatu</w:t>
      </w:r>
      <w:r w:rsidRPr="00EB383D">
        <w:t xml:space="preserve">, który będzie efektem realizacji podejmowanej strategii. Ukazuje </w:t>
      </w:r>
      <w:r w:rsidR="00DE569E">
        <w:t>powiat</w:t>
      </w:r>
      <w:r w:rsidRPr="00EB383D">
        <w:t xml:space="preserve"> </w:t>
      </w:r>
      <w:r w:rsidRPr="00EB383D">
        <w:br/>
        <w:t>w perspektywie strategicznej – do 20</w:t>
      </w:r>
      <w:r w:rsidR="00DE569E">
        <w:t>30</w:t>
      </w:r>
      <w:r w:rsidRPr="00EB383D">
        <w:t xml:space="preserve"> roku, zmienion</w:t>
      </w:r>
      <w:r w:rsidR="00E376AF" w:rsidRPr="00EB383D">
        <w:t>e</w:t>
      </w:r>
      <w:r w:rsidRPr="00EB383D">
        <w:t xml:space="preserve"> poprzez realizację przyjętych działań </w:t>
      </w:r>
      <w:r w:rsidRPr="00EB383D">
        <w:br/>
        <w:t>i osiągnięcie zamierzonych przez samorząd celów.</w:t>
      </w:r>
    </w:p>
    <w:bookmarkEnd w:id="27"/>
    <w:p w14:paraId="39C86D2B" w14:textId="2058904F" w:rsidR="00556A26" w:rsidRDefault="00556A26" w:rsidP="003278D4">
      <w:r>
        <w:t>Grafika zamieszczona poniżej wskazuje na wartości</w:t>
      </w:r>
      <w:r w:rsidR="00E376AF">
        <w:t>,</w:t>
      </w:r>
      <w:r>
        <w:t xml:space="preserve"> z jakimi </w:t>
      </w:r>
      <w:r w:rsidR="00DE569E">
        <w:t xml:space="preserve">chciałby być utożsamiany powiat </w:t>
      </w:r>
      <w:r w:rsidR="000F779D">
        <w:br/>
      </w:r>
      <w:r w:rsidR="00DE569E">
        <w:t>w</w:t>
      </w:r>
      <w:r>
        <w:t xml:space="preserve"> 20</w:t>
      </w:r>
      <w:r w:rsidR="00DE569E">
        <w:t xml:space="preserve">30 </w:t>
      </w:r>
      <w:r>
        <w:t>r</w:t>
      </w:r>
      <w:bookmarkEnd w:id="28"/>
      <w:r w:rsidR="003278D4">
        <w:t>.</w:t>
      </w:r>
    </w:p>
    <w:bookmarkEnd w:id="29"/>
    <w:p w14:paraId="5910DD6A" w14:textId="33D68E0D" w:rsidR="00556A26" w:rsidRDefault="000F779D" w:rsidP="003278D4">
      <w:pPr>
        <w:spacing w:after="0"/>
      </w:pPr>
      <w:r w:rsidRPr="000F779D">
        <w:rPr>
          <w:noProof/>
          <w:lang w:eastAsia="pl-PL"/>
        </w:rPr>
        <w:drawing>
          <wp:inline distT="0" distB="0" distL="0" distR="0" wp14:anchorId="491462F0" wp14:editId="38C4EB1B">
            <wp:extent cx="5759450" cy="4293870"/>
            <wp:effectExtent l="0" t="0" r="0" b="0"/>
            <wp:docPr id="233" name="Obraz 23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Obraz 233" descr="Obraz zawierający tekst&#10;&#10;Opis wygenerowany automatycznie"/>
                    <pic:cNvPicPr/>
                  </pic:nvPicPr>
                  <pic:blipFill>
                    <a:blip r:embed="rId44"/>
                    <a:stretch>
                      <a:fillRect/>
                    </a:stretch>
                  </pic:blipFill>
                  <pic:spPr>
                    <a:xfrm>
                      <a:off x="0" y="0"/>
                      <a:ext cx="5759450" cy="4293870"/>
                    </a:xfrm>
                    <a:prstGeom prst="rect">
                      <a:avLst/>
                    </a:prstGeom>
                  </pic:spPr>
                </pic:pic>
              </a:graphicData>
            </a:graphic>
          </wp:inline>
        </w:drawing>
      </w:r>
    </w:p>
    <w:p w14:paraId="770B20B1" w14:textId="1631680E" w:rsidR="00556A26" w:rsidRDefault="00556A26" w:rsidP="003278D4">
      <w:pPr>
        <w:pStyle w:val="Legenda"/>
        <w:jc w:val="center"/>
      </w:pPr>
      <w:bookmarkStart w:id="30" w:name="_Toc76473636"/>
      <w:r>
        <w:t xml:space="preserve">Rysunek </w:t>
      </w:r>
      <w:r w:rsidR="000D7285">
        <w:rPr>
          <w:noProof/>
        </w:rPr>
        <w:fldChar w:fldCharType="begin"/>
      </w:r>
      <w:r w:rsidR="000D7285">
        <w:rPr>
          <w:noProof/>
        </w:rPr>
        <w:instrText xml:space="preserve"> SEQ Rysunek \* ARABIC </w:instrText>
      </w:r>
      <w:r w:rsidR="000D7285">
        <w:rPr>
          <w:noProof/>
        </w:rPr>
        <w:fldChar w:fldCharType="separate"/>
      </w:r>
      <w:r w:rsidR="00E30AA4">
        <w:rPr>
          <w:noProof/>
        </w:rPr>
        <w:t>9</w:t>
      </w:r>
      <w:r w:rsidR="000D7285">
        <w:rPr>
          <w:noProof/>
        </w:rPr>
        <w:fldChar w:fldCharType="end"/>
      </w:r>
      <w:r w:rsidR="003278D4">
        <w:t xml:space="preserve">: </w:t>
      </w:r>
      <w:r>
        <w:t xml:space="preserve"> W</w:t>
      </w:r>
      <w:r w:rsidR="000F779D">
        <w:t>artości</w:t>
      </w:r>
      <w:r>
        <w:t xml:space="preserve"> </w:t>
      </w:r>
      <w:r w:rsidR="000F779D">
        <w:t>powiatu przeworskiego w 2030</w:t>
      </w:r>
      <w:r>
        <w:t xml:space="preserve"> r.</w:t>
      </w:r>
      <w:r w:rsidR="003278D4" w:rsidRPr="003278D4">
        <w:t>.</w:t>
      </w:r>
      <w:bookmarkEnd w:id="30"/>
    </w:p>
    <w:p w14:paraId="00F229CE" w14:textId="4272E344" w:rsidR="00556A26" w:rsidRDefault="00556A26" w:rsidP="00556A26">
      <w:r>
        <w:lastRenderedPageBreak/>
        <w:t xml:space="preserve">Na bazie przeprowadzonej diagnozy oraz </w:t>
      </w:r>
      <w:r w:rsidR="000F779D">
        <w:t>wartości, wokół których ma koncentrować się rozwój powiatu do 2030 r.,</w:t>
      </w:r>
      <w:r>
        <w:t xml:space="preserve"> określono następującą misję i wizję</w:t>
      </w:r>
      <w:r w:rsidR="003278D4">
        <w:t>:</w:t>
      </w:r>
    </w:p>
    <w:p w14:paraId="3ED60A8E" w14:textId="77777777" w:rsidR="00973837" w:rsidRDefault="00C847F8" w:rsidP="00973837">
      <w:pPr>
        <w:keepNext/>
        <w:jc w:val="center"/>
      </w:pPr>
      <w:bookmarkStart w:id="31" w:name="_Hlk76723226"/>
      <w:r w:rsidRPr="00C847F8">
        <w:rPr>
          <w:noProof/>
          <w:lang w:eastAsia="pl-PL"/>
        </w:rPr>
        <w:drawing>
          <wp:inline distT="0" distB="0" distL="0" distR="0" wp14:anchorId="7DB1F1FD" wp14:editId="4B2A56EE">
            <wp:extent cx="5759450" cy="5572760"/>
            <wp:effectExtent l="0" t="0" r="0" b="8890"/>
            <wp:docPr id="236" name="Obraz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5572760"/>
                    </a:xfrm>
                    <a:prstGeom prst="rect">
                      <a:avLst/>
                    </a:prstGeom>
                  </pic:spPr>
                </pic:pic>
              </a:graphicData>
            </a:graphic>
          </wp:inline>
        </w:drawing>
      </w:r>
    </w:p>
    <w:p w14:paraId="653A6EEB" w14:textId="2EC0CFAD" w:rsidR="00556A26" w:rsidRDefault="00973837" w:rsidP="00973837">
      <w:pPr>
        <w:pStyle w:val="Legenda"/>
        <w:jc w:val="left"/>
      </w:pPr>
      <w:bookmarkStart w:id="32" w:name="_Toc76473637"/>
      <w:r>
        <w:t xml:space="preserve">Rysunek </w:t>
      </w:r>
      <w:r w:rsidR="000D7285">
        <w:rPr>
          <w:noProof/>
        </w:rPr>
        <w:fldChar w:fldCharType="begin"/>
      </w:r>
      <w:r w:rsidR="000D7285">
        <w:rPr>
          <w:noProof/>
        </w:rPr>
        <w:instrText xml:space="preserve"> SEQ Rysunek \* ARABIC </w:instrText>
      </w:r>
      <w:r w:rsidR="000D7285">
        <w:rPr>
          <w:noProof/>
        </w:rPr>
        <w:fldChar w:fldCharType="separate"/>
      </w:r>
      <w:r w:rsidR="00E30AA4">
        <w:rPr>
          <w:noProof/>
        </w:rPr>
        <w:t>10</w:t>
      </w:r>
      <w:r w:rsidR="000D7285">
        <w:rPr>
          <w:noProof/>
        </w:rPr>
        <w:fldChar w:fldCharType="end"/>
      </w:r>
      <w:r>
        <w:t xml:space="preserve"> Misja i wizja Strategii, źródło: opracowanie własne</w:t>
      </w:r>
      <w:bookmarkEnd w:id="32"/>
    </w:p>
    <w:p w14:paraId="2BAAE87D" w14:textId="77777777" w:rsidR="00973837" w:rsidRDefault="00556A26" w:rsidP="00556A26">
      <w:r>
        <w:t xml:space="preserve">Misję i wizję Strategii streścić można w haśle przewodnim dokumentu: </w:t>
      </w:r>
    </w:p>
    <w:p w14:paraId="69165537" w14:textId="434930DD" w:rsidR="00556A26" w:rsidRPr="00973837" w:rsidRDefault="00973837" w:rsidP="00556A26">
      <w:pPr>
        <w:rPr>
          <w:b/>
          <w:bCs/>
        </w:rPr>
      </w:pPr>
      <w:r w:rsidRPr="00973837">
        <w:rPr>
          <w:b/>
          <w:bCs/>
        </w:rPr>
        <w:t>POWIAT PRZEWORSKI – NA WŁAŚCIWYM TORZE.</w:t>
      </w:r>
    </w:p>
    <w:p w14:paraId="310CF87C" w14:textId="77777777" w:rsidR="00973837" w:rsidRDefault="00973837" w:rsidP="00973837">
      <w:pPr>
        <w:keepNext/>
      </w:pPr>
      <w:r w:rsidRPr="00973837">
        <w:rPr>
          <w:b/>
          <w:bCs/>
          <w:noProof/>
          <w:lang w:eastAsia="pl-PL"/>
        </w:rPr>
        <w:drawing>
          <wp:inline distT="0" distB="0" distL="0" distR="0" wp14:anchorId="55C91EB5" wp14:editId="122A779A">
            <wp:extent cx="5759450" cy="615315"/>
            <wp:effectExtent l="0" t="0" r="0" b="0"/>
            <wp:docPr id="238"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450" cy="615315"/>
                    </a:xfrm>
                    <a:prstGeom prst="rect">
                      <a:avLst/>
                    </a:prstGeom>
                  </pic:spPr>
                </pic:pic>
              </a:graphicData>
            </a:graphic>
          </wp:inline>
        </w:drawing>
      </w:r>
    </w:p>
    <w:p w14:paraId="41033860" w14:textId="3B198579" w:rsidR="00174BF6" w:rsidRPr="00F2370D" w:rsidRDefault="00973837" w:rsidP="00973837">
      <w:pPr>
        <w:pStyle w:val="Legenda"/>
        <w:rPr>
          <w:b/>
          <w:bCs/>
        </w:rPr>
      </w:pPr>
      <w:bookmarkStart w:id="33" w:name="_Toc76473638"/>
      <w:bookmarkStart w:id="34" w:name="_Hlk76723430"/>
      <w:bookmarkEnd w:id="31"/>
      <w:r>
        <w:t xml:space="preserve">Rysunek </w:t>
      </w:r>
      <w:r w:rsidR="000D7285">
        <w:rPr>
          <w:noProof/>
        </w:rPr>
        <w:fldChar w:fldCharType="begin"/>
      </w:r>
      <w:r w:rsidR="000D7285">
        <w:rPr>
          <w:noProof/>
        </w:rPr>
        <w:instrText xml:space="preserve"> SEQ Rysunek \* ARABIC </w:instrText>
      </w:r>
      <w:r w:rsidR="000D7285">
        <w:rPr>
          <w:noProof/>
        </w:rPr>
        <w:fldChar w:fldCharType="separate"/>
      </w:r>
      <w:r w:rsidR="00E30AA4">
        <w:rPr>
          <w:noProof/>
        </w:rPr>
        <w:t>11</w:t>
      </w:r>
      <w:r w:rsidR="000D7285">
        <w:rPr>
          <w:noProof/>
        </w:rPr>
        <w:fldChar w:fldCharType="end"/>
      </w:r>
      <w:r>
        <w:t xml:space="preserve"> Hasło przewodnie Strategii, źródło: opracowanie własne</w:t>
      </w:r>
      <w:bookmarkEnd w:id="33"/>
    </w:p>
    <w:bookmarkEnd w:id="34"/>
    <w:p w14:paraId="4A129426" w14:textId="77777777" w:rsidR="00973837" w:rsidRDefault="00973837" w:rsidP="00556A26"/>
    <w:p w14:paraId="7B3EDC80" w14:textId="356B5ECD" w:rsidR="00973837" w:rsidRDefault="00973837" w:rsidP="00556A26">
      <w:r>
        <w:lastRenderedPageBreak/>
        <w:t xml:space="preserve">Hasło </w:t>
      </w:r>
      <w:r w:rsidR="00DD057C">
        <w:t xml:space="preserve">w syntetyczny sposób symbolizuje dążenie powiatu do rozwoju oraz poszanowanie historycznego i unikatowego dziedzictwa techniki jakim jest Kolej Wąskotorowa Przeworsk-Dynów. </w:t>
      </w:r>
    </w:p>
    <w:p w14:paraId="6B26FABA" w14:textId="540D403B" w:rsidR="00556A26" w:rsidRDefault="00556A26" w:rsidP="00556A26">
      <w:bookmarkStart w:id="35" w:name="_Hlk73958167"/>
      <w:r>
        <w:t xml:space="preserve">Od strony pozytywnej </w:t>
      </w:r>
      <w:r w:rsidR="00174BF6">
        <w:t xml:space="preserve">wizja </w:t>
      </w:r>
      <w:r>
        <w:t>będzie osiągan</w:t>
      </w:r>
      <w:r w:rsidR="00174BF6">
        <w:t>a poprzez</w:t>
      </w:r>
      <w:r>
        <w:t xml:space="preserve"> wspieranie oddolnych aktywności sprzyjających integrowaniu ze sobą mieszkańców, rozwój obszarów rekreacyjnych (rozbudowa infrastruktury rowerowej, sportowej, parków, placów zabaw), poprawę bezpieczeństwa i wspieranie inwestycji związanych z ograniczaniem zanieczyszczeń powietrza (przede wszystkim likwidacji tzw. kopciuchów -węglowych kotłów w budynkach jednorodzinnych). Ważnym elementem do osiągnięcia celu jest integracja społeczna mieszkańców. Kapitał społeczny to przede wszystkim więzi międzyludzkie, stopień zaufania między nimi, a także umiejętność i chęć współdziałania. Integracja mieszkańców przyczynia się do ograniczenia patologii, znieczulicy i wykluczenia społecznego</w:t>
      </w:r>
      <w:bookmarkEnd w:id="35"/>
      <w:r>
        <w:t>.</w:t>
      </w:r>
    </w:p>
    <w:p w14:paraId="516D911A" w14:textId="73209EE8" w:rsidR="00556A26" w:rsidRDefault="00556A26" w:rsidP="00556A26">
      <w:bookmarkStart w:id="36" w:name="_Hlk73958176"/>
      <w:r>
        <w:t>Od strony negatywnej realizacja określonej wizji i misji wiązać się będzie z ograniczaniem obszarów zabudowy przemysłowej. W zakresie porządku urbanistycznego należy dążyć do zagęszczania istniejącej zabudowy i zapewniani</w:t>
      </w:r>
      <w:r w:rsidR="00E376AF">
        <w:t>a</w:t>
      </w:r>
      <w:r>
        <w:t xml:space="preserve"> strefy buforowej między obszarami mieszkalnymi i przemysłowymi a terenami leśnymi (poprzez utrzymanie terenów o charakterze uprawowym lub łąkowym</w:t>
      </w:r>
      <w:bookmarkEnd w:id="36"/>
      <w:r>
        <w:t xml:space="preserve">). </w:t>
      </w:r>
    </w:p>
    <w:p w14:paraId="7364830F" w14:textId="2D83FFAB" w:rsidR="00556A26" w:rsidRDefault="00556A26" w:rsidP="00556A26">
      <w:r>
        <w:t xml:space="preserve">Uszczegółowieniem nakreślonej wizji i misji są cele strategiczne. </w:t>
      </w:r>
    </w:p>
    <w:p w14:paraId="500BCDC1" w14:textId="7D72807C" w:rsidR="00DD057C" w:rsidRDefault="00DD057C" w:rsidP="00DD057C">
      <w:pPr>
        <w:keepNext/>
        <w:spacing w:before="360"/>
        <w:jc w:val="center"/>
      </w:pPr>
      <w:bookmarkStart w:id="37" w:name="_Hlk76723411"/>
      <w:r w:rsidRPr="00DD057C">
        <w:rPr>
          <w:noProof/>
          <w:lang w:eastAsia="pl-PL"/>
        </w:rPr>
        <w:drawing>
          <wp:inline distT="0" distB="0" distL="0" distR="0" wp14:anchorId="2CB81879" wp14:editId="08E05FE1">
            <wp:extent cx="4067175" cy="3902604"/>
            <wp:effectExtent l="0" t="0" r="0" b="3175"/>
            <wp:docPr id="239" name="Obraz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79859" cy="3914775"/>
                    </a:xfrm>
                    <a:prstGeom prst="rect">
                      <a:avLst/>
                    </a:prstGeom>
                  </pic:spPr>
                </pic:pic>
              </a:graphicData>
            </a:graphic>
          </wp:inline>
        </w:drawing>
      </w:r>
    </w:p>
    <w:p w14:paraId="3BF4067B" w14:textId="05E8B708" w:rsidR="000C6F34" w:rsidRDefault="00DD057C" w:rsidP="00DD057C">
      <w:pPr>
        <w:pStyle w:val="Legenda"/>
        <w:jc w:val="left"/>
      </w:pPr>
      <w:bookmarkStart w:id="38" w:name="_Toc76473639"/>
      <w:r>
        <w:t xml:space="preserve">Rysunek </w:t>
      </w:r>
      <w:r w:rsidR="000D7285">
        <w:rPr>
          <w:noProof/>
        </w:rPr>
        <w:fldChar w:fldCharType="begin"/>
      </w:r>
      <w:r w:rsidR="000D7285">
        <w:rPr>
          <w:noProof/>
        </w:rPr>
        <w:instrText xml:space="preserve"> SEQ Rysunek \* ARABIC </w:instrText>
      </w:r>
      <w:r w:rsidR="000D7285">
        <w:rPr>
          <w:noProof/>
        </w:rPr>
        <w:fldChar w:fldCharType="separate"/>
      </w:r>
      <w:r w:rsidR="00E30AA4">
        <w:rPr>
          <w:noProof/>
        </w:rPr>
        <w:t>12</w:t>
      </w:r>
      <w:r w:rsidR="000D7285">
        <w:rPr>
          <w:noProof/>
        </w:rPr>
        <w:fldChar w:fldCharType="end"/>
      </w:r>
      <w:r>
        <w:t xml:space="preserve"> Cele strategiczne, źródło: opracowanie własne</w:t>
      </w:r>
      <w:bookmarkEnd w:id="38"/>
    </w:p>
    <w:bookmarkEnd w:id="37"/>
    <w:p w14:paraId="475469ED" w14:textId="20307251" w:rsidR="006266C8" w:rsidRDefault="00232619" w:rsidP="00556A26">
      <w:pPr>
        <w:spacing w:after="200" w:line="276" w:lineRule="auto"/>
        <w:rPr>
          <w:b/>
        </w:rPr>
      </w:pPr>
      <w:r w:rsidRPr="00232619">
        <w:rPr>
          <w:b/>
          <w:noProof/>
          <w:lang w:eastAsia="pl-PL"/>
        </w:rPr>
        <w:lastRenderedPageBreak/>
        <w:drawing>
          <wp:inline distT="0" distB="0" distL="0" distR="0" wp14:anchorId="7D9E5F52" wp14:editId="1619CC1A">
            <wp:extent cx="5759450" cy="560705"/>
            <wp:effectExtent l="0" t="0" r="0" b="0"/>
            <wp:docPr id="248" name="Obraz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560705"/>
                    </a:xfrm>
                    <a:prstGeom prst="rect">
                      <a:avLst/>
                    </a:prstGeom>
                  </pic:spPr>
                </pic:pic>
              </a:graphicData>
            </a:graphic>
          </wp:inline>
        </w:drawing>
      </w:r>
    </w:p>
    <w:p w14:paraId="7484E39A" w14:textId="17C8C3B1" w:rsidR="00232619" w:rsidRDefault="00232619" w:rsidP="00232619">
      <w:bookmarkStart w:id="39" w:name="_Hlk73958189"/>
      <w:r>
        <w:t xml:space="preserve">Jakość oferty związanej z aktywnym spędzaniem czasu jest bowiem jednym z kluczowych czynników wpływających na ocenę jakości życia w mieście, a atrakcyjna i uporządkowana przestrzeń wpływa pozytywnie na wartość nieruchomości – zachęca bowiem do inwestycji i osiedlania się przez nowych mieszkańców. </w:t>
      </w:r>
    </w:p>
    <w:tbl>
      <w:tblPr>
        <w:tblW w:w="0" w:type="auto"/>
        <w:tblLook w:val="04A0" w:firstRow="1" w:lastRow="0" w:firstColumn="1" w:lastColumn="0" w:noHBand="0" w:noVBand="1"/>
      </w:tblPr>
      <w:tblGrid>
        <w:gridCol w:w="1555"/>
        <w:gridCol w:w="7505"/>
      </w:tblGrid>
      <w:tr w:rsidR="00232619" w14:paraId="5715FBA8" w14:textId="77777777" w:rsidTr="000D7285">
        <w:tc>
          <w:tcPr>
            <w:tcW w:w="1555" w:type="dxa"/>
            <w:shd w:val="clear" w:color="auto" w:fill="AA7297" w:themeFill="accent1"/>
            <w:vAlign w:val="center"/>
          </w:tcPr>
          <w:p w14:paraId="291C8EBF" w14:textId="77777777" w:rsidR="00232619" w:rsidRDefault="00232619" w:rsidP="000D7285">
            <w:pPr>
              <w:jc w:val="center"/>
              <w:rPr>
                <w:b/>
                <w:bCs/>
                <w:color w:val="6FA1A1"/>
              </w:rPr>
            </w:pPr>
            <w:r>
              <w:rPr>
                <w:noProof/>
                <w:lang w:eastAsia="pl-PL"/>
              </w:rPr>
              <w:drawing>
                <wp:inline distT="0" distB="0" distL="0" distR="0" wp14:anchorId="01643FB1" wp14:editId="7DEC0CBD">
                  <wp:extent cx="439447" cy="432000"/>
                  <wp:effectExtent l="0" t="0" r="0" b="6350"/>
                  <wp:docPr id="254" name="Grafika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439447" cy="432000"/>
                          </a:xfrm>
                          <a:prstGeom prst="rect">
                            <a:avLst/>
                          </a:prstGeom>
                        </pic:spPr>
                      </pic:pic>
                    </a:graphicData>
                  </a:graphic>
                </wp:inline>
              </w:drawing>
            </w:r>
          </w:p>
          <w:p w14:paraId="479CFC58" w14:textId="5A5C1114" w:rsidR="00232619" w:rsidRPr="00F530CA" w:rsidRDefault="00232619" w:rsidP="000D7285">
            <w:pPr>
              <w:spacing w:line="276" w:lineRule="auto"/>
              <w:jc w:val="center"/>
              <w:rPr>
                <w:color w:val="FFFFFF" w:themeColor="background1"/>
              </w:rPr>
            </w:pPr>
            <w:r w:rsidRPr="00F530CA">
              <w:rPr>
                <w:b/>
                <w:bCs/>
                <w:color w:val="FFFFFF" w:themeColor="background1"/>
              </w:rPr>
              <w:t xml:space="preserve">W ramach </w:t>
            </w:r>
            <w:r>
              <w:rPr>
                <w:b/>
                <w:bCs/>
                <w:color w:val="FFFFFF" w:themeColor="background1"/>
              </w:rPr>
              <w:t>I</w:t>
            </w:r>
            <w:r w:rsidRPr="00F530CA">
              <w:rPr>
                <w:b/>
                <w:bCs/>
                <w:color w:val="FFFFFF" w:themeColor="background1"/>
              </w:rPr>
              <w:t> celu strategicznego należy</w:t>
            </w:r>
            <w:r w:rsidRPr="00F530CA">
              <w:rPr>
                <w:color w:val="FFFFFF" w:themeColor="background1"/>
              </w:rPr>
              <w:t>:</w:t>
            </w:r>
          </w:p>
          <w:p w14:paraId="6C899654" w14:textId="77777777" w:rsidR="00232619" w:rsidRDefault="00232619" w:rsidP="000D7285">
            <w:pPr>
              <w:jc w:val="center"/>
            </w:pPr>
          </w:p>
        </w:tc>
        <w:tc>
          <w:tcPr>
            <w:tcW w:w="7505" w:type="dxa"/>
            <w:shd w:val="clear" w:color="auto" w:fill="auto"/>
          </w:tcPr>
          <w:p w14:paraId="755916F6" w14:textId="6AD86B15" w:rsidR="00232619" w:rsidRDefault="00232619" w:rsidP="000D2D6F">
            <w:pPr>
              <w:pStyle w:val="Akapitzlist"/>
              <w:numPr>
                <w:ilvl w:val="0"/>
                <w:numId w:val="4"/>
              </w:numPr>
              <w:spacing w:before="120"/>
              <w:ind w:left="745"/>
            </w:pPr>
            <w:r>
              <w:t xml:space="preserve">wspierać inicjatywy eksponujące lokalne walory przyrodnicze </w:t>
            </w:r>
            <w:r>
              <w:br/>
              <w:t xml:space="preserve">i dziedzictwo historyczne w celu promocji </w:t>
            </w:r>
            <w:r w:rsidR="009F146A">
              <w:t>powiatu</w:t>
            </w:r>
            <w:r>
              <w:t>;</w:t>
            </w:r>
          </w:p>
          <w:p w14:paraId="75D2E4B5" w14:textId="77777777" w:rsidR="00232619" w:rsidRDefault="00232619" w:rsidP="000D2D6F">
            <w:pPr>
              <w:pStyle w:val="Akapitzlist"/>
              <w:numPr>
                <w:ilvl w:val="0"/>
                <w:numId w:val="4"/>
              </w:numPr>
              <w:ind w:left="745"/>
            </w:pPr>
            <w:r>
              <w:t>wzmacniać współpracę z Lasami Państwowymi celem tworzenia leśnych przestrzeni rekreacyjnych (zwłaszcza poprzez tworzenie leśnych szlaków i ścieżek rowerowych);</w:t>
            </w:r>
          </w:p>
          <w:p w14:paraId="3DFD131D" w14:textId="4656CD73" w:rsidR="00232619" w:rsidRPr="00EB383D" w:rsidRDefault="00232619" w:rsidP="000D2D6F">
            <w:pPr>
              <w:pStyle w:val="Akapitzlist"/>
              <w:numPr>
                <w:ilvl w:val="0"/>
                <w:numId w:val="4"/>
              </w:numPr>
              <w:ind w:left="745"/>
            </w:pPr>
            <w:r>
              <w:t>rozbudowywać i modernizować infrastrukturę rekreacyjną i sportową (boiska na terenie</w:t>
            </w:r>
            <w:r w:rsidR="00663AD1">
              <w:t xml:space="preserve"> powiatu</w:t>
            </w:r>
            <w:r>
              <w:t xml:space="preserve">, boiska przyszkolne, sale gimnastyczne przy </w:t>
            </w:r>
            <w:r w:rsidRPr="00EB383D">
              <w:t>szkołach, siłownie plenerowe, place zabaw);</w:t>
            </w:r>
          </w:p>
          <w:p w14:paraId="2D4AAC01" w14:textId="77777777" w:rsidR="00232619" w:rsidRPr="00EB383D" w:rsidRDefault="00232619" w:rsidP="000D2D6F">
            <w:pPr>
              <w:pStyle w:val="Akapitzlist"/>
              <w:numPr>
                <w:ilvl w:val="0"/>
                <w:numId w:val="4"/>
              </w:numPr>
              <w:ind w:left="745"/>
            </w:pPr>
            <w:r w:rsidRPr="00EB383D">
              <w:t xml:space="preserve">utworzenie nowoczesnego i spełniającego potrzeby mieszkańców miejsca realizacji potrzeb kulturalno-rekreacyjno-edukacyjnych mieszkańców, </w:t>
            </w:r>
          </w:p>
          <w:p w14:paraId="6195C69F" w14:textId="290CC48F" w:rsidR="00232619" w:rsidRPr="00EB383D" w:rsidRDefault="00232619" w:rsidP="000D2D6F">
            <w:pPr>
              <w:pStyle w:val="Akapitzlist"/>
              <w:numPr>
                <w:ilvl w:val="0"/>
                <w:numId w:val="4"/>
              </w:numPr>
              <w:ind w:left="745"/>
            </w:pPr>
            <w:r w:rsidRPr="00EB383D">
              <w:t>dążyć do rewitalizacji terenów zielonych,</w:t>
            </w:r>
            <w:r w:rsidR="009F146A">
              <w:t xml:space="preserve"> </w:t>
            </w:r>
            <w:r w:rsidRPr="00EB383D">
              <w:t xml:space="preserve">zabytkowych </w:t>
            </w:r>
            <w:r>
              <w:br/>
            </w:r>
            <w:r w:rsidRPr="00EB383D">
              <w:t>i poprzemysłowych w kierunku rekreacyjnym;</w:t>
            </w:r>
          </w:p>
          <w:p w14:paraId="49F1AA10" w14:textId="7C7E173A" w:rsidR="00232619" w:rsidRDefault="00232619" w:rsidP="009F146A">
            <w:pPr>
              <w:pStyle w:val="Akapitzlist"/>
              <w:spacing w:after="120"/>
              <w:ind w:left="745"/>
            </w:pPr>
          </w:p>
        </w:tc>
      </w:tr>
    </w:tbl>
    <w:p w14:paraId="724C4F23" w14:textId="016D5114" w:rsidR="00232619" w:rsidRDefault="00232619" w:rsidP="00F530CA"/>
    <w:p w14:paraId="59CC0FB5" w14:textId="0C4E115F" w:rsidR="00232619" w:rsidRDefault="00232619" w:rsidP="00F530CA"/>
    <w:p w14:paraId="29FD2262" w14:textId="6F1CDE45" w:rsidR="009F146A" w:rsidRDefault="009F146A" w:rsidP="00F530CA"/>
    <w:p w14:paraId="4187E0A5" w14:textId="14C20338" w:rsidR="009F146A" w:rsidRDefault="009F146A" w:rsidP="00F530CA"/>
    <w:p w14:paraId="720236AF" w14:textId="59F8D261" w:rsidR="009F146A" w:rsidRDefault="009F146A" w:rsidP="00F530CA"/>
    <w:p w14:paraId="39ABC85A" w14:textId="77777777" w:rsidR="009F146A" w:rsidRDefault="009F146A" w:rsidP="00F530CA"/>
    <w:p w14:paraId="1520EB20" w14:textId="087DD923" w:rsidR="00232619" w:rsidRDefault="00232619" w:rsidP="00F530CA"/>
    <w:p w14:paraId="5EFFC9D0" w14:textId="77777777" w:rsidR="00232619" w:rsidRDefault="00232619" w:rsidP="00F530CA"/>
    <w:bookmarkEnd w:id="39"/>
    <w:p w14:paraId="1F20D542" w14:textId="344935F6" w:rsidR="00556A26" w:rsidRDefault="00232619" w:rsidP="00CE7521">
      <w:pPr>
        <w:spacing w:before="360"/>
      </w:pPr>
      <w:r w:rsidRPr="00232619">
        <w:rPr>
          <w:noProof/>
          <w:lang w:eastAsia="pl-PL"/>
        </w:rPr>
        <w:lastRenderedPageBreak/>
        <w:drawing>
          <wp:inline distT="0" distB="0" distL="0" distR="0" wp14:anchorId="77A7F0DC" wp14:editId="74E0DE44">
            <wp:extent cx="5759450" cy="572770"/>
            <wp:effectExtent l="0" t="0" r="0" b="0"/>
            <wp:docPr id="243" name="Obraz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9450" cy="572770"/>
                    </a:xfrm>
                    <a:prstGeom prst="rect">
                      <a:avLst/>
                    </a:prstGeom>
                  </pic:spPr>
                </pic:pic>
              </a:graphicData>
            </a:graphic>
          </wp:inline>
        </w:drawing>
      </w:r>
    </w:p>
    <w:p w14:paraId="0459FE68" w14:textId="77777777" w:rsidR="00232619" w:rsidRDefault="00232619" w:rsidP="00232619">
      <w:r>
        <w:t xml:space="preserve">Bezpieczeństwo nie jest pojęciem ograniczającym się wyłącznie do ruchu drogowego </w:t>
      </w:r>
      <w:r>
        <w:br/>
        <w:t xml:space="preserve">czy przestępczości. W nowoczesnych miastach bezpieczeństwo odnosi się również do odporności </w:t>
      </w:r>
      <w:r>
        <w:br/>
        <w:t xml:space="preserve">na zmiany klimatyczne (zwłaszcza nagłe zjawiska pogodowe), bezpieczeństwa socjalnego, ochrony zdrowia oraz zabezpieczenia społecznego – zwłaszcza osób starszych i niepełnosprawnych. </w:t>
      </w:r>
    </w:p>
    <w:tbl>
      <w:tblPr>
        <w:tblW w:w="0" w:type="auto"/>
        <w:tblLook w:val="04A0" w:firstRow="1" w:lastRow="0" w:firstColumn="1" w:lastColumn="0" w:noHBand="0" w:noVBand="1"/>
      </w:tblPr>
      <w:tblGrid>
        <w:gridCol w:w="1555"/>
        <w:gridCol w:w="7505"/>
      </w:tblGrid>
      <w:tr w:rsidR="00232619" w14:paraId="3B523D7A" w14:textId="77777777" w:rsidTr="00232619">
        <w:tc>
          <w:tcPr>
            <w:tcW w:w="1555" w:type="dxa"/>
            <w:shd w:val="clear" w:color="auto" w:fill="AA7297" w:themeFill="accent1"/>
            <w:vAlign w:val="center"/>
          </w:tcPr>
          <w:p w14:paraId="0B819CBF" w14:textId="77777777" w:rsidR="00232619" w:rsidRDefault="00232619" w:rsidP="000D7285">
            <w:pPr>
              <w:jc w:val="center"/>
              <w:rPr>
                <w:b/>
                <w:bCs/>
                <w:color w:val="6FA1A1"/>
              </w:rPr>
            </w:pPr>
            <w:r>
              <w:rPr>
                <w:noProof/>
                <w:lang w:eastAsia="pl-PL"/>
              </w:rPr>
              <w:drawing>
                <wp:inline distT="0" distB="0" distL="0" distR="0" wp14:anchorId="5D0D4803" wp14:editId="61907AFF">
                  <wp:extent cx="439447" cy="432000"/>
                  <wp:effectExtent l="0" t="0" r="0" b="6350"/>
                  <wp:docPr id="321" name="Grafika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439447" cy="432000"/>
                          </a:xfrm>
                          <a:prstGeom prst="rect">
                            <a:avLst/>
                          </a:prstGeom>
                        </pic:spPr>
                      </pic:pic>
                    </a:graphicData>
                  </a:graphic>
                </wp:inline>
              </w:drawing>
            </w:r>
          </w:p>
          <w:p w14:paraId="06671160" w14:textId="6EB55D93" w:rsidR="00232619" w:rsidRPr="00F530CA" w:rsidRDefault="00232619" w:rsidP="000D7285">
            <w:pPr>
              <w:spacing w:line="276" w:lineRule="auto"/>
              <w:jc w:val="center"/>
              <w:rPr>
                <w:color w:val="FFFFFF" w:themeColor="background1"/>
              </w:rPr>
            </w:pPr>
            <w:r w:rsidRPr="00F530CA">
              <w:rPr>
                <w:b/>
                <w:bCs/>
                <w:color w:val="FFFFFF" w:themeColor="background1"/>
              </w:rPr>
              <w:t xml:space="preserve">W ramach </w:t>
            </w:r>
            <w:r>
              <w:rPr>
                <w:b/>
                <w:bCs/>
                <w:color w:val="FFFFFF" w:themeColor="background1"/>
              </w:rPr>
              <w:t>II</w:t>
            </w:r>
            <w:r w:rsidRPr="00F530CA">
              <w:rPr>
                <w:b/>
                <w:bCs/>
                <w:color w:val="FFFFFF" w:themeColor="background1"/>
              </w:rPr>
              <w:t> celu strategicznego należy</w:t>
            </w:r>
            <w:r w:rsidRPr="00F530CA">
              <w:rPr>
                <w:color w:val="FFFFFF" w:themeColor="background1"/>
              </w:rPr>
              <w:t>:</w:t>
            </w:r>
          </w:p>
          <w:p w14:paraId="3B123604" w14:textId="77777777" w:rsidR="00232619" w:rsidRDefault="00232619" w:rsidP="000D7285">
            <w:pPr>
              <w:jc w:val="center"/>
            </w:pPr>
          </w:p>
        </w:tc>
        <w:tc>
          <w:tcPr>
            <w:tcW w:w="7505" w:type="dxa"/>
            <w:shd w:val="clear" w:color="auto" w:fill="auto"/>
          </w:tcPr>
          <w:p w14:paraId="44AEFC63" w14:textId="77777777" w:rsidR="00232619" w:rsidRDefault="00232619" w:rsidP="000D2D6F">
            <w:pPr>
              <w:pStyle w:val="Akapitzlist"/>
              <w:numPr>
                <w:ilvl w:val="0"/>
                <w:numId w:val="4"/>
              </w:numPr>
              <w:spacing w:before="120"/>
              <w:ind w:left="603"/>
            </w:pPr>
            <w:r>
              <w:t xml:space="preserve">sukcesywnie doposażać jednostki OSP w sprzęt pożarniczy niezbędny </w:t>
            </w:r>
            <w:r>
              <w:br/>
              <w:t>do prowadzenia działań ratowniczych (zarówno o charakterze przeciwpożarowym, jak i przeciwpowodziowym, związanym z wypadkami drogowymi);</w:t>
            </w:r>
          </w:p>
          <w:p w14:paraId="08154001" w14:textId="7D650276" w:rsidR="00232619" w:rsidRPr="00EB383D" w:rsidRDefault="00232619" w:rsidP="000D2D6F">
            <w:pPr>
              <w:pStyle w:val="Akapitzlist"/>
              <w:numPr>
                <w:ilvl w:val="0"/>
                <w:numId w:val="4"/>
              </w:numPr>
              <w:ind w:left="603"/>
            </w:pPr>
            <w:r>
              <w:t xml:space="preserve">rozszerzać działania profilaktyczne realizowane w ramach </w:t>
            </w:r>
            <w:r w:rsidRPr="00EB383D">
              <w:t>Programu Profilaktyki i Rozwiązywania Problemów Alkoholowych</w:t>
            </w:r>
            <w:r w:rsidR="009F146A">
              <w:t xml:space="preserve"> </w:t>
            </w:r>
            <w:r w:rsidRPr="00EB383D">
              <w:t>i Programu Przeciwdziałania Narkomanii;</w:t>
            </w:r>
          </w:p>
          <w:p w14:paraId="32451844" w14:textId="77777777" w:rsidR="00232619" w:rsidRPr="00EB383D" w:rsidRDefault="00232619" w:rsidP="000D2D6F">
            <w:pPr>
              <w:pStyle w:val="Akapitzlist"/>
              <w:numPr>
                <w:ilvl w:val="0"/>
                <w:numId w:val="4"/>
              </w:numPr>
              <w:ind w:left="603"/>
            </w:pPr>
            <w:r w:rsidRPr="00EB383D">
              <w:t xml:space="preserve">wzmacniać współpracę służb publicznych (straży pożarnej, policji) </w:t>
            </w:r>
            <w:r>
              <w:br/>
            </w:r>
            <w:r w:rsidRPr="00EB383D">
              <w:t>ze społecznością lokalną;</w:t>
            </w:r>
          </w:p>
          <w:p w14:paraId="1FC0C17F" w14:textId="77777777" w:rsidR="00232619" w:rsidRPr="00EB383D" w:rsidRDefault="00232619" w:rsidP="000D2D6F">
            <w:pPr>
              <w:pStyle w:val="Akapitzlist"/>
              <w:numPr>
                <w:ilvl w:val="0"/>
                <w:numId w:val="4"/>
              </w:numPr>
              <w:ind w:left="603"/>
            </w:pPr>
            <w:r w:rsidRPr="00EB383D">
              <w:t>stworzyć odpowiednie warunki wsparcia dla inicjatyw tworzenia miejsc rehabilitacji osób niepełnosprawnych i aktywizowania seniorów (domy opieki dziennej, domy seniorów, świetlice środowiskowe);</w:t>
            </w:r>
          </w:p>
          <w:p w14:paraId="40CBE1FB" w14:textId="28DE4B21" w:rsidR="00232619" w:rsidRDefault="00232619" w:rsidP="000D2D6F">
            <w:pPr>
              <w:pStyle w:val="Akapitzlist"/>
              <w:numPr>
                <w:ilvl w:val="0"/>
                <w:numId w:val="4"/>
              </w:numPr>
              <w:spacing w:before="120" w:after="120"/>
              <w:ind w:left="603" w:right="-119"/>
            </w:pPr>
            <w:r w:rsidRPr="00EB383D">
              <w:t>wspierać inicjatywy związane z aktywizacją</w:t>
            </w:r>
            <w:r w:rsidR="009F146A">
              <w:t xml:space="preserve"> osób bezrobotnych</w:t>
            </w:r>
            <w:r w:rsidRPr="00EB383D">
              <w:t>.</w:t>
            </w:r>
          </w:p>
          <w:p w14:paraId="68A9208A" w14:textId="77777777" w:rsidR="00232619" w:rsidRDefault="00232619" w:rsidP="000D7285">
            <w:pPr>
              <w:spacing w:before="120" w:after="120"/>
              <w:ind w:right="-119"/>
            </w:pPr>
          </w:p>
        </w:tc>
      </w:tr>
    </w:tbl>
    <w:p w14:paraId="32B10E41" w14:textId="2993F5EB" w:rsidR="00556A26" w:rsidRDefault="00556A26" w:rsidP="00CE7521">
      <w:pPr>
        <w:spacing w:before="360"/>
      </w:pPr>
    </w:p>
    <w:p w14:paraId="16E8169F" w14:textId="19080E46" w:rsidR="00232619" w:rsidRDefault="00232619" w:rsidP="00CE7521">
      <w:pPr>
        <w:spacing w:before="360"/>
      </w:pPr>
    </w:p>
    <w:p w14:paraId="65185D62" w14:textId="72C35D27" w:rsidR="00232619" w:rsidRDefault="00232619" w:rsidP="00CE7521">
      <w:pPr>
        <w:spacing w:before="360"/>
      </w:pPr>
    </w:p>
    <w:p w14:paraId="4BD9983B" w14:textId="77777777" w:rsidR="00232619" w:rsidRDefault="00232619" w:rsidP="00CE7521">
      <w:pPr>
        <w:spacing w:before="360"/>
      </w:pPr>
    </w:p>
    <w:p w14:paraId="074D6D93" w14:textId="684E8ED8" w:rsidR="00232619" w:rsidRDefault="00232619" w:rsidP="00CE7521">
      <w:pPr>
        <w:spacing w:before="360"/>
      </w:pPr>
    </w:p>
    <w:p w14:paraId="28CAE490" w14:textId="62C31945" w:rsidR="00232619" w:rsidRDefault="00232619" w:rsidP="00CE7521">
      <w:pPr>
        <w:spacing w:before="360"/>
      </w:pPr>
      <w:r w:rsidRPr="00232619">
        <w:rPr>
          <w:noProof/>
          <w:lang w:eastAsia="pl-PL"/>
        </w:rPr>
        <w:lastRenderedPageBreak/>
        <w:drawing>
          <wp:inline distT="0" distB="0" distL="0" distR="0" wp14:anchorId="71AD6094" wp14:editId="2B230C40">
            <wp:extent cx="5759450" cy="560705"/>
            <wp:effectExtent l="0" t="0" r="0" b="0"/>
            <wp:docPr id="249" name="Obraz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59450" cy="560705"/>
                    </a:xfrm>
                    <a:prstGeom prst="rect">
                      <a:avLst/>
                    </a:prstGeom>
                  </pic:spPr>
                </pic:pic>
              </a:graphicData>
            </a:graphic>
          </wp:inline>
        </w:drawing>
      </w:r>
    </w:p>
    <w:p w14:paraId="4524701E" w14:textId="1CB3C863" w:rsidR="00556A26" w:rsidRDefault="00556A26" w:rsidP="00F530CA">
      <w:bookmarkStart w:id="40" w:name="_Hlk73958236"/>
      <w:r>
        <w:t>Spodziewać należy się, że najbliższe lata uwidocznią</w:t>
      </w:r>
      <w:r w:rsidR="007F5583">
        <w:t>,</w:t>
      </w:r>
      <w:r>
        <w:t xml:space="preserve"> pojawiające się od kilku lat, nowe trendy w</w:t>
      </w:r>
      <w:r w:rsidR="00CE7521">
        <w:t> </w:t>
      </w:r>
      <w:r>
        <w:t>podejściu do infrastruktury, która ukierunkowana będzie na rozwiązania możliw</w:t>
      </w:r>
      <w:r w:rsidR="007F5583">
        <w:t>i</w:t>
      </w:r>
      <w:r>
        <w:t>e bezpieczne i</w:t>
      </w:r>
      <w:r w:rsidR="00CE7521">
        <w:t> </w:t>
      </w:r>
      <w:r>
        <w:t>możliw</w:t>
      </w:r>
      <w:r w:rsidR="007F5583">
        <w:t>i</w:t>
      </w:r>
      <w:r>
        <w:t>e przyjazne środowisku. W transporcie, ograniczany (zwłaszcza w centrach dużych miast) będzie ruch samochodów osobowych, na rzecz transportu zbiorowego i alternatywnych form komunikacji – rowerów, hulajnóg i skuterów elektrycznych. W energetyce, miejsce kotłów węglowych zajmować będą pompy ciepła oraz kotły gazowe, a konwencjonalnych elektrowni – odnawialne źródła energii – zwłaszcza tych o charakterze lokalnym. Podążanie za tymi trendami pozwoli na poprawę jakości powietrza w mieście oraz bezpieczeństwa: energetycznego i w ruchu drogowym</w:t>
      </w:r>
      <w:bookmarkEnd w:id="40"/>
      <w:r>
        <w:t>.</w:t>
      </w:r>
    </w:p>
    <w:tbl>
      <w:tblPr>
        <w:tblW w:w="9214" w:type="dxa"/>
        <w:tblLook w:val="04A0" w:firstRow="1" w:lastRow="0" w:firstColumn="1" w:lastColumn="0" w:noHBand="0" w:noVBand="1"/>
      </w:tblPr>
      <w:tblGrid>
        <w:gridCol w:w="1508"/>
        <w:gridCol w:w="7706"/>
      </w:tblGrid>
      <w:tr w:rsidR="00CE7521" w14:paraId="3674D1E5" w14:textId="77777777" w:rsidTr="00232619">
        <w:tc>
          <w:tcPr>
            <w:tcW w:w="1508" w:type="dxa"/>
            <w:shd w:val="clear" w:color="auto" w:fill="AA7297" w:themeFill="accent1"/>
            <w:vAlign w:val="center"/>
          </w:tcPr>
          <w:p w14:paraId="170FCF39" w14:textId="77777777" w:rsidR="00404B78" w:rsidRDefault="00404B78" w:rsidP="000A735D">
            <w:pPr>
              <w:jc w:val="center"/>
              <w:rPr>
                <w:b/>
                <w:bCs/>
                <w:color w:val="6FA1A1"/>
              </w:rPr>
            </w:pPr>
          </w:p>
          <w:p w14:paraId="463BC71A" w14:textId="64524A99" w:rsidR="00CE7521" w:rsidRDefault="00CE7521" w:rsidP="00135967">
            <w:pPr>
              <w:spacing w:before="360"/>
              <w:jc w:val="center"/>
              <w:rPr>
                <w:b/>
                <w:bCs/>
                <w:color w:val="6FA1A1"/>
              </w:rPr>
            </w:pPr>
            <w:r>
              <w:rPr>
                <w:noProof/>
                <w:lang w:eastAsia="pl-PL"/>
              </w:rPr>
              <w:drawing>
                <wp:inline distT="0" distB="0" distL="0" distR="0" wp14:anchorId="3AA51B67" wp14:editId="6B1916C2">
                  <wp:extent cx="439447" cy="432000"/>
                  <wp:effectExtent l="0" t="0" r="0" b="6350"/>
                  <wp:docPr id="320" name="Grafika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439447" cy="432000"/>
                          </a:xfrm>
                          <a:prstGeom prst="rect">
                            <a:avLst/>
                          </a:prstGeom>
                        </pic:spPr>
                      </pic:pic>
                    </a:graphicData>
                  </a:graphic>
                </wp:inline>
              </w:drawing>
            </w:r>
          </w:p>
          <w:p w14:paraId="7E51FDD8" w14:textId="5D13C093" w:rsidR="00CE7521" w:rsidRPr="00F530CA" w:rsidRDefault="00CE7521" w:rsidP="000A735D">
            <w:pPr>
              <w:spacing w:line="276" w:lineRule="auto"/>
              <w:jc w:val="center"/>
              <w:rPr>
                <w:color w:val="FFFFFF" w:themeColor="background1"/>
              </w:rPr>
            </w:pPr>
            <w:r w:rsidRPr="00F530CA">
              <w:rPr>
                <w:b/>
                <w:bCs/>
                <w:color w:val="FFFFFF" w:themeColor="background1"/>
              </w:rPr>
              <w:t>W ramach I</w:t>
            </w:r>
            <w:r>
              <w:rPr>
                <w:b/>
                <w:bCs/>
                <w:color w:val="FFFFFF" w:themeColor="background1"/>
              </w:rPr>
              <w:t>II</w:t>
            </w:r>
            <w:r w:rsidRPr="00F530CA">
              <w:rPr>
                <w:b/>
                <w:bCs/>
                <w:color w:val="FFFFFF" w:themeColor="background1"/>
              </w:rPr>
              <w:t> celu strategicznego należy</w:t>
            </w:r>
            <w:r w:rsidRPr="00F530CA">
              <w:rPr>
                <w:color w:val="FFFFFF" w:themeColor="background1"/>
              </w:rPr>
              <w:t>:</w:t>
            </w:r>
          </w:p>
          <w:p w14:paraId="2A8439A9" w14:textId="77777777" w:rsidR="00CE7521" w:rsidRDefault="00CE7521" w:rsidP="000A735D">
            <w:pPr>
              <w:jc w:val="center"/>
            </w:pPr>
          </w:p>
        </w:tc>
        <w:tc>
          <w:tcPr>
            <w:tcW w:w="7706" w:type="dxa"/>
            <w:shd w:val="clear" w:color="auto" w:fill="auto"/>
          </w:tcPr>
          <w:p w14:paraId="0B49104E" w14:textId="4CA905B8" w:rsidR="00CE7521" w:rsidRDefault="00CE7521" w:rsidP="000D2D6F">
            <w:pPr>
              <w:pStyle w:val="Akapitzlist"/>
              <w:numPr>
                <w:ilvl w:val="0"/>
                <w:numId w:val="4"/>
              </w:numPr>
              <w:spacing w:before="120"/>
              <w:ind w:left="648" w:right="33"/>
            </w:pPr>
            <w:r>
              <w:t>rozwijać infrastrukturę rowerową;</w:t>
            </w:r>
          </w:p>
          <w:p w14:paraId="0B4D41E2" w14:textId="72A35F33" w:rsidR="005A5D02" w:rsidRDefault="005A5D02" w:rsidP="000D2D6F">
            <w:pPr>
              <w:pStyle w:val="Akapitzlist"/>
              <w:numPr>
                <w:ilvl w:val="0"/>
                <w:numId w:val="4"/>
              </w:numPr>
              <w:spacing w:before="120"/>
              <w:ind w:left="648" w:right="33"/>
            </w:pPr>
            <w:r>
              <w:t xml:space="preserve">modernizować i rozbudowywać infrastrukturę dróg </w:t>
            </w:r>
            <w:r w:rsidR="009F146A">
              <w:t>powiatowych;</w:t>
            </w:r>
          </w:p>
          <w:p w14:paraId="0D0332C4" w14:textId="32380209" w:rsidR="00CE7521" w:rsidRDefault="00CE7521" w:rsidP="000D2D6F">
            <w:pPr>
              <w:pStyle w:val="Akapitzlist"/>
              <w:numPr>
                <w:ilvl w:val="0"/>
                <w:numId w:val="4"/>
              </w:numPr>
              <w:spacing w:before="120"/>
              <w:ind w:left="648" w:right="33"/>
            </w:pPr>
            <w:r>
              <w:t>dążyć do</w:t>
            </w:r>
            <w:r w:rsidR="005A5D02">
              <w:t xml:space="preserve"> rozbudowy infrastruktury komunikacyjnej rozwijającej zasięg oddziaływania</w:t>
            </w:r>
            <w:r>
              <w:t xml:space="preserve"> centrum przesiadkowego</w:t>
            </w:r>
            <w:r w:rsidR="007F5583">
              <w:t>,</w:t>
            </w:r>
            <w:r>
              <w:t xml:space="preserve"> poprawiającego skomunikowanie </w:t>
            </w:r>
            <w:r w:rsidR="00404B78">
              <w:t>gmin</w:t>
            </w:r>
            <w:r>
              <w:t xml:space="preserve"> z miastami</w:t>
            </w:r>
            <w:r w:rsidR="00663AD1">
              <w:t xml:space="preserve"> (zwłaszcza głównymi ośrodkami miejskimi dającymi zatrudnienie)</w:t>
            </w:r>
            <w:r>
              <w:t>;</w:t>
            </w:r>
          </w:p>
          <w:p w14:paraId="4EBF460B" w14:textId="77777777" w:rsidR="00CE7521" w:rsidRDefault="00CE7521" w:rsidP="000D2D6F">
            <w:pPr>
              <w:pStyle w:val="Akapitzlist"/>
              <w:numPr>
                <w:ilvl w:val="0"/>
                <w:numId w:val="4"/>
              </w:numPr>
              <w:spacing w:before="120"/>
              <w:ind w:left="648" w:right="33"/>
            </w:pPr>
            <w:r>
              <w:t>wspierać likwidację kotłów węglowych oraz budowę indywidualnych odnawialnych źródeł energii na budynkach jednorodzinnych;</w:t>
            </w:r>
          </w:p>
          <w:p w14:paraId="1AEF00B8" w14:textId="77777777" w:rsidR="00CE7521" w:rsidRPr="00EB383D" w:rsidRDefault="00CE7521" w:rsidP="000D2D6F">
            <w:pPr>
              <w:pStyle w:val="Akapitzlist"/>
              <w:numPr>
                <w:ilvl w:val="0"/>
                <w:numId w:val="4"/>
              </w:numPr>
              <w:spacing w:before="120"/>
              <w:ind w:left="648" w:right="33"/>
            </w:pPr>
            <w:r>
              <w:t xml:space="preserve">wyznaczyć tereny inwestycyjne pod komercyjne instalacje odnawialnych </w:t>
            </w:r>
            <w:r w:rsidRPr="00EB383D">
              <w:t>źródeł energii (np. farm fotowoltaicznych) o charakterze nieuciążliwym;</w:t>
            </w:r>
          </w:p>
          <w:p w14:paraId="5DFB5BD3" w14:textId="77777777" w:rsidR="00CE7521" w:rsidRPr="00EB383D" w:rsidRDefault="00CE7521" w:rsidP="000D2D6F">
            <w:pPr>
              <w:pStyle w:val="Akapitzlist"/>
              <w:numPr>
                <w:ilvl w:val="0"/>
                <w:numId w:val="4"/>
              </w:numPr>
              <w:spacing w:before="120"/>
              <w:ind w:left="648" w:right="33"/>
            </w:pPr>
            <w:r w:rsidRPr="00EB383D">
              <w:t>kontynuować termomodernizację budynków komunalnych;</w:t>
            </w:r>
          </w:p>
          <w:p w14:paraId="0EFE8459" w14:textId="353C1D55" w:rsidR="00CE7521" w:rsidRPr="00EB383D" w:rsidRDefault="00CE7521" w:rsidP="000D2D6F">
            <w:pPr>
              <w:pStyle w:val="Akapitzlist"/>
              <w:numPr>
                <w:ilvl w:val="0"/>
                <w:numId w:val="4"/>
              </w:numPr>
              <w:spacing w:before="120"/>
              <w:ind w:left="648" w:right="33"/>
            </w:pPr>
            <w:r w:rsidRPr="00EB383D">
              <w:t xml:space="preserve">kontynuować modernizację miejskiej infrastruktury oświetleniowej </w:t>
            </w:r>
            <w:r w:rsidR="00ED78CF">
              <w:br/>
            </w:r>
            <w:r w:rsidRPr="00EB383D">
              <w:t xml:space="preserve">– wymiana na oprawy </w:t>
            </w:r>
            <w:r w:rsidR="00404B78" w:rsidRPr="00EB383D">
              <w:t>efektywne energetycznie</w:t>
            </w:r>
            <w:r w:rsidRPr="00EB383D">
              <w:t>;</w:t>
            </w:r>
          </w:p>
          <w:p w14:paraId="552803E0" w14:textId="77777777" w:rsidR="00CE7521" w:rsidRPr="00EB383D" w:rsidRDefault="00CE7521" w:rsidP="000D2D6F">
            <w:pPr>
              <w:pStyle w:val="Akapitzlist"/>
              <w:numPr>
                <w:ilvl w:val="0"/>
                <w:numId w:val="4"/>
              </w:numPr>
              <w:spacing w:before="120"/>
              <w:ind w:left="648" w:right="33"/>
            </w:pPr>
            <w:r w:rsidRPr="00EB383D">
              <w:t>rozbudowywać sieć kanalizacyjną oraz gazową;</w:t>
            </w:r>
          </w:p>
          <w:p w14:paraId="312D6B29" w14:textId="0902878F" w:rsidR="00CE7521" w:rsidRDefault="00CE7521" w:rsidP="009F146A">
            <w:pPr>
              <w:pStyle w:val="Akapitzlist"/>
              <w:spacing w:before="120" w:after="0"/>
              <w:ind w:left="648" w:right="33"/>
            </w:pPr>
          </w:p>
        </w:tc>
      </w:tr>
    </w:tbl>
    <w:p w14:paraId="332AD584" w14:textId="67EC02CE" w:rsidR="00F530CA" w:rsidRDefault="00F530CA" w:rsidP="00CE7521">
      <w:pPr>
        <w:spacing w:before="360"/>
      </w:pPr>
    </w:p>
    <w:p w14:paraId="76304D20" w14:textId="5667D232" w:rsidR="00232619" w:rsidRDefault="00232619" w:rsidP="00CE7521">
      <w:pPr>
        <w:spacing w:before="360"/>
      </w:pPr>
    </w:p>
    <w:p w14:paraId="67F7A5AC" w14:textId="77777777" w:rsidR="009F146A" w:rsidRDefault="009F146A" w:rsidP="00CE7521">
      <w:pPr>
        <w:spacing w:before="360"/>
      </w:pPr>
    </w:p>
    <w:p w14:paraId="12FCCECC" w14:textId="77777777" w:rsidR="009F146A" w:rsidRDefault="009F146A" w:rsidP="00CE7521">
      <w:pPr>
        <w:spacing w:before="360"/>
      </w:pPr>
    </w:p>
    <w:p w14:paraId="309BC643" w14:textId="45F0B559" w:rsidR="00232619" w:rsidRDefault="00232619" w:rsidP="00CE7521">
      <w:pPr>
        <w:spacing w:before="360"/>
      </w:pPr>
      <w:r w:rsidRPr="00232619">
        <w:rPr>
          <w:noProof/>
          <w:lang w:eastAsia="pl-PL"/>
        </w:rPr>
        <w:lastRenderedPageBreak/>
        <w:drawing>
          <wp:inline distT="0" distB="0" distL="0" distR="0" wp14:anchorId="3E69F897" wp14:editId="208E4828">
            <wp:extent cx="5759450" cy="560705"/>
            <wp:effectExtent l="0" t="0" r="0" b="0"/>
            <wp:docPr id="252" name="Obraz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9450" cy="560705"/>
                    </a:xfrm>
                    <a:prstGeom prst="rect">
                      <a:avLst/>
                    </a:prstGeom>
                  </pic:spPr>
                </pic:pic>
              </a:graphicData>
            </a:graphic>
          </wp:inline>
        </w:drawing>
      </w:r>
    </w:p>
    <w:p w14:paraId="19AE654E" w14:textId="295BF98F" w:rsidR="00232619" w:rsidRDefault="00232619" w:rsidP="00232619">
      <w:bookmarkStart w:id="41" w:name="_Hlk73958253"/>
      <w:r w:rsidRPr="00E07B5D">
        <w:t>Wzmianka o dekarbonizacji gospodarki</w:t>
      </w:r>
      <w:r>
        <w:t>,</w:t>
      </w:r>
      <w:r w:rsidRPr="00E07B5D">
        <w:t xml:space="preserve"> jako jeden z pięciu priorytetów unii energetycznej, znalazł</w:t>
      </w:r>
      <w:r>
        <w:t>a</w:t>
      </w:r>
      <w:r w:rsidRPr="00E07B5D">
        <w:t xml:space="preserve"> się w</w:t>
      </w:r>
      <w:r>
        <w:t> </w:t>
      </w:r>
      <w:r w:rsidRPr="00E07B5D">
        <w:t>komunikacie Komisji Europejskiej zatytułowanym „Strategia ramowa na rzecz stabilnej unii energetycznej opartej na przyszłościowej polityce w dziedzinie klimatu”</w:t>
      </w:r>
      <w:r>
        <w:t xml:space="preserve">. Nie jest zasadne już pytanie, czy Unię Europejską (a tym samym Polskę) czeka dekarbonizacja, czyli odejście od energetyki i przemysłu opartego o węgiel i procesy wysokoemisyjne. Aktualnie można się tylko zastanawiać – kiedy dekarbonizacja stanie się faktem, a polegać ma ona na promowaniu tzw. przemysłu 4.0, a więc technologii opartych o automatyzację, informatyzację, efektywność energetyczną, odnawialne źródła energii i nowoczesne technologie. Aby móc zostać beneficjentem transformacji, konieczne jest stworzenie przestrzeni przyjaznej dla rozwoju i nieuciążliwej dla mieszkańców </w:t>
      </w:r>
      <w:r w:rsidR="00425A04">
        <w:t>powiatu</w:t>
      </w:r>
      <w:r>
        <w:t xml:space="preserve"> działalności gospodarczej.</w:t>
      </w:r>
    </w:p>
    <w:tbl>
      <w:tblPr>
        <w:tblW w:w="9214" w:type="dxa"/>
        <w:tblLook w:val="04A0" w:firstRow="1" w:lastRow="0" w:firstColumn="1" w:lastColumn="0" w:noHBand="0" w:noVBand="1"/>
      </w:tblPr>
      <w:tblGrid>
        <w:gridCol w:w="1508"/>
        <w:gridCol w:w="7706"/>
      </w:tblGrid>
      <w:tr w:rsidR="00232619" w14:paraId="51AAC45E" w14:textId="77777777" w:rsidTr="000D7285">
        <w:tc>
          <w:tcPr>
            <w:tcW w:w="1508" w:type="dxa"/>
            <w:shd w:val="clear" w:color="auto" w:fill="AA7297" w:themeFill="accent1"/>
            <w:vAlign w:val="center"/>
          </w:tcPr>
          <w:p w14:paraId="52711E07" w14:textId="77777777" w:rsidR="00232619" w:rsidRDefault="00232619" w:rsidP="000D7285">
            <w:pPr>
              <w:jc w:val="center"/>
              <w:rPr>
                <w:b/>
                <w:bCs/>
                <w:color w:val="6FA1A1"/>
              </w:rPr>
            </w:pPr>
            <w:r>
              <w:rPr>
                <w:noProof/>
                <w:lang w:eastAsia="pl-PL"/>
              </w:rPr>
              <w:drawing>
                <wp:inline distT="0" distB="0" distL="0" distR="0" wp14:anchorId="1F3C3CB7" wp14:editId="64F207E7">
                  <wp:extent cx="439447" cy="432000"/>
                  <wp:effectExtent l="0" t="0" r="0" b="6350"/>
                  <wp:docPr id="448" name="Grafika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439447" cy="432000"/>
                          </a:xfrm>
                          <a:prstGeom prst="rect">
                            <a:avLst/>
                          </a:prstGeom>
                        </pic:spPr>
                      </pic:pic>
                    </a:graphicData>
                  </a:graphic>
                </wp:inline>
              </w:drawing>
            </w:r>
          </w:p>
          <w:p w14:paraId="5899D153" w14:textId="432CCCAC" w:rsidR="00232619" w:rsidRPr="00F530CA" w:rsidRDefault="00232619" w:rsidP="000D7285">
            <w:pPr>
              <w:spacing w:line="276" w:lineRule="auto"/>
              <w:jc w:val="center"/>
              <w:rPr>
                <w:color w:val="FFFFFF" w:themeColor="background1"/>
              </w:rPr>
            </w:pPr>
            <w:r w:rsidRPr="00F530CA">
              <w:rPr>
                <w:b/>
                <w:bCs/>
                <w:color w:val="FFFFFF" w:themeColor="background1"/>
              </w:rPr>
              <w:t>W ramach I</w:t>
            </w:r>
            <w:r>
              <w:rPr>
                <w:b/>
                <w:bCs/>
                <w:color w:val="FFFFFF" w:themeColor="background1"/>
              </w:rPr>
              <w:t>V</w:t>
            </w:r>
            <w:r w:rsidRPr="00F530CA">
              <w:rPr>
                <w:b/>
                <w:bCs/>
                <w:color w:val="FFFFFF" w:themeColor="background1"/>
              </w:rPr>
              <w:t> celu strategicznego należy</w:t>
            </w:r>
            <w:r w:rsidRPr="00F530CA">
              <w:rPr>
                <w:color w:val="FFFFFF" w:themeColor="background1"/>
              </w:rPr>
              <w:t>:</w:t>
            </w:r>
          </w:p>
          <w:p w14:paraId="200054BD" w14:textId="77777777" w:rsidR="00232619" w:rsidRDefault="00232619" w:rsidP="000D7285">
            <w:pPr>
              <w:jc w:val="center"/>
            </w:pPr>
          </w:p>
        </w:tc>
        <w:tc>
          <w:tcPr>
            <w:tcW w:w="7706" w:type="dxa"/>
            <w:shd w:val="clear" w:color="auto" w:fill="auto"/>
          </w:tcPr>
          <w:p w14:paraId="47BFAC9A" w14:textId="6D9FFB3C" w:rsidR="00232619" w:rsidRPr="00EB383D" w:rsidRDefault="009F146A" w:rsidP="000D2D6F">
            <w:pPr>
              <w:pStyle w:val="Akapitzlist"/>
              <w:numPr>
                <w:ilvl w:val="0"/>
                <w:numId w:val="4"/>
              </w:numPr>
              <w:spacing w:before="120"/>
              <w:ind w:left="648" w:right="33"/>
            </w:pPr>
            <w:r>
              <w:t>utworzyć ofertę inwestycyjną dla potencjalnych inwestorów wskazującą na potencjał gospodarczy regionu</w:t>
            </w:r>
            <w:r w:rsidR="00232619" w:rsidRPr="00EB383D">
              <w:t>;</w:t>
            </w:r>
          </w:p>
          <w:p w14:paraId="1F4D76E6" w14:textId="3794544F" w:rsidR="00232619" w:rsidRDefault="009F146A" w:rsidP="000D2D6F">
            <w:pPr>
              <w:pStyle w:val="Akapitzlist"/>
              <w:numPr>
                <w:ilvl w:val="0"/>
                <w:numId w:val="4"/>
              </w:numPr>
              <w:ind w:left="648" w:right="33"/>
            </w:pPr>
            <w:r>
              <w:t>wspierać tworzenie kierunków nauczania zgodnych z aktualnym rozwojem technologicznym oraz potrzebami pracodawców</w:t>
            </w:r>
            <w:r w:rsidR="00232619" w:rsidRPr="00EB383D">
              <w:t>;</w:t>
            </w:r>
          </w:p>
          <w:p w14:paraId="50732CE5" w14:textId="596CD0BE" w:rsidR="009F146A" w:rsidRPr="00EB383D" w:rsidRDefault="009F146A" w:rsidP="000D2D6F">
            <w:pPr>
              <w:pStyle w:val="Akapitzlist"/>
              <w:numPr>
                <w:ilvl w:val="0"/>
                <w:numId w:val="4"/>
              </w:numPr>
              <w:ind w:left="648" w:right="33"/>
            </w:pPr>
            <w:r>
              <w:t>wspierać rozwój infrastruktury teleinformatycznej umożliwiającej pracę zdalną;</w:t>
            </w:r>
          </w:p>
          <w:p w14:paraId="79D71F0E" w14:textId="77777777" w:rsidR="00232619" w:rsidRPr="005F762A" w:rsidRDefault="00232619" w:rsidP="000D2D6F">
            <w:pPr>
              <w:pStyle w:val="Akapitzlist"/>
              <w:numPr>
                <w:ilvl w:val="0"/>
                <w:numId w:val="4"/>
              </w:numPr>
              <w:ind w:left="648" w:right="33"/>
            </w:pPr>
            <w:r w:rsidRPr="00EB383D">
              <w:t xml:space="preserve">przygotować pod względem prawnym i infrastrukturalnym </w:t>
            </w:r>
            <w:r>
              <w:t>tereny inwestycyjne (uzbrojenie) celem pozyskania inwestorów zewnętrznych;</w:t>
            </w:r>
          </w:p>
          <w:p w14:paraId="4CCF638E" w14:textId="77777777" w:rsidR="00232619" w:rsidRDefault="00232619" w:rsidP="000D2D6F">
            <w:pPr>
              <w:pStyle w:val="Akapitzlist"/>
              <w:numPr>
                <w:ilvl w:val="0"/>
                <w:numId w:val="4"/>
              </w:numPr>
              <w:ind w:left="648" w:right="33"/>
            </w:pPr>
            <w:r>
              <w:t>stworzyć system zachęt i wsparcia (np. zwolnień podatkowych), zachęcających do podejmowania działań inwestycyjnych przez inwestorów zewnętrznych;</w:t>
            </w:r>
          </w:p>
          <w:p w14:paraId="4B2B2802" w14:textId="77777777" w:rsidR="00232619" w:rsidRDefault="00232619" w:rsidP="000D2D6F">
            <w:pPr>
              <w:pStyle w:val="Akapitzlist"/>
              <w:numPr>
                <w:ilvl w:val="0"/>
                <w:numId w:val="4"/>
              </w:numPr>
              <w:spacing w:after="120"/>
              <w:ind w:left="648" w:right="33"/>
            </w:pPr>
            <w:r>
              <w:t>utworzyć klaster energii zajmujący się rozwojem odnawialnych źródeł energii.</w:t>
            </w:r>
          </w:p>
        </w:tc>
      </w:tr>
    </w:tbl>
    <w:p w14:paraId="0A20C2E1" w14:textId="0D72E2DA" w:rsidR="00232619" w:rsidRDefault="00232619" w:rsidP="00CE7521"/>
    <w:p w14:paraId="0B758124" w14:textId="50325DDF" w:rsidR="00232619" w:rsidRDefault="00232619" w:rsidP="00CE7521"/>
    <w:p w14:paraId="374817D1" w14:textId="0EBB7BD4" w:rsidR="00232619" w:rsidRDefault="00232619" w:rsidP="00CE7521"/>
    <w:p w14:paraId="498A37C0" w14:textId="75446D0F" w:rsidR="00232619" w:rsidRDefault="00232619" w:rsidP="00CE7521"/>
    <w:p w14:paraId="5D18CDB6" w14:textId="77777777" w:rsidR="00232619" w:rsidRDefault="00232619" w:rsidP="00CE7521"/>
    <w:bookmarkEnd w:id="41"/>
    <w:p w14:paraId="696D5690" w14:textId="26937508" w:rsidR="00556A26" w:rsidRDefault="00232619" w:rsidP="008E167D">
      <w:pPr>
        <w:spacing w:before="360"/>
      </w:pPr>
      <w:r w:rsidRPr="00232619">
        <w:rPr>
          <w:noProof/>
          <w:lang w:eastAsia="pl-PL"/>
        </w:rPr>
        <w:lastRenderedPageBreak/>
        <w:drawing>
          <wp:inline distT="0" distB="0" distL="0" distR="0" wp14:anchorId="01FD7C11" wp14:editId="2AE8CDEC">
            <wp:extent cx="5759450" cy="560705"/>
            <wp:effectExtent l="0" t="0" r="0" b="0"/>
            <wp:docPr id="253" name="Obraz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59450" cy="560705"/>
                    </a:xfrm>
                    <a:prstGeom prst="rect">
                      <a:avLst/>
                    </a:prstGeom>
                  </pic:spPr>
                </pic:pic>
              </a:graphicData>
            </a:graphic>
          </wp:inline>
        </w:drawing>
      </w:r>
    </w:p>
    <w:p w14:paraId="7DD2C1CC" w14:textId="065A1B8D" w:rsidR="00232619" w:rsidRDefault="00232619" w:rsidP="00232619">
      <w:bookmarkStart w:id="42" w:name="_Hlk73958274"/>
      <w:r>
        <w:t>Paradoksem współczesności jest fakt, że obserwowany ogromny rozwój technologii komunikacyjnych nie przekłada się na budowę lokalnej wspólnoty. Wręcz odwrotnie – realne relacje międzyludzkie zastępowane są wirtualnymi, prowadząc do alienacji i wykluczenia – zwłaszcza osób starszych. Zwłaszcza w czasie ograniczania kontaktów społecznych, związanych z pandemią COVID-19, szczególną wagę zyskują inicjatywy wzmacniające lokalne więzi i budowanie poczucia odpowiedzialności za swoje otoczenie i swoich sąsiadów.</w:t>
      </w:r>
    </w:p>
    <w:tbl>
      <w:tblPr>
        <w:tblW w:w="9214" w:type="dxa"/>
        <w:tblLook w:val="04A0" w:firstRow="1" w:lastRow="0" w:firstColumn="1" w:lastColumn="0" w:noHBand="0" w:noVBand="1"/>
      </w:tblPr>
      <w:tblGrid>
        <w:gridCol w:w="1508"/>
        <w:gridCol w:w="7706"/>
      </w:tblGrid>
      <w:tr w:rsidR="00232619" w14:paraId="1C29DE19" w14:textId="77777777" w:rsidTr="000D7285">
        <w:tc>
          <w:tcPr>
            <w:tcW w:w="1508" w:type="dxa"/>
            <w:shd w:val="clear" w:color="auto" w:fill="AA7297" w:themeFill="accent1"/>
            <w:vAlign w:val="center"/>
          </w:tcPr>
          <w:p w14:paraId="1961BB27" w14:textId="77777777" w:rsidR="00232619" w:rsidRDefault="00232619" w:rsidP="000D7285">
            <w:pPr>
              <w:spacing w:after="120"/>
              <w:jc w:val="center"/>
              <w:rPr>
                <w:b/>
                <w:bCs/>
                <w:color w:val="6FA1A1"/>
              </w:rPr>
            </w:pPr>
            <w:r>
              <w:rPr>
                <w:noProof/>
                <w:lang w:eastAsia="pl-PL"/>
              </w:rPr>
              <w:drawing>
                <wp:inline distT="0" distB="0" distL="0" distR="0" wp14:anchorId="0D3A230D" wp14:editId="0A5F6585">
                  <wp:extent cx="439447" cy="432000"/>
                  <wp:effectExtent l="0" t="0" r="0" b="6350"/>
                  <wp:docPr id="317" name="Grafika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439447" cy="432000"/>
                          </a:xfrm>
                          <a:prstGeom prst="rect">
                            <a:avLst/>
                          </a:prstGeom>
                        </pic:spPr>
                      </pic:pic>
                    </a:graphicData>
                  </a:graphic>
                </wp:inline>
              </w:drawing>
            </w:r>
          </w:p>
          <w:p w14:paraId="55558D60" w14:textId="3AF3F371" w:rsidR="00232619" w:rsidRPr="00F530CA" w:rsidRDefault="00232619" w:rsidP="000D7285">
            <w:pPr>
              <w:spacing w:line="276" w:lineRule="auto"/>
              <w:jc w:val="center"/>
              <w:rPr>
                <w:color w:val="FFFFFF" w:themeColor="background1"/>
              </w:rPr>
            </w:pPr>
            <w:r w:rsidRPr="00F530CA">
              <w:rPr>
                <w:b/>
                <w:bCs/>
                <w:color w:val="FFFFFF" w:themeColor="background1"/>
              </w:rPr>
              <w:t xml:space="preserve">W ramach </w:t>
            </w:r>
            <w:r>
              <w:rPr>
                <w:b/>
                <w:bCs/>
                <w:color w:val="FFFFFF" w:themeColor="background1"/>
              </w:rPr>
              <w:t>V</w:t>
            </w:r>
            <w:r w:rsidRPr="00F530CA">
              <w:rPr>
                <w:b/>
                <w:bCs/>
                <w:color w:val="FFFFFF" w:themeColor="background1"/>
              </w:rPr>
              <w:t> celu strategicznego należy</w:t>
            </w:r>
            <w:r w:rsidRPr="00F530CA">
              <w:rPr>
                <w:color w:val="FFFFFF" w:themeColor="background1"/>
              </w:rPr>
              <w:t>:</w:t>
            </w:r>
          </w:p>
          <w:p w14:paraId="4E1D7D48" w14:textId="77777777" w:rsidR="00232619" w:rsidRDefault="00232619" w:rsidP="000D7285">
            <w:pPr>
              <w:jc w:val="center"/>
            </w:pPr>
          </w:p>
        </w:tc>
        <w:tc>
          <w:tcPr>
            <w:tcW w:w="7706" w:type="dxa"/>
            <w:shd w:val="clear" w:color="auto" w:fill="auto"/>
          </w:tcPr>
          <w:p w14:paraId="5C5C1217" w14:textId="77777777" w:rsidR="00232619" w:rsidRDefault="00232619" w:rsidP="000D2D6F">
            <w:pPr>
              <w:pStyle w:val="Akapitzlist"/>
              <w:numPr>
                <w:ilvl w:val="0"/>
                <w:numId w:val="4"/>
              </w:numPr>
              <w:spacing w:before="120"/>
              <w:ind w:left="648" w:right="33"/>
            </w:pPr>
            <w:r>
              <w:t>wspierać lokalne stowarzyszenia oraz inicjatywy lokalnych aktywistów społecznych;</w:t>
            </w:r>
          </w:p>
          <w:p w14:paraId="532EDB83" w14:textId="23356598" w:rsidR="00232619" w:rsidRDefault="00232619" w:rsidP="000D2D6F">
            <w:pPr>
              <w:pStyle w:val="Akapitzlist"/>
              <w:numPr>
                <w:ilvl w:val="0"/>
                <w:numId w:val="4"/>
              </w:numPr>
              <w:ind w:left="648" w:right="33"/>
            </w:pPr>
            <w:r>
              <w:t xml:space="preserve">rozwijać działalność </w:t>
            </w:r>
            <w:r w:rsidR="009F146A">
              <w:t>kulturową</w:t>
            </w:r>
            <w:r>
              <w:t>, poprzez organizację koncertów, występów z udziałem mieszkańców, spotkań z lokalnymi artystami i ciekawymi osobowościami;</w:t>
            </w:r>
          </w:p>
          <w:p w14:paraId="47A824A7" w14:textId="44E7B894" w:rsidR="00232619" w:rsidRDefault="00232619" w:rsidP="000D2D6F">
            <w:pPr>
              <w:pStyle w:val="Akapitzlist"/>
              <w:numPr>
                <w:ilvl w:val="0"/>
                <w:numId w:val="4"/>
              </w:numPr>
              <w:ind w:left="648" w:right="33"/>
            </w:pPr>
            <w:r>
              <w:t xml:space="preserve">rozwijać aktywność </w:t>
            </w:r>
            <w:r w:rsidR="009F146A">
              <w:t>powiatu</w:t>
            </w:r>
            <w:r>
              <w:t xml:space="preserve"> w Internecie i na portalach społecznościowych;</w:t>
            </w:r>
          </w:p>
          <w:p w14:paraId="1893025F" w14:textId="77777777" w:rsidR="00232619" w:rsidRDefault="00232619" w:rsidP="000D2D6F">
            <w:pPr>
              <w:pStyle w:val="Akapitzlist"/>
              <w:numPr>
                <w:ilvl w:val="0"/>
                <w:numId w:val="4"/>
              </w:numPr>
              <w:ind w:left="648" w:right="33"/>
            </w:pPr>
            <w:r>
              <w:t>dbać o należytą oprawę świąt państwowych – zwłaszcza w formie inicjatyw angażujących dzieci i rodziny;</w:t>
            </w:r>
          </w:p>
          <w:p w14:paraId="5ACEB8F9" w14:textId="77777777" w:rsidR="00232619" w:rsidRDefault="00232619" w:rsidP="000D2D6F">
            <w:pPr>
              <w:pStyle w:val="Akapitzlist"/>
              <w:numPr>
                <w:ilvl w:val="0"/>
                <w:numId w:val="4"/>
              </w:numPr>
              <w:ind w:left="648" w:right="33"/>
            </w:pPr>
            <w:r>
              <w:t>opracować nowe standardy w zakresie konsultacji społecznych uwzględniających zwłaszcza komunikację z mieszkańcami poprzez portale społecznościowe;</w:t>
            </w:r>
          </w:p>
          <w:p w14:paraId="479B06B7" w14:textId="77777777" w:rsidR="00232619" w:rsidRDefault="00232619" w:rsidP="000D2D6F">
            <w:pPr>
              <w:pStyle w:val="Akapitzlist"/>
              <w:numPr>
                <w:ilvl w:val="0"/>
                <w:numId w:val="4"/>
              </w:numPr>
              <w:ind w:left="648" w:right="33"/>
            </w:pPr>
            <w:r>
              <w:t xml:space="preserve">rozwijać ofertę kulturalną i zorganizowane formy spędzania wolnego </w:t>
            </w:r>
            <w:r>
              <w:br/>
              <w:t>dla dzieci i młodzieży;</w:t>
            </w:r>
          </w:p>
          <w:p w14:paraId="215D87A7" w14:textId="6949D47E" w:rsidR="00232619" w:rsidRDefault="00232619" w:rsidP="000D2D6F">
            <w:pPr>
              <w:pStyle w:val="Akapitzlist"/>
              <w:numPr>
                <w:ilvl w:val="0"/>
                <w:numId w:val="4"/>
              </w:numPr>
              <w:spacing w:after="120"/>
              <w:ind w:left="648" w:right="33"/>
            </w:pPr>
            <w:r>
              <w:t xml:space="preserve">opracować i przyjąć </w:t>
            </w:r>
            <w:r w:rsidR="009F146A">
              <w:t>we współpracy z gminami powiatową</w:t>
            </w:r>
            <w:r>
              <w:t xml:space="preserve"> politykę senioralną.</w:t>
            </w:r>
          </w:p>
        </w:tc>
      </w:tr>
      <w:bookmarkEnd w:id="42"/>
    </w:tbl>
    <w:p w14:paraId="5E68A2FC" w14:textId="77777777" w:rsidR="008E167D" w:rsidRDefault="008E167D" w:rsidP="008E167D"/>
    <w:p w14:paraId="2C68BC6A" w14:textId="26484820" w:rsidR="005C1404" w:rsidRDefault="005C1404" w:rsidP="00813D51"/>
    <w:p w14:paraId="3E03CBD1" w14:textId="32AEE2C0" w:rsidR="008E167D" w:rsidRDefault="008E167D" w:rsidP="00813D51"/>
    <w:p w14:paraId="7A3DA0B6" w14:textId="3F55AAB0" w:rsidR="008E167D" w:rsidRDefault="008E167D" w:rsidP="00813D51"/>
    <w:p w14:paraId="54820930" w14:textId="77777777" w:rsidR="00130C02" w:rsidRDefault="00130C02" w:rsidP="00813D51"/>
    <w:p w14:paraId="49A76BE2" w14:textId="36E28FF9" w:rsidR="008E167D" w:rsidRDefault="008E167D" w:rsidP="00813D51"/>
    <w:p w14:paraId="4406F7E0" w14:textId="77777777" w:rsidR="002F1BF9" w:rsidRDefault="002F1BF9" w:rsidP="002F1BF9">
      <w:pPr>
        <w:pStyle w:val="Nagwek1"/>
      </w:pPr>
      <w:bookmarkStart w:id="43" w:name="_Toc76473649"/>
      <w:bookmarkStart w:id="44" w:name="_Hlk69208593"/>
      <w:r>
        <w:lastRenderedPageBreak/>
        <w:t>PLAN DZIAŁAŃ</w:t>
      </w:r>
      <w:bookmarkEnd w:id="43"/>
    </w:p>
    <w:p w14:paraId="5A602769" w14:textId="0BFFCFFA" w:rsidR="002F1BF9" w:rsidRDefault="002F1BF9" w:rsidP="002F1BF9">
      <w:r>
        <w:t>Dobór właściwych działań sprzyjających</w:t>
      </w:r>
      <w:r w:rsidR="008224C3">
        <w:t xml:space="preserve"> zrównoważonemu </w:t>
      </w:r>
      <w:r>
        <w:t xml:space="preserve">rozwojowi to kluczowy element Strategii. Wybrane działania przybliżać mają </w:t>
      </w:r>
      <w:r w:rsidR="009F146A">
        <w:t>powiat przeworski</w:t>
      </w:r>
      <w:r>
        <w:t xml:space="preserve"> do osiągnięcia celów przedstawionych </w:t>
      </w:r>
      <w:r w:rsidR="009F146A">
        <w:br/>
      </w:r>
      <w:r>
        <w:t xml:space="preserve">w rozdziale poświęconym misji i wizji. Kolejność prezentowanych zadań nie jest związana z hierarchią </w:t>
      </w:r>
      <w:r w:rsidR="00ED78CF">
        <w:br/>
      </w:r>
      <w:r>
        <w:t>ich ważności, ale powiązana jest z poszczególnymi celami strategicznymi.</w:t>
      </w:r>
    </w:p>
    <w:p w14:paraId="35D4DB96" w14:textId="77777777" w:rsidR="002F1BF9" w:rsidRDefault="002F1BF9" w:rsidP="002F1BF9">
      <w:r>
        <w:t>Działania przedstawione są według spójnego wzorca (fiszki), który określa:</w:t>
      </w:r>
    </w:p>
    <w:tbl>
      <w:tblPr>
        <w:tblW w:w="0" w:type="auto"/>
        <w:jc w:val="center"/>
        <w:tblLook w:val="04A0" w:firstRow="1" w:lastRow="0" w:firstColumn="1" w:lastColumn="0" w:noHBand="0" w:noVBand="1"/>
      </w:tblPr>
      <w:tblGrid>
        <w:gridCol w:w="1129"/>
        <w:gridCol w:w="6526"/>
      </w:tblGrid>
      <w:tr w:rsidR="002F1BF9" w14:paraId="0CA11882" w14:textId="77777777" w:rsidTr="009F146A">
        <w:trPr>
          <w:trHeight w:val="794"/>
          <w:jc w:val="center"/>
        </w:trPr>
        <w:tc>
          <w:tcPr>
            <w:tcW w:w="1129" w:type="dxa"/>
            <w:tcBorders>
              <w:bottom w:val="single" w:sz="48" w:space="0" w:color="FFFFFF" w:themeColor="background1"/>
            </w:tcBorders>
            <w:vAlign w:val="center"/>
          </w:tcPr>
          <w:p w14:paraId="41F8C74F" w14:textId="77777777" w:rsidR="002F1BF9" w:rsidRDefault="002F1BF9" w:rsidP="00CE7D9A">
            <w:pPr>
              <w:spacing w:line="240" w:lineRule="auto"/>
              <w:jc w:val="center"/>
            </w:pPr>
            <w:r w:rsidRPr="007B5FF5">
              <w:rPr>
                <w:noProof/>
                <w:lang w:eastAsia="pl-PL"/>
              </w:rPr>
              <w:drawing>
                <wp:inline distT="0" distB="0" distL="0" distR="0" wp14:anchorId="6B23905E" wp14:editId="5EC952B6">
                  <wp:extent cx="381000" cy="361950"/>
                  <wp:effectExtent l="0" t="0" r="0" b="0"/>
                  <wp:docPr id="279" name="Grafika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96DAC541-7B7A-43D3-8B79-37D633B846F1}">
                                <asvg:svgBlip xmlns:asvg="http://schemas.microsoft.com/office/drawing/2016/SVG/main" r:embed="rId56"/>
                              </a:ext>
                            </a:extLst>
                          </a:blip>
                          <a:stretch>
                            <a:fillRect/>
                          </a:stretch>
                        </pic:blipFill>
                        <pic:spPr>
                          <a:xfrm>
                            <a:off x="0" y="0"/>
                            <a:ext cx="381000" cy="361950"/>
                          </a:xfrm>
                          <a:prstGeom prst="rect">
                            <a:avLst/>
                          </a:prstGeom>
                        </pic:spPr>
                      </pic:pic>
                    </a:graphicData>
                  </a:graphic>
                </wp:inline>
              </w:drawing>
            </w:r>
          </w:p>
        </w:tc>
        <w:tc>
          <w:tcPr>
            <w:tcW w:w="6526" w:type="dxa"/>
            <w:tcBorders>
              <w:bottom w:val="single" w:sz="48" w:space="0" w:color="FFFFFF" w:themeColor="background1"/>
            </w:tcBorders>
            <w:shd w:val="clear" w:color="auto" w:fill="DDC6D5" w:themeFill="accent1" w:themeFillTint="66"/>
            <w:vAlign w:val="center"/>
          </w:tcPr>
          <w:p w14:paraId="0002F5EC" w14:textId="77777777" w:rsidR="002F1BF9" w:rsidRPr="009F146A" w:rsidRDefault="002F1BF9" w:rsidP="00135967">
            <w:pPr>
              <w:spacing w:after="0" w:line="240" w:lineRule="auto"/>
              <w:ind w:left="39"/>
              <w:jc w:val="left"/>
              <w:rPr>
                <w:color w:val="000000" w:themeColor="text1"/>
              </w:rPr>
            </w:pPr>
            <w:r w:rsidRPr="009F146A">
              <w:rPr>
                <w:color w:val="000000" w:themeColor="text1"/>
              </w:rPr>
              <w:t>numer zadania,</w:t>
            </w:r>
          </w:p>
        </w:tc>
      </w:tr>
      <w:tr w:rsidR="002F1BF9" w14:paraId="0D2BCBCE" w14:textId="77777777" w:rsidTr="009F146A">
        <w:trPr>
          <w:trHeight w:val="794"/>
          <w:jc w:val="center"/>
        </w:trPr>
        <w:tc>
          <w:tcPr>
            <w:tcW w:w="1129" w:type="dxa"/>
            <w:tcBorders>
              <w:top w:val="single" w:sz="48" w:space="0" w:color="FFFFFF" w:themeColor="background1"/>
              <w:bottom w:val="single" w:sz="48" w:space="0" w:color="FFFFFF" w:themeColor="background1"/>
            </w:tcBorders>
            <w:vAlign w:val="center"/>
          </w:tcPr>
          <w:p w14:paraId="1B35E86E" w14:textId="77777777" w:rsidR="002F1BF9" w:rsidRDefault="002F1BF9" w:rsidP="00CE7D9A">
            <w:pPr>
              <w:spacing w:line="240" w:lineRule="auto"/>
              <w:jc w:val="center"/>
            </w:pPr>
            <w:r w:rsidRPr="007B5FF5">
              <w:rPr>
                <w:noProof/>
                <w:lang w:eastAsia="pl-PL"/>
              </w:rPr>
              <w:drawing>
                <wp:inline distT="0" distB="0" distL="0" distR="0" wp14:anchorId="49715C71" wp14:editId="0650A4A7">
                  <wp:extent cx="381000" cy="361950"/>
                  <wp:effectExtent l="0" t="0" r="0" b="0"/>
                  <wp:docPr id="280" name="Grafika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96DAC541-7B7A-43D3-8B79-37D633B846F1}">
                                <asvg:svgBlip xmlns:asvg="http://schemas.microsoft.com/office/drawing/2016/SVG/main" r:embed="rId56"/>
                              </a:ext>
                            </a:extLst>
                          </a:blip>
                          <a:stretch>
                            <a:fillRect/>
                          </a:stretch>
                        </pic:blipFill>
                        <pic:spPr>
                          <a:xfrm>
                            <a:off x="0" y="0"/>
                            <a:ext cx="381000" cy="361950"/>
                          </a:xfrm>
                          <a:prstGeom prst="rect">
                            <a:avLst/>
                          </a:prstGeom>
                        </pic:spPr>
                      </pic:pic>
                    </a:graphicData>
                  </a:graphic>
                </wp:inline>
              </w:drawing>
            </w:r>
          </w:p>
        </w:tc>
        <w:tc>
          <w:tcPr>
            <w:tcW w:w="6526" w:type="dxa"/>
            <w:tcBorders>
              <w:top w:val="single" w:sz="48" w:space="0" w:color="FFFFFF" w:themeColor="background1"/>
              <w:bottom w:val="single" w:sz="48" w:space="0" w:color="FFFFFF" w:themeColor="background1"/>
            </w:tcBorders>
            <w:shd w:val="clear" w:color="auto" w:fill="DDC6D5" w:themeFill="accent1" w:themeFillTint="66"/>
            <w:vAlign w:val="center"/>
          </w:tcPr>
          <w:p w14:paraId="7E2283EB" w14:textId="77777777" w:rsidR="002F1BF9" w:rsidRPr="009F146A" w:rsidRDefault="002F1BF9" w:rsidP="00135967">
            <w:pPr>
              <w:spacing w:after="0" w:line="240" w:lineRule="auto"/>
              <w:ind w:left="39"/>
              <w:jc w:val="left"/>
              <w:rPr>
                <w:color w:val="000000" w:themeColor="text1"/>
              </w:rPr>
            </w:pPr>
            <w:r w:rsidRPr="009F146A">
              <w:rPr>
                <w:color w:val="000000" w:themeColor="text1"/>
              </w:rPr>
              <w:t>nazwę zadania,</w:t>
            </w:r>
          </w:p>
        </w:tc>
      </w:tr>
      <w:tr w:rsidR="002F1BF9" w14:paraId="5B1958C0" w14:textId="77777777" w:rsidTr="009F146A">
        <w:trPr>
          <w:trHeight w:val="794"/>
          <w:jc w:val="center"/>
        </w:trPr>
        <w:tc>
          <w:tcPr>
            <w:tcW w:w="1129" w:type="dxa"/>
            <w:tcBorders>
              <w:top w:val="single" w:sz="48" w:space="0" w:color="FFFFFF" w:themeColor="background1"/>
              <w:bottom w:val="single" w:sz="48" w:space="0" w:color="FFFFFF" w:themeColor="background1"/>
            </w:tcBorders>
            <w:vAlign w:val="center"/>
          </w:tcPr>
          <w:p w14:paraId="64365402" w14:textId="77777777" w:rsidR="002F1BF9" w:rsidRDefault="002F1BF9" w:rsidP="00CE7D9A">
            <w:pPr>
              <w:spacing w:line="240" w:lineRule="auto"/>
              <w:jc w:val="center"/>
            </w:pPr>
            <w:r w:rsidRPr="007B5FF5">
              <w:rPr>
                <w:noProof/>
                <w:lang w:eastAsia="pl-PL"/>
              </w:rPr>
              <w:drawing>
                <wp:inline distT="0" distB="0" distL="0" distR="0" wp14:anchorId="6097F53F" wp14:editId="6C770B39">
                  <wp:extent cx="381000" cy="361950"/>
                  <wp:effectExtent l="0" t="0" r="0" b="0"/>
                  <wp:docPr id="281" name="Grafika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96DAC541-7B7A-43D3-8B79-37D633B846F1}">
                                <asvg:svgBlip xmlns:asvg="http://schemas.microsoft.com/office/drawing/2016/SVG/main" r:embed="rId56"/>
                              </a:ext>
                            </a:extLst>
                          </a:blip>
                          <a:stretch>
                            <a:fillRect/>
                          </a:stretch>
                        </pic:blipFill>
                        <pic:spPr>
                          <a:xfrm>
                            <a:off x="0" y="0"/>
                            <a:ext cx="381000" cy="361950"/>
                          </a:xfrm>
                          <a:prstGeom prst="rect">
                            <a:avLst/>
                          </a:prstGeom>
                        </pic:spPr>
                      </pic:pic>
                    </a:graphicData>
                  </a:graphic>
                </wp:inline>
              </w:drawing>
            </w:r>
          </w:p>
        </w:tc>
        <w:tc>
          <w:tcPr>
            <w:tcW w:w="6526" w:type="dxa"/>
            <w:tcBorders>
              <w:top w:val="single" w:sz="48" w:space="0" w:color="FFFFFF" w:themeColor="background1"/>
              <w:bottom w:val="single" w:sz="48" w:space="0" w:color="FFFFFF" w:themeColor="background1"/>
            </w:tcBorders>
            <w:shd w:val="clear" w:color="auto" w:fill="DDC6D5" w:themeFill="accent1" w:themeFillTint="66"/>
            <w:vAlign w:val="center"/>
          </w:tcPr>
          <w:p w14:paraId="1341B715" w14:textId="77777777" w:rsidR="002F1BF9" w:rsidRPr="009F146A" w:rsidRDefault="002F1BF9" w:rsidP="00135967">
            <w:pPr>
              <w:spacing w:after="0" w:line="240" w:lineRule="auto"/>
              <w:ind w:left="39"/>
              <w:jc w:val="left"/>
              <w:rPr>
                <w:color w:val="000000" w:themeColor="text1"/>
              </w:rPr>
            </w:pPr>
            <w:r w:rsidRPr="009F146A">
              <w:rPr>
                <w:color w:val="000000" w:themeColor="text1"/>
              </w:rPr>
              <w:t>identyfikację problemu, jaki stanowi podstawę realizacji zadania,</w:t>
            </w:r>
          </w:p>
        </w:tc>
      </w:tr>
      <w:tr w:rsidR="002F1BF9" w14:paraId="4A1D64C6" w14:textId="77777777" w:rsidTr="009F146A">
        <w:trPr>
          <w:trHeight w:val="794"/>
          <w:jc w:val="center"/>
        </w:trPr>
        <w:tc>
          <w:tcPr>
            <w:tcW w:w="1129" w:type="dxa"/>
            <w:tcBorders>
              <w:top w:val="single" w:sz="48" w:space="0" w:color="FFFFFF" w:themeColor="background1"/>
              <w:bottom w:val="single" w:sz="48" w:space="0" w:color="FFFFFF" w:themeColor="background1"/>
            </w:tcBorders>
            <w:vAlign w:val="center"/>
          </w:tcPr>
          <w:p w14:paraId="766E9976" w14:textId="77777777" w:rsidR="002F1BF9" w:rsidRDefault="002F1BF9" w:rsidP="00CE7D9A">
            <w:pPr>
              <w:spacing w:line="240" w:lineRule="auto"/>
              <w:jc w:val="center"/>
            </w:pPr>
            <w:r w:rsidRPr="007B5FF5">
              <w:rPr>
                <w:noProof/>
                <w:lang w:eastAsia="pl-PL"/>
              </w:rPr>
              <w:drawing>
                <wp:inline distT="0" distB="0" distL="0" distR="0" wp14:anchorId="171FA5B2" wp14:editId="64970F27">
                  <wp:extent cx="381000" cy="361950"/>
                  <wp:effectExtent l="0" t="0" r="0" b="0"/>
                  <wp:docPr id="4" name="Graf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96DAC541-7B7A-43D3-8B79-37D633B846F1}">
                                <asvg:svgBlip xmlns:asvg="http://schemas.microsoft.com/office/drawing/2016/SVG/main" r:embed="rId56"/>
                              </a:ext>
                            </a:extLst>
                          </a:blip>
                          <a:stretch>
                            <a:fillRect/>
                          </a:stretch>
                        </pic:blipFill>
                        <pic:spPr>
                          <a:xfrm>
                            <a:off x="0" y="0"/>
                            <a:ext cx="381000" cy="361950"/>
                          </a:xfrm>
                          <a:prstGeom prst="rect">
                            <a:avLst/>
                          </a:prstGeom>
                        </pic:spPr>
                      </pic:pic>
                    </a:graphicData>
                  </a:graphic>
                </wp:inline>
              </w:drawing>
            </w:r>
          </w:p>
        </w:tc>
        <w:tc>
          <w:tcPr>
            <w:tcW w:w="6526" w:type="dxa"/>
            <w:tcBorders>
              <w:top w:val="single" w:sz="48" w:space="0" w:color="FFFFFF" w:themeColor="background1"/>
              <w:bottom w:val="single" w:sz="48" w:space="0" w:color="FFFFFF" w:themeColor="background1"/>
            </w:tcBorders>
            <w:shd w:val="clear" w:color="auto" w:fill="DDC6D5" w:themeFill="accent1" w:themeFillTint="66"/>
            <w:vAlign w:val="center"/>
          </w:tcPr>
          <w:p w14:paraId="0C022A4C" w14:textId="77777777" w:rsidR="002F1BF9" w:rsidRPr="009F146A" w:rsidRDefault="002F1BF9" w:rsidP="00135967">
            <w:pPr>
              <w:spacing w:after="0" w:line="240" w:lineRule="auto"/>
              <w:ind w:left="39"/>
              <w:jc w:val="left"/>
              <w:rPr>
                <w:color w:val="000000" w:themeColor="text1"/>
              </w:rPr>
            </w:pPr>
            <w:r w:rsidRPr="009F146A">
              <w:rPr>
                <w:color w:val="000000" w:themeColor="text1"/>
              </w:rPr>
              <w:t>realizowane cele,</w:t>
            </w:r>
          </w:p>
        </w:tc>
      </w:tr>
      <w:tr w:rsidR="002F1BF9" w14:paraId="2DFC08AA" w14:textId="77777777" w:rsidTr="009F146A">
        <w:trPr>
          <w:trHeight w:val="794"/>
          <w:jc w:val="center"/>
        </w:trPr>
        <w:tc>
          <w:tcPr>
            <w:tcW w:w="1129" w:type="dxa"/>
            <w:tcBorders>
              <w:top w:val="single" w:sz="48" w:space="0" w:color="FFFFFF" w:themeColor="background1"/>
              <w:bottom w:val="single" w:sz="48" w:space="0" w:color="FFFFFF" w:themeColor="background1"/>
            </w:tcBorders>
            <w:vAlign w:val="center"/>
          </w:tcPr>
          <w:p w14:paraId="64AFDE7D" w14:textId="77777777" w:rsidR="002F1BF9" w:rsidRDefault="002F1BF9" w:rsidP="00CE7D9A">
            <w:pPr>
              <w:spacing w:line="240" w:lineRule="auto"/>
              <w:jc w:val="center"/>
            </w:pPr>
            <w:r w:rsidRPr="007B5FF5">
              <w:rPr>
                <w:noProof/>
                <w:lang w:eastAsia="pl-PL"/>
              </w:rPr>
              <w:drawing>
                <wp:inline distT="0" distB="0" distL="0" distR="0" wp14:anchorId="740118F1" wp14:editId="2F0EE47D">
                  <wp:extent cx="381000" cy="361950"/>
                  <wp:effectExtent l="0" t="0" r="0" b="0"/>
                  <wp:docPr id="5" name="Graf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96DAC541-7B7A-43D3-8B79-37D633B846F1}">
                                <asvg:svgBlip xmlns:asvg="http://schemas.microsoft.com/office/drawing/2016/SVG/main" r:embed="rId56"/>
                              </a:ext>
                            </a:extLst>
                          </a:blip>
                          <a:stretch>
                            <a:fillRect/>
                          </a:stretch>
                        </pic:blipFill>
                        <pic:spPr>
                          <a:xfrm>
                            <a:off x="0" y="0"/>
                            <a:ext cx="381000" cy="361950"/>
                          </a:xfrm>
                          <a:prstGeom prst="rect">
                            <a:avLst/>
                          </a:prstGeom>
                        </pic:spPr>
                      </pic:pic>
                    </a:graphicData>
                  </a:graphic>
                </wp:inline>
              </w:drawing>
            </w:r>
          </w:p>
        </w:tc>
        <w:tc>
          <w:tcPr>
            <w:tcW w:w="6526" w:type="dxa"/>
            <w:tcBorders>
              <w:top w:val="single" w:sz="48" w:space="0" w:color="FFFFFF" w:themeColor="background1"/>
              <w:bottom w:val="single" w:sz="48" w:space="0" w:color="FFFFFF" w:themeColor="background1"/>
            </w:tcBorders>
            <w:shd w:val="clear" w:color="auto" w:fill="DDC6D5" w:themeFill="accent1" w:themeFillTint="66"/>
            <w:vAlign w:val="center"/>
          </w:tcPr>
          <w:p w14:paraId="49F74417" w14:textId="77777777" w:rsidR="002F1BF9" w:rsidRPr="009F146A" w:rsidRDefault="002F1BF9" w:rsidP="00135967">
            <w:pPr>
              <w:spacing w:after="0" w:line="240" w:lineRule="auto"/>
              <w:ind w:left="39"/>
              <w:jc w:val="left"/>
              <w:rPr>
                <w:color w:val="000000" w:themeColor="text1"/>
              </w:rPr>
            </w:pPr>
            <w:r w:rsidRPr="009F146A">
              <w:rPr>
                <w:color w:val="000000" w:themeColor="text1"/>
              </w:rPr>
              <w:t>opis zadania,</w:t>
            </w:r>
          </w:p>
        </w:tc>
      </w:tr>
      <w:tr w:rsidR="002F1BF9" w14:paraId="1225B37E" w14:textId="77777777" w:rsidTr="00130C02">
        <w:trPr>
          <w:trHeight w:val="794"/>
          <w:jc w:val="center"/>
        </w:trPr>
        <w:tc>
          <w:tcPr>
            <w:tcW w:w="1129" w:type="dxa"/>
            <w:tcBorders>
              <w:top w:val="single" w:sz="48" w:space="0" w:color="FFFFFF" w:themeColor="background1"/>
              <w:bottom w:val="single" w:sz="48" w:space="0" w:color="FFFFFF" w:themeColor="background1"/>
            </w:tcBorders>
            <w:vAlign w:val="center"/>
          </w:tcPr>
          <w:p w14:paraId="38E52139" w14:textId="77777777" w:rsidR="002F1BF9" w:rsidRDefault="002F1BF9" w:rsidP="00CE7D9A">
            <w:pPr>
              <w:spacing w:line="240" w:lineRule="auto"/>
              <w:jc w:val="center"/>
            </w:pPr>
            <w:r w:rsidRPr="007B5FF5">
              <w:rPr>
                <w:noProof/>
                <w:lang w:eastAsia="pl-PL"/>
              </w:rPr>
              <w:drawing>
                <wp:inline distT="0" distB="0" distL="0" distR="0" wp14:anchorId="0E9EA46C" wp14:editId="06FB7021">
                  <wp:extent cx="381000" cy="361950"/>
                  <wp:effectExtent l="0" t="0" r="0" b="0"/>
                  <wp:docPr id="6" name="Graf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96DAC541-7B7A-43D3-8B79-37D633B846F1}">
                                <asvg:svgBlip xmlns:asvg="http://schemas.microsoft.com/office/drawing/2016/SVG/main" r:embed="rId56"/>
                              </a:ext>
                            </a:extLst>
                          </a:blip>
                          <a:stretch>
                            <a:fillRect/>
                          </a:stretch>
                        </pic:blipFill>
                        <pic:spPr>
                          <a:xfrm>
                            <a:off x="0" y="0"/>
                            <a:ext cx="381000" cy="361950"/>
                          </a:xfrm>
                          <a:prstGeom prst="rect">
                            <a:avLst/>
                          </a:prstGeom>
                        </pic:spPr>
                      </pic:pic>
                    </a:graphicData>
                  </a:graphic>
                </wp:inline>
              </w:drawing>
            </w:r>
          </w:p>
        </w:tc>
        <w:tc>
          <w:tcPr>
            <w:tcW w:w="6526" w:type="dxa"/>
            <w:tcBorders>
              <w:top w:val="single" w:sz="48" w:space="0" w:color="FFFFFF" w:themeColor="background1"/>
              <w:bottom w:val="single" w:sz="48" w:space="0" w:color="FFFFFF" w:themeColor="background1"/>
            </w:tcBorders>
            <w:shd w:val="clear" w:color="auto" w:fill="DDC6D5" w:themeFill="accent1" w:themeFillTint="66"/>
            <w:vAlign w:val="center"/>
          </w:tcPr>
          <w:p w14:paraId="49385BC7" w14:textId="4AB6E2DA" w:rsidR="002F1BF9" w:rsidRPr="009F146A" w:rsidRDefault="002F1BF9" w:rsidP="00135967">
            <w:pPr>
              <w:spacing w:after="0" w:line="240" w:lineRule="auto"/>
              <w:ind w:left="39"/>
              <w:jc w:val="left"/>
              <w:rPr>
                <w:color w:val="000000" w:themeColor="text1"/>
              </w:rPr>
            </w:pPr>
            <w:r w:rsidRPr="009F146A">
              <w:rPr>
                <w:color w:val="000000" w:themeColor="text1"/>
              </w:rPr>
              <w:t>oczekiwane skutki realizacji zadania</w:t>
            </w:r>
            <w:r w:rsidR="004D1DAA" w:rsidRPr="009F146A">
              <w:rPr>
                <w:color w:val="000000" w:themeColor="text1"/>
              </w:rPr>
              <w:t>.</w:t>
            </w:r>
          </w:p>
        </w:tc>
      </w:tr>
      <w:tr w:rsidR="00130C02" w14:paraId="5318775F" w14:textId="77777777" w:rsidTr="00130C02">
        <w:trPr>
          <w:trHeight w:val="794"/>
          <w:jc w:val="center"/>
        </w:trPr>
        <w:tc>
          <w:tcPr>
            <w:tcW w:w="1129" w:type="dxa"/>
            <w:tcBorders>
              <w:top w:val="single" w:sz="48" w:space="0" w:color="FFFFFF" w:themeColor="background1"/>
              <w:bottom w:val="single" w:sz="48" w:space="0" w:color="FFFFFF" w:themeColor="background1"/>
            </w:tcBorders>
            <w:vAlign w:val="center"/>
          </w:tcPr>
          <w:p w14:paraId="5B5784B9" w14:textId="00412731" w:rsidR="00130C02" w:rsidRPr="007B5FF5" w:rsidRDefault="00130C02" w:rsidP="00CE7D9A">
            <w:pPr>
              <w:spacing w:line="240" w:lineRule="auto"/>
              <w:jc w:val="center"/>
              <w:rPr>
                <w:noProof/>
                <w:lang w:eastAsia="pl-PL"/>
              </w:rPr>
            </w:pPr>
            <w:r w:rsidRPr="007B5FF5">
              <w:rPr>
                <w:noProof/>
                <w:lang w:eastAsia="pl-PL"/>
              </w:rPr>
              <w:drawing>
                <wp:inline distT="0" distB="0" distL="0" distR="0" wp14:anchorId="5E8933BA" wp14:editId="509257DD">
                  <wp:extent cx="381000" cy="361950"/>
                  <wp:effectExtent l="0" t="0" r="0" b="0"/>
                  <wp:docPr id="16" name="Graf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96DAC541-7B7A-43D3-8B79-37D633B846F1}">
                                <asvg:svgBlip xmlns:asvg="http://schemas.microsoft.com/office/drawing/2016/SVG/main" r:embed="rId56"/>
                              </a:ext>
                            </a:extLst>
                          </a:blip>
                          <a:stretch>
                            <a:fillRect/>
                          </a:stretch>
                        </pic:blipFill>
                        <pic:spPr>
                          <a:xfrm>
                            <a:off x="0" y="0"/>
                            <a:ext cx="381000" cy="361950"/>
                          </a:xfrm>
                          <a:prstGeom prst="rect">
                            <a:avLst/>
                          </a:prstGeom>
                        </pic:spPr>
                      </pic:pic>
                    </a:graphicData>
                  </a:graphic>
                </wp:inline>
              </w:drawing>
            </w:r>
          </w:p>
        </w:tc>
        <w:tc>
          <w:tcPr>
            <w:tcW w:w="6526" w:type="dxa"/>
            <w:tcBorders>
              <w:top w:val="single" w:sz="48" w:space="0" w:color="FFFFFF" w:themeColor="background1"/>
              <w:bottom w:val="single" w:sz="48" w:space="0" w:color="FFFFFF" w:themeColor="background1"/>
            </w:tcBorders>
            <w:shd w:val="clear" w:color="auto" w:fill="DDC6D5" w:themeFill="accent1" w:themeFillTint="66"/>
            <w:vAlign w:val="center"/>
          </w:tcPr>
          <w:p w14:paraId="478BA3D2" w14:textId="7C28FA6E" w:rsidR="00130C02" w:rsidRPr="009F146A" w:rsidRDefault="00130C02" w:rsidP="00135967">
            <w:pPr>
              <w:spacing w:after="0" w:line="240" w:lineRule="auto"/>
              <w:ind w:left="39"/>
              <w:jc w:val="left"/>
              <w:rPr>
                <w:color w:val="000000" w:themeColor="text1"/>
              </w:rPr>
            </w:pPr>
            <w:r>
              <w:rPr>
                <w:color w:val="000000" w:themeColor="text1"/>
              </w:rPr>
              <w:t>Wydział lub podmiot odpowiedzialny za realizację zadania</w:t>
            </w:r>
          </w:p>
        </w:tc>
      </w:tr>
      <w:tr w:rsidR="00130C02" w14:paraId="44F67669" w14:textId="77777777" w:rsidTr="009F146A">
        <w:trPr>
          <w:trHeight w:val="794"/>
          <w:jc w:val="center"/>
        </w:trPr>
        <w:tc>
          <w:tcPr>
            <w:tcW w:w="1129" w:type="dxa"/>
            <w:tcBorders>
              <w:top w:val="single" w:sz="48" w:space="0" w:color="FFFFFF" w:themeColor="background1"/>
            </w:tcBorders>
            <w:vAlign w:val="center"/>
          </w:tcPr>
          <w:p w14:paraId="251149CD" w14:textId="3F85BFEC" w:rsidR="00130C02" w:rsidRPr="007B5FF5" w:rsidRDefault="00130C02" w:rsidP="00CE7D9A">
            <w:pPr>
              <w:spacing w:line="240" w:lineRule="auto"/>
              <w:jc w:val="center"/>
              <w:rPr>
                <w:noProof/>
                <w:lang w:eastAsia="pl-PL"/>
              </w:rPr>
            </w:pPr>
            <w:r w:rsidRPr="007B5FF5">
              <w:rPr>
                <w:noProof/>
                <w:lang w:eastAsia="pl-PL"/>
              </w:rPr>
              <w:drawing>
                <wp:inline distT="0" distB="0" distL="0" distR="0" wp14:anchorId="09209482" wp14:editId="41EDF58D">
                  <wp:extent cx="381000" cy="361950"/>
                  <wp:effectExtent l="0" t="0" r="0" b="0"/>
                  <wp:docPr id="17" name="Graf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96DAC541-7B7A-43D3-8B79-37D633B846F1}">
                                <asvg:svgBlip xmlns:asvg="http://schemas.microsoft.com/office/drawing/2016/SVG/main" r:embed="rId56"/>
                              </a:ext>
                            </a:extLst>
                          </a:blip>
                          <a:stretch>
                            <a:fillRect/>
                          </a:stretch>
                        </pic:blipFill>
                        <pic:spPr>
                          <a:xfrm>
                            <a:off x="0" y="0"/>
                            <a:ext cx="381000" cy="361950"/>
                          </a:xfrm>
                          <a:prstGeom prst="rect">
                            <a:avLst/>
                          </a:prstGeom>
                        </pic:spPr>
                      </pic:pic>
                    </a:graphicData>
                  </a:graphic>
                </wp:inline>
              </w:drawing>
            </w:r>
          </w:p>
        </w:tc>
        <w:tc>
          <w:tcPr>
            <w:tcW w:w="6526" w:type="dxa"/>
            <w:tcBorders>
              <w:top w:val="single" w:sz="48" w:space="0" w:color="FFFFFF" w:themeColor="background1"/>
            </w:tcBorders>
            <w:shd w:val="clear" w:color="auto" w:fill="DDC6D5" w:themeFill="accent1" w:themeFillTint="66"/>
            <w:vAlign w:val="center"/>
          </w:tcPr>
          <w:p w14:paraId="23490FF9" w14:textId="14A423B1" w:rsidR="00130C02" w:rsidRDefault="00130C02" w:rsidP="00135967">
            <w:pPr>
              <w:spacing w:after="0" w:line="240" w:lineRule="auto"/>
              <w:ind w:left="39"/>
              <w:jc w:val="left"/>
              <w:rPr>
                <w:color w:val="000000" w:themeColor="text1"/>
              </w:rPr>
            </w:pPr>
            <w:r>
              <w:rPr>
                <w:color w:val="000000" w:themeColor="text1"/>
              </w:rPr>
              <w:t>Partnerzy zadania</w:t>
            </w:r>
          </w:p>
        </w:tc>
      </w:tr>
    </w:tbl>
    <w:p w14:paraId="4B63A637" w14:textId="77777777" w:rsidR="002F1BF9" w:rsidRDefault="002F1BF9" w:rsidP="002F1BF9"/>
    <w:p w14:paraId="48EC63B9" w14:textId="77777777" w:rsidR="002F1BF9" w:rsidRDefault="002F1BF9" w:rsidP="002F1BF9">
      <w:r>
        <w:t>Każde ze wskazanych działań ma charakter rekomendacji sprzyjającej osiągnięciu zamierzonych celów. Dlatego też zaprezentowany katalog nie może być traktowany jako zamknięte zestawienie, ale raczej jako zestaw wytycznych, który w miarę pojawiania się nowych potrzeb, koncepcji, źródeł finansowania czy rozwiązań technologicznych powinien być aktualizowany i poszerzany.</w:t>
      </w:r>
    </w:p>
    <w:p w14:paraId="2FBA7E95" w14:textId="77777777" w:rsidR="002F1BF9" w:rsidRDefault="002F1BF9" w:rsidP="002F1BF9">
      <w:r>
        <w:t>Należy mieć również świadomość, że realizacja większości zadań inwestycyjnych warunkowana jest możliwością pozyskania finansowania zewnętrznego.</w:t>
      </w:r>
    </w:p>
    <w:p w14:paraId="2096F3D2" w14:textId="77777777" w:rsidR="002F1BF9" w:rsidRDefault="002F1BF9" w:rsidP="002F1BF9"/>
    <w:p w14:paraId="77A97944" w14:textId="7F671DE7" w:rsidR="00F35D00" w:rsidRDefault="00F35D00" w:rsidP="004D1DAA">
      <w:r w:rsidRPr="00232619">
        <w:rPr>
          <w:b/>
          <w:noProof/>
          <w:lang w:eastAsia="pl-PL"/>
        </w:rPr>
        <w:lastRenderedPageBreak/>
        <w:drawing>
          <wp:inline distT="0" distB="0" distL="0" distR="0" wp14:anchorId="0F422A2A" wp14:editId="78585842">
            <wp:extent cx="5759450" cy="56070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560705"/>
                    </a:xfrm>
                    <a:prstGeom prst="rect">
                      <a:avLst/>
                    </a:prstGeom>
                  </pic:spPr>
                </pic:pic>
              </a:graphicData>
            </a:graphic>
          </wp:inline>
        </w:drawing>
      </w:r>
    </w:p>
    <w:tbl>
      <w:tblPr>
        <w:tblW w:w="9070" w:type="dxa"/>
        <w:tblLook w:val="04A0" w:firstRow="1" w:lastRow="0" w:firstColumn="1" w:lastColumn="0" w:noHBand="0" w:noVBand="1"/>
      </w:tblPr>
      <w:tblGrid>
        <w:gridCol w:w="1701"/>
        <w:gridCol w:w="4857"/>
        <w:gridCol w:w="2512"/>
      </w:tblGrid>
      <w:tr w:rsidR="000A7E9D" w:rsidRPr="007E5180" w14:paraId="355FAD08" w14:textId="77777777" w:rsidTr="000D7285">
        <w:trPr>
          <w:trHeight w:val="454"/>
        </w:trPr>
        <w:tc>
          <w:tcPr>
            <w:tcW w:w="9070" w:type="dxa"/>
            <w:gridSpan w:val="3"/>
            <w:tcBorders>
              <w:top w:val="single" w:sz="24" w:space="0" w:color="2A3780" w:themeColor="accent3"/>
            </w:tcBorders>
            <w:shd w:val="clear" w:color="auto" w:fill="DDC6D5" w:themeFill="accent1" w:themeFillTint="66"/>
          </w:tcPr>
          <w:p w14:paraId="279FB7EC" w14:textId="77777777" w:rsidR="000A7E9D" w:rsidRPr="00CC7C12" w:rsidRDefault="000A7E9D" w:rsidP="000D7285">
            <w:pPr>
              <w:spacing w:before="120" w:after="120" w:line="240" w:lineRule="auto"/>
              <w:rPr>
                <w:rFonts w:asciiTheme="minorHAnsi" w:hAnsiTheme="minorHAnsi" w:cstheme="minorHAnsi"/>
              </w:rPr>
            </w:pPr>
            <w:bookmarkStart w:id="45" w:name="_Hlk76456395"/>
            <w:r w:rsidRPr="00F35D00">
              <w:rPr>
                <w:rFonts w:asciiTheme="minorHAnsi" w:hAnsiTheme="minorHAnsi" w:cstheme="minorHAnsi"/>
                <w:b/>
                <w:bCs/>
                <w:sz w:val="36"/>
                <w:szCs w:val="36"/>
              </w:rPr>
              <w:t xml:space="preserve">ZADANIE </w:t>
            </w:r>
            <w:r>
              <w:rPr>
                <w:rFonts w:asciiTheme="minorHAnsi" w:hAnsiTheme="minorHAnsi" w:cstheme="minorHAnsi"/>
                <w:b/>
                <w:bCs/>
                <w:sz w:val="36"/>
                <w:szCs w:val="36"/>
              </w:rPr>
              <w:t>1</w:t>
            </w:r>
          </w:p>
        </w:tc>
      </w:tr>
      <w:tr w:rsidR="000A7E9D" w:rsidRPr="007E5180" w14:paraId="1F20AD63" w14:textId="77777777" w:rsidTr="000D7285">
        <w:trPr>
          <w:trHeight w:val="195"/>
        </w:trPr>
        <w:tc>
          <w:tcPr>
            <w:tcW w:w="9070" w:type="dxa"/>
            <w:gridSpan w:val="3"/>
            <w:shd w:val="clear" w:color="auto" w:fill="auto"/>
          </w:tcPr>
          <w:p w14:paraId="327DCCA5" w14:textId="77777777" w:rsidR="000A7E9D" w:rsidRPr="00CC7C12" w:rsidRDefault="000A7E9D" w:rsidP="000D7285">
            <w:pPr>
              <w:spacing w:after="0" w:line="240" w:lineRule="auto"/>
              <w:rPr>
                <w:b/>
                <w:bCs/>
                <w:color w:val="EAAC72"/>
                <w:sz w:val="10"/>
                <w:szCs w:val="10"/>
              </w:rPr>
            </w:pPr>
          </w:p>
        </w:tc>
      </w:tr>
      <w:tr w:rsidR="000A7E9D" w:rsidRPr="007E5180" w14:paraId="79A25D2B"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43A86177" w14:textId="77777777" w:rsidR="000A7E9D" w:rsidRPr="004E077D" w:rsidRDefault="000A7E9D" w:rsidP="000D7285">
            <w:pPr>
              <w:spacing w:after="0" w:line="240" w:lineRule="auto"/>
              <w:jc w:val="center"/>
              <w:rPr>
                <w:b/>
                <w:bCs/>
                <w:color w:val="FFFFFF" w:themeColor="background1"/>
              </w:rPr>
            </w:pPr>
            <w:r>
              <w:rPr>
                <w:b/>
                <w:bCs/>
                <w:color w:val="FFFFFF" w:themeColor="background1"/>
              </w:rPr>
              <w:t>A</w:t>
            </w:r>
            <w:r w:rsidRPr="004E077D">
              <w:rPr>
                <w:b/>
                <w:bCs/>
                <w:color w:val="FFFFFF" w:themeColor="background1"/>
              </w:rPr>
              <w:t>.</w:t>
            </w:r>
          </w:p>
        </w:tc>
        <w:tc>
          <w:tcPr>
            <w:tcW w:w="4857" w:type="dxa"/>
            <w:tcBorders>
              <w:left w:val="single" w:sz="24" w:space="0" w:color="2A3780" w:themeColor="accent3"/>
            </w:tcBorders>
            <w:shd w:val="clear" w:color="auto" w:fill="EEE2EA" w:themeFill="accent1" w:themeFillTint="33"/>
            <w:vAlign w:val="center"/>
          </w:tcPr>
          <w:p w14:paraId="2DAFFC68" w14:textId="77777777" w:rsidR="000A7E9D" w:rsidRPr="00F35D00" w:rsidRDefault="000A7E9D" w:rsidP="000D7285">
            <w:pPr>
              <w:spacing w:after="0" w:line="240" w:lineRule="auto"/>
              <w:ind w:left="170"/>
              <w:rPr>
                <w:b/>
                <w:bCs/>
              </w:rPr>
            </w:pPr>
            <w:r w:rsidRPr="00F35D00">
              <w:rPr>
                <w:b/>
                <w:bCs/>
              </w:rPr>
              <w:t>NAZWA ZADANIA:</w:t>
            </w:r>
          </w:p>
        </w:tc>
        <w:tc>
          <w:tcPr>
            <w:tcW w:w="2512" w:type="dxa"/>
            <w:shd w:val="clear" w:color="auto" w:fill="EEE2EA" w:themeFill="accent1" w:themeFillTint="33"/>
            <w:vAlign w:val="center"/>
          </w:tcPr>
          <w:p w14:paraId="5372E404" w14:textId="77777777" w:rsidR="000A7E9D" w:rsidRPr="00F35D00" w:rsidRDefault="000A7E9D" w:rsidP="000D7285">
            <w:pPr>
              <w:spacing w:after="0" w:line="240" w:lineRule="auto"/>
            </w:pPr>
          </w:p>
        </w:tc>
      </w:tr>
      <w:tr w:rsidR="000A7E9D" w:rsidRPr="007E5180" w14:paraId="07ED7305" w14:textId="77777777" w:rsidTr="000D7285">
        <w:trPr>
          <w:trHeight w:val="592"/>
        </w:trPr>
        <w:tc>
          <w:tcPr>
            <w:tcW w:w="1701" w:type="dxa"/>
            <w:shd w:val="clear" w:color="auto" w:fill="auto"/>
            <w:vAlign w:val="center"/>
          </w:tcPr>
          <w:p w14:paraId="64DD3427" w14:textId="77777777" w:rsidR="000A7E9D" w:rsidRPr="004E077D" w:rsidRDefault="000A7E9D" w:rsidP="000D7285">
            <w:pPr>
              <w:spacing w:after="0" w:line="240" w:lineRule="auto"/>
              <w:jc w:val="center"/>
              <w:rPr>
                <w:color w:val="FFFFFF" w:themeColor="background1"/>
              </w:rPr>
            </w:pPr>
          </w:p>
        </w:tc>
        <w:tc>
          <w:tcPr>
            <w:tcW w:w="7369" w:type="dxa"/>
            <w:gridSpan w:val="2"/>
            <w:vAlign w:val="center"/>
          </w:tcPr>
          <w:p w14:paraId="1526ADFD" w14:textId="41EE7450" w:rsidR="000A7E9D" w:rsidRPr="00F35D00" w:rsidRDefault="000A7E9D" w:rsidP="000D7285">
            <w:pPr>
              <w:spacing w:before="120" w:after="0"/>
              <w:ind w:left="170"/>
            </w:pPr>
            <w:r w:rsidRPr="00BB04DD">
              <w:t xml:space="preserve">Budowa </w:t>
            </w:r>
            <w:r>
              <w:t xml:space="preserve">i modernizacja </w:t>
            </w:r>
            <w:r w:rsidRPr="00BB04DD">
              <w:t>obiektów o charakterze kulturalnym</w:t>
            </w:r>
            <w:r w:rsidR="000F0AB6">
              <w:t xml:space="preserve"> </w:t>
            </w:r>
            <w:r w:rsidR="000F0AB6">
              <w:br/>
              <w:t>i</w:t>
            </w:r>
            <w:r w:rsidRPr="00BB04DD">
              <w:t xml:space="preserve"> rekreacyjnym</w:t>
            </w:r>
          </w:p>
        </w:tc>
      </w:tr>
      <w:tr w:rsidR="000A7E9D" w:rsidRPr="007E5180" w14:paraId="3F6DEEEB"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3B622B75" w14:textId="77777777" w:rsidR="000A7E9D" w:rsidRPr="004E077D" w:rsidRDefault="000A7E9D" w:rsidP="000D7285">
            <w:pPr>
              <w:spacing w:after="0" w:line="240" w:lineRule="auto"/>
              <w:jc w:val="center"/>
              <w:rPr>
                <w:b/>
                <w:bCs/>
                <w:color w:val="FFFFFF" w:themeColor="background1"/>
              </w:rPr>
            </w:pPr>
            <w:r>
              <w:rPr>
                <w:b/>
                <w:bCs/>
                <w:color w:val="FFFFFF" w:themeColor="background1"/>
              </w:rPr>
              <w:t>B.</w:t>
            </w:r>
          </w:p>
        </w:tc>
        <w:tc>
          <w:tcPr>
            <w:tcW w:w="4857" w:type="dxa"/>
            <w:tcBorders>
              <w:left w:val="single" w:sz="24" w:space="0" w:color="2A3780" w:themeColor="accent3"/>
            </w:tcBorders>
            <w:shd w:val="clear" w:color="auto" w:fill="EEE2EA" w:themeFill="accent1" w:themeFillTint="33"/>
            <w:vAlign w:val="center"/>
          </w:tcPr>
          <w:p w14:paraId="4029FA86" w14:textId="77777777" w:rsidR="000A7E9D" w:rsidRPr="00F35D00" w:rsidRDefault="000A7E9D" w:rsidP="000D7285">
            <w:pPr>
              <w:spacing w:after="0" w:line="240" w:lineRule="auto"/>
              <w:ind w:left="170"/>
              <w:rPr>
                <w:b/>
                <w:bCs/>
              </w:rPr>
            </w:pPr>
            <w:r w:rsidRPr="00F35D00">
              <w:rPr>
                <w:b/>
                <w:bCs/>
              </w:rPr>
              <w:t>ZIDENTYFIKOWANY PROBLEM:</w:t>
            </w:r>
          </w:p>
        </w:tc>
        <w:tc>
          <w:tcPr>
            <w:tcW w:w="2512" w:type="dxa"/>
            <w:shd w:val="clear" w:color="auto" w:fill="EEE2EA" w:themeFill="accent1" w:themeFillTint="33"/>
            <w:vAlign w:val="center"/>
          </w:tcPr>
          <w:p w14:paraId="257CCA69" w14:textId="77777777" w:rsidR="000A7E9D" w:rsidRPr="00F35D00" w:rsidRDefault="000A7E9D" w:rsidP="000D7285">
            <w:pPr>
              <w:spacing w:after="0"/>
            </w:pPr>
          </w:p>
        </w:tc>
      </w:tr>
      <w:tr w:rsidR="000A7E9D" w:rsidRPr="007E5180" w14:paraId="22B20AFD" w14:textId="77777777" w:rsidTr="000D7285">
        <w:trPr>
          <w:trHeight w:val="1228"/>
        </w:trPr>
        <w:tc>
          <w:tcPr>
            <w:tcW w:w="1701" w:type="dxa"/>
            <w:shd w:val="clear" w:color="auto" w:fill="auto"/>
            <w:vAlign w:val="center"/>
          </w:tcPr>
          <w:p w14:paraId="77737FDD" w14:textId="77777777" w:rsidR="000A7E9D" w:rsidRPr="004E077D" w:rsidRDefault="000A7E9D" w:rsidP="000D7285">
            <w:pPr>
              <w:spacing w:after="0" w:line="240" w:lineRule="auto"/>
              <w:jc w:val="center"/>
              <w:rPr>
                <w:color w:val="FFFFFF" w:themeColor="background1"/>
              </w:rPr>
            </w:pPr>
          </w:p>
        </w:tc>
        <w:tc>
          <w:tcPr>
            <w:tcW w:w="7369" w:type="dxa"/>
            <w:gridSpan w:val="2"/>
            <w:vAlign w:val="center"/>
          </w:tcPr>
          <w:p w14:paraId="24FD40F7" w14:textId="388B21BF" w:rsidR="000A7E9D" w:rsidRPr="00F35D00" w:rsidRDefault="000A7E9D" w:rsidP="000D7285">
            <w:pPr>
              <w:spacing w:before="120" w:after="0"/>
              <w:ind w:left="170"/>
            </w:pPr>
            <w:r w:rsidRPr="00BB04DD">
              <w:t xml:space="preserve">Rozwój infrastruktury </w:t>
            </w:r>
            <w:r w:rsidR="000F0AB6">
              <w:t>kultury</w:t>
            </w:r>
            <w:r w:rsidRPr="00BB04DD">
              <w:t xml:space="preserve"> i rekreac</w:t>
            </w:r>
            <w:r w:rsidR="000F0AB6">
              <w:t>ji</w:t>
            </w:r>
            <w:r w:rsidRPr="00BB04DD">
              <w:t xml:space="preserve"> jest </w:t>
            </w:r>
            <w:r w:rsidR="000F0AB6">
              <w:t>istotnym elementem wpływającym na jakości życia</w:t>
            </w:r>
            <w:r w:rsidRPr="00BB04DD">
              <w:t xml:space="preserve">. </w:t>
            </w:r>
            <w:r w:rsidR="000F0AB6">
              <w:t xml:space="preserve">Zarazem konkurencja ze strony innych aktywności czasowych (oferta internetowa, komercyjne obiekty wypoczynku i rekreacji) powodują, że oferta kulturowa musi bronić się nie tylko jakością samych wydarzeń ale i jakością </w:t>
            </w:r>
            <w:r w:rsidRPr="00BB04DD">
              <w:t>infrastruktur</w:t>
            </w:r>
            <w:r w:rsidR="000F0AB6">
              <w:t>y</w:t>
            </w:r>
            <w:r w:rsidRPr="00BB04DD">
              <w:t xml:space="preserve"> </w:t>
            </w:r>
            <w:r w:rsidR="000F0AB6">
              <w:t xml:space="preserve">umożliwiającej komfortowe uczestnictwo w wydarzeniach oraz </w:t>
            </w:r>
            <w:r w:rsidRPr="00BB04DD">
              <w:t>prowadzenia wydarzeń w formie on-line</w:t>
            </w:r>
            <w:r w:rsidRPr="00556A95">
              <w:t xml:space="preserve">. </w:t>
            </w:r>
          </w:p>
        </w:tc>
      </w:tr>
      <w:tr w:rsidR="000A7E9D" w:rsidRPr="007E5180" w14:paraId="5D138D61"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235C5BC9" w14:textId="77777777" w:rsidR="000A7E9D" w:rsidRPr="004E077D" w:rsidRDefault="000A7E9D" w:rsidP="000D7285">
            <w:pPr>
              <w:spacing w:after="0" w:line="240" w:lineRule="auto"/>
              <w:jc w:val="center"/>
              <w:rPr>
                <w:b/>
                <w:bCs/>
                <w:color w:val="FFFFFF" w:themeColor="background1"/>
              </w:rPr>
            </w:pPr>
            <w:r>
              <w:rPr>
                <w:b/>
                <w:bCs/>
                <w:color w:val="FFFFFF" w:themeColor="background1"/>
              </w:rPr>
              <w:t>C.</w:t>
            </w:r>
          </w:p>
        </w:tc>
        <w:tc>
          <w:tcPr>
            <w:tcW w:w="4857" w:type="dxa"/>
            <w:tcBorders>
              <w:left w:val="single" w:sz="24" w:space="0" w:color="2A3780" w:themeColor="accent3"/>
            </w:tcBorders>
            <w:shd w:val="clear" w:color="auto" w:fill="EEE2EA" w:themeFill="accent1" w:themeFillTint="33"/>
            <w:vAlign w:val="center"/>
          </w:tcPr>
          <w:p w14:paraId="2939F9A0" w14:textId="77777777" w:rsidR="000A7E9D" w:rsidRPr="00F35D00" w:rsidRDefault="000A7E9D" w:rsidP="000D7285">
            <w:pPr>
              <w:spacing w:after="0" w:line="240" w:lineRule="auto"/>
              <w:ind w:left="170"/>
              <w:rPr>
                <w:b/>
                <w:bCs/>
              </w:rPr>
            </w:pPr>
            <w:r w:rsidRPr="00F35D00">
              <w:rPr>
                <w:b/>
                <w:bCs/>
              </w:rPr>
              <w:t>REALIZOWANE CELE:</w:t>
            </w:r>
          </w:p>
        </w:tc>
        <w:tc>
          <w:tcPr>
            <w:tcW w:w="2512" w:type="dxa"/>
            <w:shd w:val="clear" w:color="auto" w:fill="EEE2EA" w:themeFill="accent1" w:themeFillTint="33"/>
            <w:vAlign w:val="center"/>
          </w:tcPr>
          <w:p w14:paraId="302A2D2B" w14:textId="77777777" w:rsidR="000A7E9D" w:rsidRPr="00F35D00" w:rsidRDefault="000A7E9D" w:rsidP="000D7285">
            <w:pPr>
              <w:spacing w:after="0"/>
            </w:pPr>
          </w:p>
        </w:tc>
      </w:tr>
      <w:tr w:rsidR="000A7E9D" w:rsidRPr="007E5180" w14:paraId="1D7D2375" w14:textId="77777777" w:rsidTr="000D7285">
        <w:trPr>
          <w:trHeight w:val="695"/>
        </w:trPr>
        <w:tc>
          <w:tcPr>
            <w:tcW w:w="1701" w:type="dxa"/>
            <w:shd w:val="clear" w:color="auto" w:fill="auto"/>
            <w:vAlign w:val="center"/>
          </w:tcPr>
          <w:p w14:paraId="5223BC5F" w14:textId="77777777" w:rsidR="000A7E9D" w:rsidRPr="004E077D" w:rsidRDefault="000A7E9D" w:rsidP="000D7285">
            <w:pPr>
              <w:spacing w:after="0" w:line="240" w:lineRule="auto"/>
              <w:jc w:val="center"/>
              <w:rPr>
                <w:color w:val="FFFFFF" w:themeColor="background1"/>
              </w:rPr>
            </w:pPr>
          </w:p>
        </w:tc>
        <w:tc>
          <w:tcPr>
            <w:tcW w:w="7369" w:type="dxa"/>
            <w:gridSpan w:val="2"/>
            <w:vAlign w:val="center"/>
          </w:tcPr>
          <w:p w14:paraId="3FFE6533" w14:textId="4583A26D" w:rsidR="000A7E9D" w:rsidRPr="00F35D00" w:rsidRDefault="000A7E9D" w:rsidP="000D7285">
            <w:pPr>
              <w:spacing w:before="120" w:after="0"/>
              <w:ind w:left="170"/>
            </w:pPr>
            <w:r w:rsidRPr="00F35D00">
              <w:t xml:space="preserve">Cel </w:t>
            </w:r>
            <w:r>
              <w:t>I</w:t>
            </w:r>
            <w:r w:rsidRPr="00F35D00">
              <w:t xml:space="preserve"> – </w:t>
            </w:r>
            <w:r>
              <w:t>powiat przeworski – przestrzeń rekreacji i turystyki</w:t>
            </w:r>
          </w:p>
        </w:tc>
      </w:tr>
      <w:tr w:rsidR="000A7E9D" w:rsidRPr="007E5180" w14:paraId="5E7108C5"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64C5EF62" w14:textId="77777777" w:rsidR="000A7E9D" w:rsidRPr="004E077D" w:rsidRDefault="000A7E9D" w:rsidP="000D7285">
            <w:pPr>
              <w:spacing w:after="0" w:line="240" w:lineRule="auto"/>
              <w:jc w:val="center"/>
              <w:rPr>
                <w:b/>
                <w:bCs/>
                <w:color w:val="FFFFFF" w:themeColor="background1"/>
              </w:rPr>
            </w:pPr>
            <w:r>
              <w:rPr>
                <w:b/>
                <w:bCs/>
                <w:color w:val="FFFFFF" w:themeColor="background1"/>
              </w:rPr>
              <w:t>D.</w:t>
            </w:r>
          </w:p>
        </w:tc>
        <w:tc>
          <w:tcPr>
            <w:tcW w:w="4857" w:type="dxa"/>
            <w:tcBorders>
              <w:left w:val="single" w:sz="24" w:space="0" w:color="2A3780" w:themeColor="accent3"/>
            </w:tcBorders>
            <w:shd w:val="clear" w:color="auto" w:fill="EEE2EA" w:themeFill="accent1" w:themeFillTint="33"/>
            <w:vAlign w:val="center"/>
          </w:tcPr>
          <w:p w14:paraId="187D5F11" w14:textId="77777777" w:rsidR="000A7E9D" w:rsidRPr="00F35D00" w:rsidRDefault="000A7E9D" w:rsidP="000D7285">
            <w:pPr>
              <w:spacing w:after="0" w:line="240" w:lineRule="auto"/>
              <w:ind w:left="170"/>
              <w:rPr>
                <w:b/>
                <w:bCs/>
              </w:rPr>
            </w:pPr>
            <w:r w:rsidRPr="00F35D00">
              <w:rPr>
                <w:b/>
                <w:bCs/>
              </w:rPr>
              <w:t>OPIS:</w:t>
            </w:r>
          </w:p>
        </w:tc>
        <w:tc>
          <w:tcPr>
            <w:tcW w:w="2512" w:type="dxa"/>
            <w:shd w:val="clear" w:color="auto" w:fill="EEE2EA" w:themeFill="accent1" w:themeFillTint="33"/>
            <w:vAlign w:val="center"/>
          </w:tcPr>
          <w:p w14:paraId="1CB4C833" w14:textId="77777777" w:rsidR="000A7E9D" w:rsidRPr="00F35D00" w:rsidRDefault="000A7E9D" w:rsidP="000D7285">
            <w:pPr>
              <w:spacing w:after="0"/>
            </w:pPr>
          </w:p>
        </w:tc>
      </w:tr>
      <w:tr w:rsidR="000A7E9D" w:rsidRPr="007E5180" w14:paraId="41DDAA6A" w14:textId="77777777" w:rsidTr="000D7285">
        <w:trPr>
          <w:trHeight w:val="1111"/>
        </w:trPr>
        <w:tc>
          <w:tcPr>
            <w:tcW w:w="1701" w:type="dxa"/>
            <w:shd w:val="clear" w:color="auto" w:fill="auto"/>
            <w:vAlign w:val="center"/>
          </w:tcPr>
          <w:p w14:paraId="316A48E8" w14:textId="77777777" w:rsidR="000A7E9D" w:rsidRPr="004E077D" w:rsidRDefault="000A7E9D" w:rsidP="000D7285">
            <w:pPr>
              <w:spacing w:after="0" w:line="240" w:lineRule="auto"/>
              <w:jc w:val="center"/>
              <w:rPr>
                <w:color w:val="FFFFFF" w:themeColor="background1"/>
              </w:rPr>
            </w:pPr>
          </w:p>
        </w:tc>
        <w:tc>
          <w:tcPr>
            <w:tcW w:w="7369" w:type="dxa"/>
            <w:gridSpan w:val="2"/>
            <w:vAlign w:val="center"/>
          </w:tcPr>
          <w:p w14:paraId="206445FC" w14:textId="0B8A05D0" w:rsidR="000A7E9D" w:rsidRPr="00F35D00" w:rsidRDefault="000F0AB6" w:rsidP="000F0AB6">
            <w:pPr>
              <w:spacing w:before="120" w:after="0"/>
              <w:ind w:left="187"/>
            </w:pPr>
            <w:r>
              <w:t>W</w:t>
            </w:r>
            <w:r w:rsidRPr="00BB04DD">
              <w:t xml:space="preserve"> ramach zadania planowane jest podjęcie zadań inwestycyjnych </w:t>
            </w:r>
            <w:r>
              <w:t>związanych z budową i modernizacją obiektów kultury i rekreacji</w:t>
            </w:r>
            <w:r w:rsidRPr="00BB04DD">
              <w:t>. Działania te zmierzać będą do  poprawy jakości i dostępności infrastruktury rekreacyjnej dla mieszkańców</w:t>
            </w:r>
            <w:r w:rsidR="000A7E9D">
              <w:t>.</w:t>
            </w:r>
          </w:p>
        </w:tc>
      </w:tr>
      <w:tr w:rsidR="000A7E9D" w:rsidRPr="007E5180" w14:paraId="7E0CEC09"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6FDF847D" w14:textId="77777777" w:rsidR="000A7E9D" w:rsidRPr="004E077D" w:rsidRDefault="000A7E9D" w:rsidP="000D7285">
            <w:pPr>
              <w:spacing w:after="0" w:line="240" w:lineRule="auto"/>
              <w:jc w:val="center"/>
              <w:rPr>
                <w:b/>
                <w:bCs/>
                <w:color w:val="FFFFFF" w:themeColor="background1"/>
              </w:rPr>
            </w:pPr>
            <w:r>
              <w:rPr>
                <w:b/>
                <w:bCs/>
                <w:color w:val="FFFFFF" w:themeColor="background1"/>
              </w:rPr>
              <w:t>E.</w:t>
            </w:r>
          </w:p>
        </w:tc>
        <w:tc>
          <w:tcPr>
            <w:tcW w:w="4857" w:type="dxa"/>
            <w:tcBorders>
              <w:left w:val="single" w:sz="24" w:space="0" w:color="2A3780" w:themeColor="accent3"/>
            </w:tcBorders>
            <w:shd w:val="clear" w:color="auto" w:fill="EEE2EA" w:themeFill="accent1" w:themeFillTint="33"/>
            <w:vAlign w:val="center"/>
          </w:tcPr>
          <w:p w14:paraId="6CEAA366" w14:textId="77777777" w:rsidR="000A7E9D" w:rsidRPr="00F35D00" w:rsidRDefault="000A7E9D" w:rsidP="000D7285">
            <w:pPr>
              <w:spacing w:after="0" w:line="240" w:lineRule="auto"/>
              <w:ind w:left="170"/>
              <w:rPr>
                <w:b/>
                <w:bCs/>
              </w:rPr>
            </w:pPr>
            <w:r w:rsidRPr="00F35D00">
              <w:rPr>
                <w:b/>
                <w:bCs/>
              </w:rPr>
              <w:t>OCZEKIWANE SKUTKI REALIZACJI:</w:t>
            </w:r>
          </w:p>
        </w:tc>
        <w:tc>
          <w:tcPr>
            <w:tcW w:w="2512" w:type="dxa"/>
            <w:shd w:val="clear" w:color="auto" w:fill="EEE2EA" w:themeFill="accent1" w:themeFillTint="33"/>
            <w:vAlign w:val="center"/>
          </w:tcPr>
          <w:p w14:paraId="008B60CB" w14:textId="77777777" w:rsidR="000A7E9D" w:rsidRPr="00F35D00" w:rsidRDefault="000A7E9D" w:rsidP="000D7285">
            <w:pPr>
              <w:spacing w:after="0"/>
            </w:pPr>
          </w:p>
        </w:tc>
      </w:tr>
      <w:tr w:rsidR="000A7E9D" w:rsidRPr="007E5180" w14:paraId="313837E4" w14:textId="77777777" w:rsidTr="00130C02">
        <w:trPr>
          <w:trHeight w:val="611"/>
        </w:trPr>
        <w:tc>
          <w:tcPr>
            <w:tcW w:w="1701" w:type="dxa"/>
            <w:shd w:val="clear" w:color="auto" w:fill="auto"/>
            <w:vAlign w:val="center"/>
          </w:tcPr>
          <w:p w14:paraId="50C8207D" w14:textId="77777777" w:rsidR="000A7E9D" w:rsidRPr="004E077D" w:rsidRDefault="000A7E9D"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28932D29" w14:textId="1DD85A3C" w:rsidR="000A7E9D" w:rsidRPr="00F35D00" w:rsidRDefault="000F0AB6" w:rsidP="000D7285">
            <w:pPr>
              <w:spacing w:before="120" w:after="0"/>
              <w:ind w:left="170"/>
            </w:pPr>
            <w:r>
              <w:t xml:space="preserve">Poprawa infrastruktury rekreacyjnej na terenie </w:t>
            </w:r>
            <w:r w:rsidR="00663AD1">
              <w:t>powiatu</w:t>
            </w:r>
            <w:r w:rsidR="000A7E9D" w:rsidRPr="00F35D00">
              <w:t xml:space="preserve">. </w:t>
            </w:r>
          </w:p>
        </w:tc>
      </w:tr>
      <w:tr w:rsidR="00130C02" w:rsidRPr="007E5180" w14:paraId="077C9018" w14:textId="77777777" w:rsidTr="00130C02">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1EEE9862" w14:textId="060A6223" w:rsidR="00130C02" w:rsidRPr="004E077D" w:rsidRDefault="00130C02" w:rsidP="000D7285">
            <w:pPr>
              <w:spacing w:after="0" w:line="240" w:lineRule="auto"/>
              <w:jc w:val="center"/>
              <w:rPr>
                <w:b/>
                <w:bCs/>
                <w:color w:val="FFFFFF" w:themeColor="background1"/>
              </w:rPr>
            </w:pPr>
            <w:r>
              <w:rPr>
                <w:b/>
                <w:bCs/>
                <w:color w:val="FFFFFF" w:themeColor="background1"/>
              </w:rPr>
              <w:t>F.</w:t>
            </w:r>
          </w:p>
        </w:tc>
        <w:tc>
          <w:tcPr>
            <w:tcW w:w="7369" w:type="dxa"/>
            <w:gridSpan w:val="2"/>
            <w:tcBorders>
              <w:left w:val="single" w:sz="24" w:space="0" w:color="2A3780" w:themeColor="accent3"/>
            </w:tcBorders>
            <w:shd w:val="clear" w:color="auto" w:fill="EEE2EA" w:themeFill="accent1" w:themeFillTint="33"/>
            <w:vAlign w:val="center"/>
          </w:tcPr>
          <w:p w14:paraId="5C0002E9" w14:textId="223C15B1" w:rsidR="00130C02" w:rsidRPr="00F35D00" w:rsidRDefault="00130C02" w:rsidP="00130C02">
            <w:pPr>
              <w:spacing w:after="0" w:line="240" w:lineRule="auto"/>
              <w:ind w:left="170"/>
              <w:jc w:val="left"/>
            </w:pPr>
            <w:r>
              <w:rPr>
                <w:b/>
                <w:bCs/>
              </w:rPr>
              <w:t>WYDZIAŁ LUB PODMIOT ODPOWIEDZIALNY ZA REALIZACJĘ ZADADNIA</w:t>
            </w:r>
            <w:r w:rsidRPr="00F35D00">
              <w:rPr>
                <w:b/>
                <w:bCs/>
              </w:rPr>
              <w:t>:</w:t>
            </w:r>
          </w:p>
        </w:tc>
      </w:tr>
      <w:tr w:rsidR="00130C02" w:rsidRPr="007E5180" w14:paraId="55AE33AC" w14:textId="77777777" w:rsidTr="000D7285">
        <w:trPr>
          <w:trHeight w:val="611"/>
        </w:trPr>
        <w:tc>
          <w:tcPr>
            <w:tcW w:w="1701" w:type="dxa"/>
            <w:shd w:val="clear" w:color="auto" w:fill="auto"/>
            <w:vAlign w:val="center"/>
          </w:tcPr>
          <w:p w14:paraId="50B0AE54" w14:textId="77777777" w:rsidR="00130C02" w:rsidRPr="004E077D" w:rsidRDefault="00130C02"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251C9C8A" w14:textId="2FFAF841" w:rsidR="00130C02" w:rsidRPr="00F35D00" w:rsidRDefault="00130C02" w:rsidP="000D7285">
            <w:pPr>
              <w:spacing w:before="120" w:after="0"/>
              <w:ind w:left="170"/>
            </w:pPr>
            <w:r w:rsidRPr="00F35D00">
              <w:t xml:space="preserve"> </w:t>
            </w:r>
            <w:r>
              <w:t xml:space="preserve">Wydział </w:t>
            </w:r>
            <w:r w:rsidR="00C53BB0">
              <w:t>G</w:t>
            </w:r>
            <w:r>
              <w:t xml:space="preserve">ospodarczy i </w:t>
            </w:r>
            <w:r w:rsidR="00C53BB0">
              <w:t>Z</w:t>
            </w:r>
            <w:r>
              <w:t xml:space="preserve">amówień </w:t>
            </w:r>
            <w:r w:rsidR="00C53BB0">
              <w:t>P</w:t>
            </w:r>
            <w:r>
              <w:t>ublicznych</w:t>
            </w:r>
            <w:r w:rsidR="00C53BB0">
              <w:t>, Wydział Oświaty, Kultury, Promocji i Ochrony Zdrowia oraz Muzeum</w:t>
            </w:r>
            <w:r w:rsidR="00E373AC">
              <w:t xml:space="preserve"> w Przeworsku</w:t>
            </w:r>
            <w:r w:rsidR="00C53BB0">
              <w:t xml:space="preserve"> Zespół Pałacowo-Parkowy</w:t>
            </w:r>
          </w:p>
        </w:tc>
      </w:tr>
      <w:tr w:rsidR="00130C02" w:rsidRPr="007E5180" w14:paraId="63928E81"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170129A6" w14:textId="2316EDAE" w:rsidR="00130C02" w:rsidRPr="004E077D" w:rsidRDefault="00130C02" w:rsidP="000D7285">
            <w:pPr>
              <w:spacing w:after="0" w:line="240" w:lineRule="auto"/>
              <w:jc w:val="center"/>
              <w:rPr>
                <w:b/>
                <w:bCs/>
                <w:color w:val="FFFFFF" w:themeColor="background1"/>
              </w:rPr>
            </w:pPr>
            <w:r>
              <w:rPr>
                <w:b/>
                <w:bCs/>
                <w:color w:val="FFFFFF" w:themeColor="background1"/>
              </w:rPr>
              <w:t>G.</w:t>
            </w:r>
          </w:p>
        </w:tc>
        <w:tc>
          <w:tcPr>
            <w:tcW w:w="4857" w:type="dxa"/>
            <w:tcBorders>
              <w:left w:val="single" w:sz="24" w:space="0" w:color="2A3780" w:themeColor="accent3"/>
            </w:tcBorders>
            <w:shd w:val="clear" w:color="auto" w:fill="EEE2EA" w:themeFill="accent1" w:themeFillTint="33"/>
            <w:vAlign w:val="center"/>
          </w:tcPr>
          <w:p w14:paraId="22A788D1" w14:textId="00AFDEA5" w:rsidR="00130C02" w:rsidRPr="00F35D00" w:rsidRDefault="00130C02" w:rsidP="000D7285">
            <w:pPr>
              <w:spacing w:after="0" w:line="240" w:lineRule="auto"/>
              <w:ind w:left="170"/>
              <w:rPr>
                <w:b/>
                <w:bCs/>
              </w:rPr>
            </w:pPr>
            <w:r>
              <w:rPr>
                <w:b/>
                <w:bCs/>
              </w:rPr>
              <w:t>PARTNERZY ZADANIA</w:t>
            </w:r>
            <w:r w:rsidRPr="00F35D00">
              <w:rPr>
                <w:b/>
                <w:bCs/>
              </w:rPr>
              <w:t>:</w:t>
            </w:r>
          </w:p>
        </w:tc>
        <w:tc>
          <w:tcPr>
            <w:tcW w:w="2512" w:type="dxa"/>
            <w:shd w:val="clear" w:color="auto" w:fill="EEE2EA" w:themeFill="accent1" w:themeFillTint="33"/>
            <w:vAlign w:val="center"/>
          </w:tcPr>
          <w:p w14:paraId="103886A8" w14:textId="77777777" w:rsidR="00130C02" w:rsidRPr="00F35D00" w:rsidRDefault="00130C02" w:rsidP="000D7285">
            <w:pPr>
              <w:spacing w:after="0"/>
            </w:pPr>
          </w:p>
        </w:tc>
      </w:tr>
      <w:tr w:rsidR="00130C02" w:rsidRPr="007E5180" w14:paraId="70FE89C1" w14:textId="77777777" w:rsidTr="00130C02">
        <w:trPr>
          <w:trHeight w:val="611"/>
        </w:trPr>
        <w:tc>
          <w:tcPr>
            <w:tcW w:w="1701" w:type="dxa"/>
            <w:tcBorders>
              <w:bottom w:val="single" w:sz="24" w:space="0" w:color="2A3780" w:themeColor="accent3"/>
            </w:tcBorders>
            <w:shd w:val="clear" w:color="auto" w:fill="auto"/>
            <w:vAlign w:val="center"/>
          </w:tcPr>
          <w:p w14:paraId="69421437" w14:textId="77777777" w:rsidR="00130C02" w:rsidRPr="004E077D" w:rsidRDefault="00130C02" w:rsidP="000D7285">
            <w:pPr>
              <w:spacing w:after="0" w:line="240" w:lineRule="auto"/>
              <w:jc w:val="center"/>
              <w:rPr>
                <w:color w:val="FFFFFF" w:themeColor="background1"/>
              </w:rPr>
            </w:pPr>
          </w:p>
        </w:tc>
        <w:tc>
          <w:tcPr>
            <w:tcW w:w="7369" w:type="dxa"/>
            <w:gridSpan w:val="2"/>
            <w:tcBorders>
              <w:bottom w:val="single" w:sz="24" w:space="0" w:color="2A3780" w:themeColor="accent3"/>
            </w:tcBorders>
            <w:shd w:val="clear" w:color="auto" w:fill="auto"/>
            <w:vAlign w:val="center"/>
          </w:tcPr>
          <w:p w14:paraId="270E772C" w14:textId="4778D9BB" w:rsidR="00130C02" w:rsidRDefault="001B4C7B" w:rsidP="000D7285">
            <w:pPr>
              <w:spacing w:before="120" w:after="0"/>
              <w:ind w:left="170"/>
            </w:pPr>
            <w:r>
              <w:t>Gminy powiatu przeworskiego</w:t>
            </w:r>
          </w:p>
        </w:tc>
      </w:tr>
      <w:bookmarkEnd w:id="45"/>
    </w:tbl>
    <w:p w14:paraId="31F324CC" w14:textId="2811A697" w:rsidR="00F35D00" w:rsidRDefault="00F35D00">
      <w:pPr>
        <w:spacing w:line="259" w:lineRule="auto"/>
        <w:jc w:val="left"/>
      </w:pPr>
      <w:r>
        <w:br w:type="page"/>
      </w:r>
    </w:p>
    <w:tbl>
      <w:tblPr>
        <w:tblW w:w="9070" w:type="dxa"/>
        <w:tblLook w:val="04A0" w:firstRow="1" w:lastRow="0" w:firstColumn="1" w:lastColumn="0" w:noHBand="0" w:noVBand="1"/>
      </w:tblPr>
      <w:tblGrid>
        <w:gridCol w:w="1701"/>
        <w:gridCol w:w="4857"/>
        <w:gridCol w:w="2512"/>
      </w:tblGrid>
      <w:tr w:rsidR="000F0AB6" w:rsidRPr="007E5180" w14:paraId="041F3EAB" w14:textId="77777777" w:rsidTr="000D7285">
        <w:trPr>
          <w:trHeight w:val="454"/>
        </w:trPr>
        <w:tc>
          <w:tcPr>
            <w:tcW w:w="9070" w:type="dxa"/>
            <w:gridSpan w:val="3"/>
            <w:tcBorders>
              <w:top w:val="single" w:sz="24" w:space="0" w:color="2A3780" w:themeColor="accent3"/>
            </w:tcBorders>
            <w:shd w:val="clear" w:color="auto" w:fill="DDC6D5" w:themeFill="accent1" w:themeFillTint="66"/>
          </w:tcPr>
          <w:p w14:paraId="1205D092" w14:textId="0ADEE900" w:rsidR="000F0AB6" w:rsidRPr="00CC7C12" w:rsidRDefault="000F0AB6" w:rsidP="000D7285">
            <w:pPr>
              <w:spacing w:before="120" w:after="120" w:line="240" w:lineRule="auto"/>
              <w:rPr>
                <w:rFonts w:asciiTheme="minorHAnsi" w:hAnsiTheme="minorHAnsi" w:cstheme="minorHAnsi"/>
              </w:rPr>
            </w:pPr>
            <w:r w:rsidRPr="00F35D00">
              <w:rPr>
                <w:rFonts w:asciiTheme="minorHAnsi" w:hAnsiTheme="minorHAnsi" w:cstheme="minorHAnsi"/>
                <w:b/>
                <w:bCs/>
                <w:sz w:val="36"/>
                <w:szCs w:val="36"/>
              </w:rPr>
              <w:lastRenderedPageBreak/>
              <w:t xml:space="preserve">ZADANIE </w:t>
            </w:r>
            <w:r>
              <w:rPr>
                <w:rFonts w:asciiTheme="minorHAnsi" w:hAnsiTheme="minorHAnsi" w:cstheme="minorHAnsi"/>
                <w:b/>
                <w:bCs/>
                <w:sz w:val="36"/>
                <w:szCs w:val="36"/>
              </w:rPr>
              <w:t>2</w:t>
            </w:r>
          </w:p>
        </w:tc>
      </w:tr>
      <w:tr w:rsidR="000F0AB6" w:rsidRPr="007E5180" w14:paraId="38B8085B" w14:textId="77777777" w:rsidTr="000D7285">
        <w:trPr>
          <w:trHeight w:val="195"/>
        </w:trPr>
        <w:tc>
          <w:tcPr>
            <w:tcW w:w="9070" w:type="dxa"/>
            <w:gridSpan w:val="3"/>
            <w:shd w:val="clear" w:color="auto" w:fill="auto"/>
          </w:tcPr>
          <w:p w14:paraId="3DB3E07E" w14:textId="77777777" w:rsidR="000F0AB6" w:rsidRPr="00CC7C12" w:rsidRDefault="000F0AB6" w:rsidP="000D7285">
            <w:pPr>
              <w:spacing w:after="0" w:line="240" w:lineRule="auto"/>
              <w:rPr>
                <w:b/>
                <w:bCs/>
                <w:color w:val="EAAC72"/>
                <w:sz w:val="10"/>
                <w:szCs w:val="10"/>
              </w:rPr>
            </w:pPr>
          </w:p>
        </w:tc>
      </w:tr>
      <w:tr w:rsidR="000F0AB6" w:rsidRPr="007E5180" w14:paraId="5466CF0A"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072568F3" w14:textId="77777777" w:rsidR="000F0AB6" w:rsidRPr="004E077D" w:rsidRDefault="000F0AB6" w:rsidP="000D7285">
            <w:pPr>
              <w:spacing w:after="0" w:line="240" w:lineRule="auto"/>
              <w:jc w:val="center"/>
              <w:rPr>
                <w:b/>
                <w:bCs/>
                <w:color w:val="FFFFFF" w:themeColor="background1"/>
              </w:rPr>
            </w:pPr>
            <w:r>
              <w:rPr>
                <w:b/>
                <w:bCs/>
                <w:color w:val="FFFFFF" w:themeColor="background1"/>
              </w:rPr>
              <w:t>A</w:t>
            </w:r>
            <w:r w:rsidRPr="004E077D">
              <w:rPr>
                <w:b/>
                <w:bCs/>
                <w:color w:val="FFFFFF" w:themeColor="background1"/>
              </w:rPr>
              <w:t>.</w:t>
            </w:r>
          </w:p>
        </w:tc>
        <w:tc>
          <w:tcPr>
            <w:tcW w:w="4857" w:type="dxa"/>
            <w:tcBorders>
              <w:left w:val="single" w:sz="24" w:space="0" w:color="2A3780" w:themeColor="accent3"/>
            </w:tcBorders>
            <w:shd w:val="clear" w:color="auto" w:fill="EEE2EA" w:themeFill="accent1" w:themeFillTint="33"/>
            <w:vAlign w:val="center"/>
          </w:tcPr>
          <w:p w14:paraId="4137D63E" w14:textId="77777777" w:rsidR="000F0AB6" w:rsidRPr="00F35D00" w:rsidRDefault="000F0AB6" w:rsidP="000D7285">
            <w:pPr>
              <w:spacing w:after="0" w:line="240" w:lineRule="auto"/>
              <w:ind w:left="170"/>
              <w:rPr>
                <w:b/>
                <w:bCs/>
              </w:rPr>
            </w:pPr>
            <w:r w:rsidRPr="00F35D00">
              <w:rPr>
                <w:b/>
                <w:bCs/>
              </w:rPr>
              <w:t>NAZWA ZADANIA:</w:t>
            </w:r>
          </w:p>
        </w:tc>
        <w:tc>
          <w:tcPr>
            <w:tcW w:w="2512" w:type="dxa"/>
            <w:shd w:val="clear" w:color="auto" w:fill="EEE2EA" w:themeFill="accent1" w:themeFillTint="33"/>
            <w:vAlign w:val="center"/>
          </w:tcPr>
          <w:p w14:paraId="1622E98F" w14:textId="77777777" w:rsidR="000F0AB6" w:rsidRPr="00F35D00" w:rsidRDefault="000F0AB6" w:rsidP="000D7285">
            <w:pPr>
              <w:spacing w:after="0" w:line="240" w:lineRule="auto"/>
            </w:pPr>
          </w:p>
        </w:tc>
      </w:tr>
      <w:tr w:rsidR="000F0AB6" w:rsidRPr="007E5180" w14:paraId="6A534B0C" w14:textId="77777777" w:rsidTr="000D7285">
        <w:trPr>
          <w:trHeight w:val="592"/>
        </w:trPr>
        <w:tc>
          <w:tcPr>
            <w:tcW w:w="1701" w:type="dxa"/>
            <w:shd w:val="clear" w:color="auto" w:fill="auto"/>
            <w:vAlign w:val="center"/>
          </w:tcPr>
          <w:p w14:paraId="0721A667" w14:textId="77777777" w:rsidR="000F0AB6" w:rsidRPr="004E077D" w:rsidRDefault="000F0AB6" w:rsidP="000D7285">
            <w:pPr>
              <w:spacing w:after="0" w:line="240" w:lineRule="auto"/>
              <w:jc w:val="center"/>
              <w:rPr>
                <w:color w:val="FFFFFF" w:themeColor="background1"/>
              </w:rPr>
            </w:pPr>
          </w:p>
        </w:tc>
        <w:tc>
          <w:tcPr>
            <w:tcW w:w="7369" w:type="dxa"/>
            <w:gridSpan w:val="2"/>
            <w:vAlign w:val="center"/>
          </w:tcPr>
          <w:p w14:paraId="30F962E2" w14:textId="358D73E2" w:rsidR="000F0AB6" w:rsidRPr="00F35D00" w:rsidRDefault="000F0AB6" w:rsidP="000D7285">
            <w:pPr>
              <w:spacing w:before="120" w:after="0"/>
              <w:ind w:left="170"/>
            </w:pPr>
            <w:r>
              <w:t>Rozwój infrastruktury na terenach zielonych</w:t>
            </w:r>
          </w:p>
        </w:tc>
      </w:tr>
      <w:tr w:rsidR="000F0AB6" w:rsidRPr="007E5180" w14:paraId="6124C581"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1872E820" w14:textId="77777777" w:rsidR="000F0AB6" w:rsidRPr="004E077D" w:rsidRDefault="000F0AB6" w:rsidP="000D7285">
            <w:pPr>
              <w:spacing w:after="0" w:line="240" w:lineRule="auto"/>
              <w:jc w:val="center"/>
              <w:rPr>
                <w:b/>
                <w:bCs/>
                <w:color w:val="FFFFFF" w:themeColor="background1"/>
              </w:rPr>
            </w:pPr>
            <w:r>
              <w:rPr>
                <w:b/>
                <w:bCs/>
                <w:color w:val="FFFFFF" w:themeColor="background1"/>
              </w:rPr>
              <w:t>B.</w:t>
            </w:r>
          </w:p>
        </w:tc>
        <w:tc>
          <w:tcPr>
            <w:tcW w:w="4857" w:type="dxa"/>
            <w:tcBorders>
              <w:left w:val="single" w:sz="24" w:space="0" w:color="2A3780" w:themeColor="accent3"/>
            </w:tcBorders>
            <w:shd w:val="clear" w:color="auto" w:fill="EEE2EA" w:themeFill="accent1" w:themeFillTint="33"/>
            <w:vAlign w:val="center"/>
          </w:tcPr>
          <w:p w14:paraId="0B3FC229" w14:textId="77777777" w:rsidR="000F0AB6" w:rsidRPr="00F35D00" w:rsidRDefault="000F0AB6" w:rsidP="000D7285">
            <w:pPr>
              <w:spacing w:after="0" w:line="240" w:lineRule="auto"/>
              <w:ind w:left="170"/>
              <w:rPr>
                <w:b/>
                <w:bCs/>
              </w:rPr>
            </w:pPr>
            <w:r w:rsidRPr="00F35D00">
              <w:rPr>
                <w:b/>
                <w:bCs/>
              </w:rPr>
              <w:t>ZIDENTYFIKOWANY PROBLEM:</w:t>
            </w:r>
          </w:p>
        </w:tc>
        <w:tc>
          <w:tcPr>
            <w:tcW w:w="2512" w:type="dxa"/>
            <w:shd w:val="clear" w:color="auto" w:fill="EEE2EA" w:themeFill="accent1" w:themeFillTint="33"/>
            <w:vAlign w:val="center"/>
          </w:tcPr>
          <w:p w14:paraId="28084AA8" w14:textId="77777777" w:rsidR="000F0AB6" w:rsidRPr="00F35D00" w:rsidRDefault="000F0AB6" w:rsidP="000D7285">
            <w:pPr>
              <w:spacing w:after="0"/>
            </w:pPr>
          </w:p>
        </w:tc>
      </w:tr>
      <w:tr w:rsidR="000F0AB6" w:rsidRPr="007E5180" w14:paraId="60ED2040" w14:textId="77777777" w:rsidTr="000D7285">
        <w:trPr>
          <w:trHeight w:val="1228"/>
        </w:trPr>
        <w:tc>
          <w:tcPr>
            <w:tcW w:w="1701" w:type="dxa"/>
            <w:shd w:val="clear" w:color="auto" w:fill="auto"/>
            <w:vAlign w:val="center"/>
          </w:tcPr>
          <w:p w14:paraId="5AB9C1B9" w14:textId="77777777" w:rsidR="000F0AB6" w:rsidRPr="004E077D" w:rsidRDefault="000F0AB6" w:rsidP="000D7285">
            <w:pPr>
              <w:spacing w:after="0" w:line="240" w:lineRule="auto"/>
              <w:jc w:val="center"/>
              <w:rPr>
                <w:color w:val="FFFFFF" w:themeColor="background1"/>
              </w:rPr>
            </w:pPr>
          </w:p>
        </w:tc>
        <w:tc>
          <w:tcPr>
            <w:tcW w:w="7369" w:type="dxa"/>
            <w:gridSpan w:val="2"/>
            <w:vAlign w:val="center"/>
          </w:tcPr>
          <w:p w14:paraId="2349CA93" w14:textId="696D0FFE" w:rsidR="000F0AB6" w:rsidRPr="00F35D00" w:rsidRDefault="000F0AB6" w:rsidP="000D7285">
            <w:pPr>
              <w:spacing w:before="120" w:after="0"/>
              <w:ind w:left="170"/>
            </w:pPr>
            <w:r>
              <w:t xml:space="preserve">Na terenie powiatu znajduje się wiele miejsc o ogromnym potencjale rekreacyjnym –  w których można aktywnie spędzić popołudnie lub weekend </w:t>
            </w:r>
            <w:r>
              <w:br/>
              <w:t xml:space="preserve">z rodziną i znajomymi. Turystyka rekreacyjna wymaga jednak utworzenia spójnej sieci infrastrukturalnej (rowerowej, </w:t>
            </w:r>
            <w:proofErr w:type="spellStart"/>
            <w:r>
              <w:t>nordic</w:t>
            </w:r>
            <w:proofErr w:type="spellEnd"/>
            <w:r>
              <w:t xml:space="preserve"> </w:t>
            </w:r>
            <w:proofErr w:type="spellStart"/>
            <w:r>
              <w:t>walking</w:t>
            </w:r>
            <w:proofErr w:type="spellEnd"/>
            <w:r>
              <w:t>), a także infrastruktury dojazdowej (parkingów, miejsc obsługi podróżnych)</w:t>
            </w:r>
            <w:r w:rsidRPr="00556A95">
              <w:t xml:space="preserve">. </w:t>
            </w:r>
          </w:p>
        </w:tc>
      </w:tr>
      <w:tr w:rsidR="000F0AB6" w:rsidRPr="007E5180" w14:paraId="776D44FE"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03FB0F98" w14:textId="77777777" w:rsidR="000F0AB6" w:rsidRPr="004E077D" w:rsidRDefault="000F0AB6" w:rsidP="000D7285">
            <w:pPr>
              <w:spacing w:after="0" w:line="240" w:lineRule="auto"/>
              <w:jc w:val="center"/>
              <w:rPr>
                <w:b/>
                <w:bCs/>
                <w:color w:val="FFFFFF" w:themeColor="background1"/>
              </w:rPr>
            </w:pPr>
            <w:r>
              <w:rPr>
                <w:b/>
                <w:bCs/>
                <w:color w:val="FFFFFF" w:themeColor="background1"/>
              </w:rPr>
              <w:t>C.</w:t>
            </w:r>
          </w:p>
        </w:tc>
        <w:tc>
          <w:tcPr>
            <w:tcW w:w="4857" w:type="dxa"/>
            <w:tcBorders>
              <w:left w:val="single" w:sz="24" w:space="0" w:color="2A3780" w:themeColor="accent3"/>
            </w:tcBorders>
            <w:shd w:val="clear" w:color="auto" w:fill="EEE2EA" w:themeFill="accent1" w:themeFillTint="33"/>
            <w:vAlign w:val="center"/>
          </w:tcPr>
          <w:p w14:paraId="5191F39D" w14:textId="77777777" w:rsidR="000F0AB6" w:rsidRPr="00F35D00" w:rsidRDefault="000F0AB6" w:rsidP="000D7285">
            <w:pPr>
              <w:spacing w:after="0" w:line="240" w:lineRule="auto"/>
              <w:ind w:left="170"/>
              <w:rPr>
                <w:b/>
                <w:bCs/>
              </w:rPr>
            </w:pPr>
            <w:r w:rsidRPr="00F35D00">
              <w:rPr>
                <w:b/>
                <w:bCs/>
              </w:rPr>
              <w:t>REALIZOWANE CELE:</w:t>
            </w:r>
          </w:p>
        </w:tc>
        <w:tc>
          <w:tcPr>
            <w:tcW w:w="2512" w:type="dxa"/>
            <w:shd w:val="clear" w:color="auto" w:fill="EEE2EA" w:themeFill="accent1" w:themeFillTint="33"/>
            <w:vAlign w:val="center"/>
          </w:tcPr>
          <w:p w14:paraId="673BAD1E" w14:textId="77777777" w:rsidR="000F0AB6" w:rsidRPr="00F35D00" w:rsidRDefault="000F0AB6" w:rsidP="000D7285">
            <w:pPr>
              <w:spacing w:after="0"/>
            </w:pPr>
          </w:p>
        </w:tc>
      </w:tr>
      <w:tr w:rsidR="000F0AB6" w:rsidRPr="007E5180" w14:paraId="24914046" w14:textId="77777777" w:rsidTr="000D7285">
        <w:trPr>
          <w:trHeight w:val="695"/>
        </w:trPr>
        <w:tc>
          <w:tcPr>
            <w:tcW w:w="1701" w:type="dxa"/>
            <w:shd w:val="clear" w:color="auto" w:fill="auto"/>
            <w:vAlign w:val="center"/>
          </w:tcPr>
          <w:p w14:paraId="35FCB019" w14:textId="77777777" w:rsidR="000F0AB6" w:rsidRPr="004E077D" w:rsidRDefault="000F0AB6" w:rsidP="000D7285">
            <w:pPr>
              <w:spacing w:after="0" w:line="240" w:lineRule="auto"/>
              <w:jc w:val="center"/>
              <w:rPr>
                <w:color w:val="FFFFFF" w:themeColor="background1"/>
              </w:rPr>
            </w:pPr>
          </w:p>
        </w:tc>
        <w:tc>
          <w:tcPr>
            <w:tcW w:w="7369" w:type="dxa"/>
            <w:gridSpan w:val="2"/>
            <w:vAlign w:val="center"/>
          </w:tcPr>
          <w:p w14:paraId="39FC713F" w14:textId="77777777" w:rsidR="000F0AB6" w:rsidRPr="00F35D00" w:rsidRDefault="000F0AB6" w:rsidP="000D7285">
            <w:pPr>
              <w:spacing w:before="120" w:after="0"/>
              <w:ind w:left="170"/>
            </w:pPr>
            <w:r w:rsidRPr="00F35D00">
              <w:t xml:space="preserve">Cel </w:t>
            </w:r>
            <w:r>
              <w:t>I</w:t>
            </w:r>
            <w:r w:rsidRPr="00F35D00">
              <w:t xml:space="preserve"> – </w:t>
            </w:r>
            <w:r>
              <w:t>powiat przeworski – przestrzeń rekreacji i turystyki</w:t>
            </w:r>
          </w:p>
        </w:tc>
      </w:tr>
      <w:tr w:rsidR="000F0AB6" w:rsidRPr="007E5180" w14:paraId="1EE1710E"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735B94B8" w14:textId="77777777" w:rsidR="000F0AB6" w:rsidRPr="004E077D" w:rsidRDefault="000F0AB6" w:rsidP="000D7285">
            <w:pPr>
              <w:spacing w:after="0" w:line="240" w:lineRule="auto"/>
              <w:jc w:val="center"/>
              <w:rPr>
                <w:b/>
                <w:bCs/>
                <w:color w:val="FFFFFF" w:themeColor="background1"/>
              </w:rPr>
            </w:pPr>
            <w:r>
              <w:rPr>
                <w:b/>
                <w:bCs/>
                <w:color w:val="FFFFFF" w:themeColor="background1"/>
              </w:rPr>
              <w:t>D.</w:t>
            </w:r>
          </w:p>
        </w:tc>
        <w:tc>
          <w:tcPr>
            <w:tcW w:w="4857" w:type="dxa"/>
            <w:tcBorders>
              <w:left w:val="single" w:sz="24" w:space="0" w:color="2A3780" w:themeColor="accent3"/>
            </w:tcBorders>
            <w:shd w:val="clear" w:color="auto" w:fill="EEE2EA" w:themeFill="accent1" w:themeFillTint="33"/>
            <w:vAlign w:val="center"/>
          </w:tcPr>
          <w:p w14:paraId="1B654823" w14:textId="77777777" w:rsidR="000F0AB6" w:rsidRPr="00F35D00" w:rsidRDefault="000F0AB6" w:rsidP="000D7285">
            <w:pPr>
              <w:spacing w:after="0" w:line="240" w:lineRule="auto"/>
              <w:ind w:left="170"/>
              <w:rPr>
                <w:b/>
                <w:bCs/>
              </w:rPr>
            </w:pPr>
            <w:r w:rsidRPr="00F35D00">
              <w:rPr>
                <w:b/>
                <w:bCs/>
              </w:rPr>
              <w:t>OPIS:</w:t>
            </w:r>
          </w:p>
        </w:tc>
        <w:tc>
          <w:tcPr>
            <w:tcW w:w="2512" w:type="dxa"/>
            <w:shd w:val="clear" w:color="auto" w:fill="EEE2EA" w:themeFill="accent1" w:themeFillTint="33"/>
            <w:vAlign w:val="center"/>
          </w:tcPr>
          <w:p w14:paraId="178D32C5" w14:textId="77777777" w:rsidR="000F0AB6" w:rsidRPr="00F35D00" w:rsidRDefault="000F0AB6" w:rsidP="000D7285">
            <w:pPr>
              <w:spacing w:after="0"/>
            </w:pPr>
          </w:p>
        </w:tc>
      </w:tr>
      <w:tr w:rsidR="000F0AB6" w:rsidRPr="007E5180" w14:paraId="14C458BC" w14:textId="77777777" w:rsidTr="000D7285">
        <w:trPr>
          <w:trHeight w:val="1111"/>
        </w:trPr>
        <w:tc>
          <w:tcPr>
            <w:tcW w:w="1701" w:type="dxa"/>
            <w:shd w:val="clear" w:color="auto" w:fill="auto"/>
            <w:vAlign w:val="center"/>
          </w:tcPr>
          <w:p w14:paraId="49BAF67C" w14:textId="77777777" w:rsidR="000F0AB6" w:rsidRPr="004E077D" w:rsidRDefault="000F0AB6" w:rsidP="000D7285">
            <w:pPr>
              <w:spacing w:after="0" w:line="240" w:lineRule="auto"/>
              <w:jc w:val="center"/>
              <w:rPr>
                <w:color w:val="FFFFFF" w:themeColor="background1"/>
              </w:rPr>
            </w:pPr>
          </w:p>
        </w:tc>
        <w:tc>
          <w:tcPr>
            <w:tcW w:w="7369" w:type="dxa"/>
            <w:gridSpan w:val="2"/>
            <w:vAlign w:val="center"/>
          </w:tcPr>
          <w:p w14:paraId="58F26509" w14:textId="77777777" w:rsidR="000F0AB6" w:rsidRDefault="000F0AB6" w:rsidP="000D7285">
            <w:pPr>
              <w:spacing w:before="120" w:after="0"/>
              <w:ind w:left="187"/>
            </w:pPr>
            <w:r>
              <w:t>W</w:t>
            </w:r>
            <w:r w:rsidRPr="00BB04DD">
              <w:t xml:space="preserve"> ramach zadania planowane jest podjęcie zadań inwestycyjnych </w:t>
            </w:r>
            <w:r>
              <w:t>związanych z:</w:t>
            </w:r>
          </w:p>
          <w:p w14:paraId="3D048034" w14:textId="3A798918" w:rsidR="000F0AB6" w:rsidRDefault="000F0AB6" w:rsidP="00A032D3">
            <w:pPr>
              <w:pStyle w:val="Akapitzlist"/>
              <w:numPr>
                <w:ilvl w:val="0"/>
                <w:numId w:val="47"/>
              </w:numPr>
              <w:spacing w:before="120" w:after="0"/>
            </w:pPr>
            <w:r>
              <w:t>rozbudową sieci dróg i ścieżek rowerowych;</w:t>
            </w:r>
          </w:p>
          <w:p w14:paraId="38C44263" w14:textId="77777777" w:rsidR="000F0AB6" w:rsidRDefault="000F0AB6" w:rsidP="00A032D3">
            <w:pPr>
              <w:pStyle w:val="Akapitzlist"/>
              <w:numPr>
                <w:ilvl w:val="0"/>
                <w:numId w:val="47"/>
              </w:numPr>
              <w:spacing w:before="120" w:after="0"/>
            </w:pPr>
            <w:r>
              <w:t xml:space="preserve">rozbudową tras </w:t>
            </w:r>
            <w:proofErr w:type="spellStart"/>
            <w:r>
              <w:t>nordic</w:t>
            </w:r>
            <w:proofErr w:type="spellEnd"/>
            <w:r>
              <w:t xml:space="preserve"> </w:t>
            </w:r>
            <w:proofErr w:type="spellStart"/>
            <w:r>
              <w:t>walking</w:t>
            </w:r>
            <w:proofErr w:type="spellEnd"/>
            <w:r>
              <w:t>;</w:t>
            </w:r>
          </w:p>
          <w:p w14:paraId="248EC911" w14:textId="6849A5C1" w:rsidR="000F0AB6" w:rsidRPr="00F35D00" w:rsidRDefault="000F0AB6" w:rsidP="00A032D3">
            <w:pPr>
              <w:pStyle w:val="Akapitzlist"/>
              <w:numPr>
                <w:ilvl w:val="0"/>
                <w:numId w:val="47"/>
              </w:numPr>
              <w:spacing w:before="120" w:after="0"/>
            </w:pPr>
            <w:r>
              <w:t>rozbudową infrastruktury towarzyszącej: parkingów, dróg dojazdowych, punktów obsługi podróżnych (</w:t>
            </w:r>
            <w:r w:rsidRPr="0073470F">
              <w:t xml:space="preserve">infrastruktury umożliwiającej odpoczynek </w:t>
            </w:r>
            <w:r>
              <w:t xml:space="preserve">- </w:t>
            </w:r>
            <w:r w:rsidRPr="0073470F">
              <w:t>miejsca do pikniku, ławki, punkty postoju dla rowerzystów</w:t>
            </w:r>
            <w:r>
              <w:t>);</w:t>
            </w:r>
          </w:p>
        </w:tc>
      </w:tr>
      <w:tr w:rsidR="000F0AB6" w:rsidRPr="007E5180" w14:paraId="0CF102EF"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4B8CE9AE" w14:textId="77777777" w:rsidR="000F0AB6" w:rsidRPr="004E077D" w:rsidRDefault="000F0AB6" w:rsidP="000D7285">
            <w:pPr>
              <w:spacing w:after="0" w:line="240" w:lineRule="auto"/>
              <w:jc w:val="center"/>
              <w:rPr>
                <w:b/>
                <w:bCs/>
                <w:color w:val="FFFFFF" w:themeColor="background1"/>
              </w:rPr>
            </w:pPr>
            <w:r>
              <w:rPr>
                <w:b/>
                <w:bCs/>
                <w:color w:val="FFFFFF" w:themeColor="background1"/>
              </w:rPr>
              <w:t>E.</w:t>
            </w:r>
          </w:p>
        </w:tc>
        <w:tc>
          <w:tcPr>
            <w:tcW w:w="4857" w:type="dxa"/>
            <w:tcBorders>
              <w:left w:val="single" w:sz="24" w:space="0" w:color="2A3780" w:themeColor="accent3"/>
            </w:tcBorders>
            <w:shd w:val="clear" w:color="auto" w:fill="EEE2EA" w:themeFill="accent1" w:themeFillTint="33"/>
            <w:vAlign w:val="center"/>
          </w:tcPr>
          <w:p w14:paraId="77ED99B1" w14:textId="77777777" w:rsidR="000F0AB6" w:rsidRPr="00F35D00" w:rsidRDefault="000F0AB6" w:rsidP="000D7285">
            <w:pPr>
              <w:spacing w:after="0" w:line="240" w:lineRule="auto"/>
              <w:ind w:left="170"/>
              <w:rPr>
                <w:b/>
                <w:bCs/>
              </w:rPr>
            </w:pPr>
            <w:r w:rsidRPr="00F35D00">
              <w:rPr>
                <w:b/>
                <w:bCs/>
              </w:rPr>
              <w:t>OCZEKIWANE SKUTKI REALIZACJI:</w:t>
            </w:r>
          </w:p>
        </w:tc>
        <w:tc>
          <w:tcPr>
            <w:tcW w:w="2512" w:type="dxa"/>
            <w:shd w:val="clear" w:color="auto" w:fill="EEE2EA" w:themeFill="accent1" w:themeFillTint="33"/>
            <w:vAlign w:val="center"/>
          </w:tcPr>
          <w:p w14:paraId="712E0133" w14:textId="77777777" w:rsidR="000F0AB6" w:rsidRPr="00F35D00" w:rsidRDefault="000F0AB6" w:rsidP="000D7285">
            <w:pPr>
              <w:spacing w:after="0"/>
            </w:pPr>
          </w:p>
        </w:tc>
      </w:tr>
      <w:tr w:rsidR="000F0AB6" w:rsidRPr="007E5180" w14:paraId="3468C963" w14:textId="77777777" w:rsidTr="001B4C7B">
        <w:trPr>
          <w:trHeight w:val="611"/>
        </w:trPr>
        <w:tc>
          <w:tcPr>
            <w:tcW w:w="1701" w:type="dxa"/>
            <w:shd w:val="clear" w:color="auto" w:fill="auto"/>
            <w:vAlign w:val="center"/>
          </w:tcPr>
          <w:p w14:paraId="150A329D" w14:textId="77777777" w:rsidR="000F0AB6" w:rsidRPr="004E077D" w:rsidRDefault="000F0AB6"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434475D2" w14:textId="0EED5FEB" w:rsidR="000F0AB6" w:rsidRPr="00F35D00" w:rsidRDefault="000F0AB6" w:rsidP="000D7285">
            <w:pPr>
              <w:spacing w:before="120" w:after="0"/>
              <w:ind w:left="170"/>
            </w:pPr>
            <w:r>
              <w:t>Poprawa infrastruktury rekreacyjnej i turystycznej na terenie powiatu</w:t>
            </w:r>
            <w:r w:rsidRPr="00F35D00">
              <w:t xml:space="preserve">. </w:t>
            </w:r>
          </w:p>
        </w:tc>
      </w:tr>
      <w:tr w:rsidR="001B4C7B" w:rsidRPr="007E5180" w14:paraId="1573CDB3"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24058AAF" w14:textId="77777777" w:rsidR="001B4C7B" w:rsidRPr="004E077D" w:rsidRDefault="001B4C7B" w:rsidP="000D7285">
            <w:pPr>
              <w:spacing w:after="0" w:line="240" w:lineRule="auto"/>
              <w:jc w:val="center"/>
              <w:rPr>
                <w:b/>
                <w:bCs/>
                <w:color w:val="FFFFFF" w:themeColor="background1"/>
              </w:rPr>
            </w:pPr>
            <w:bookmarkStart w:id="46" w:name="_Hlk76456574"/>
            <w:r>
              <w:rPr>
                <w:b/>
                <w:bCs/>
                <w:color w:val="FFFFFF" w:themeColor="background1"/>
              </w:rPr>
              <w:t>F.</w:t>
            </w:r>
          </w:p>
        </w:tc>
        <w:tc>
          <w:tcPr>
            <w:tcW w:w="7369" w:type="dxa"/>
            <w:gridSpan w:val="2"/>
            <w:tcBorders>
              <w:left w:val="single" w:sz="24" w:space="0" w:color="2A3780" w:themeColor="accent3"/>
            </w:tcBorders>
            <w:shd w:val="clear" w:color="auto" w:fill="EEE2EA" w:themeFill="accent1" w:themeFillTint="33"/>
            <w:vAlign w:val="center"/>
          </w:tcPr>
          <w:p w14:paraId="03A614AC" w14:textId="77777777" w:rsidR="001B4C7B" w:rsidRPr="00F35D00" w:rsidRDefault="001B4C7B" w:rsidP="000D7285">
            <w:pPr>
              <w:spacing w:after="0" w:line="240" w:lineRule="auto"/>
              <w:ind w:left="170"/>
              <w:jc w:val="left"/>
            </w:pPr>
            <w:r>
              <w:rPr>
                <w:b/>
                <w:bCs/>
              </w:rPr>
              <w:t>WYDZIAŁ LUB PODMIOT ODPOWIEDZIALNY ZA REALIZACJĘ ZADADNIA</w:t>
            </w:r>
            <w:r w:rsidRPr="00F35D00">
              <w:rPr>
                <w:b/>
                <w:bCs/>
              </w:rPr>
              <w:t>:</w:t>
            </w:r>
          </w:p>
        </w:tc>
      </w:tr>
      <w:tr w:rsidR="001B4C7B" w:rsidRPr="007E5180" w14:paraId="7C33EBFC" w14:textId="77777777" w:rsidTr="000D7285">
        <w:trPr>
          <w:trHeight w:val="611"/>
        </w:trPr>
        <w:tc>
          <w:tcPr>
            <w:tcW w:w="1701" w:type="dxa"/>
            <w:shd w:val="clear" w:color="auto" w:fill="auto"/>
            <w:vAlign w:val="center"/>
          </w:tcPr>
          <w:p w14:paraId="16A6FCE2" w14:textId="77777777" w:rsidR="001B4C7B" w:rsidRPr="004E077D" w:rsidRDefault="001B4C7B"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1F402E10" w14:textId="74CA9183" w:rsidR="001B4C7B" w:rsidRPr="00F35D00" w:rsidRDefault="001B4C7B" w:rsidP="000D7285">
            <w:pPr>
              <w:spacing w:before="120" w:after="0"/>
              <w:ind w:left="170"/>
            </w:pPr>
            <w:r w:rsidRPr="00F35D00">
              <w:t xml:space="preserve"> </w:t>
            </w:r>
            <w:r>
              <w:t xml:space="preserve">Wydział </w:t>
            </w:r>
            <w:r w:rsidR="00C53BB0">
              <w:t>G</w:t>
            </w:r>
            <w:r>
              <w:t xml:space="preserve">ospodarczy i </w:t>
            </w:r>
            <w:r w:rsidR="00C53BB0">
              <w:t>Z</w:t>
            </w:r>
            <w:r>
              <w:t xml:space="preserve">amówień </w:t>
            </w:r>
            <w:r w:rsidR="00C53BB0">
              <w:t>P</w:t>
            </w:r>
            <w:r>
              <w:t>ublicznych</w:t>
            </w:r>
            <w:r w:rsidR="00C53BB0">
              <w:t xml:space="preserve">, Powiatowy Zarząd Dróg </w:t>
            </w:r>
            <w:r w:rsidR="00C53BB0">
              <w:br/>
              <w:t>w Przeworsku</w:t>
            </w:r>
          </w:p>
        </w:tc>
      </w:tr>
      <w:tr w:rsidR="001B4C7B" w:rsidRPr="007E5180" w14:paraId="3632D033"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6EF10A05" w14:textId="77777777" w:rsidR="001B4C7B" w:rsidRPr="004E077D" w:rsidRDefault="001B4C7B" w:rsidP="000D7285">
            <w:pPr>
              <w:spacing w:after="0" w:line="240" w:lineRule="auto"/>
              <w:jc w:val="center"/>
              <w:rPr>
                <w:b/>
                <w:bCs/>
                <w:color w:val="FFFFFF" w:themeColor="background1"/>
              </w:rPr>
            </w:pPr>
            <w:r>
              <w:rPr>
                <w:b/>
                <w:bCs/>
                <w:color w:val="FFFFFF" w:themeColor="background1"/>
              </w:rPr>
              <w:t>G.</w:t>
            </w:r>
          </w:p>
        </w:tc>
        <w:tc>
          <w:tcPr>
            <w:tcW w:w="4857" w:type="dxa"/>
            <w:tcBorders>
              <w:left w:val="single" w:sz="24" w:space="0" w:color="2A3780" w:themeColor="accent3"/>
            </w:tcBorders>
            <w:shd w:val="clear" w:color="auto" w:fill="EEE2EA" w:themeFill="accent1" w:themeFillTint="33"/>
            <w:vAlign w:val="center"/>
          </w:tcPr>
          <w:p w14:paraId="301A5C2D" w14:textId="77777777" w:rsidR="001B4C7B" w:rsidRPr="00F35D00" w:rsidRDefault="001B4C7B" w:rsidP="000D7285">
            <w:pPr>
              <w:spacing w:after="0" w:line="240" w:lineRule="auto"/>
              <w:ind w:left="170"/>
              <w:rPr>
                <w:b/>
                <w:bCs/>
              </w:rPr>
            </w:pPr>
            <w:r>
              <w:rPr>
                <w:b/>
                <w:bCs/>
              </w:rPr>
              <w:t>PARTNERZY ZADANIA</w:t>
            </w:r>
            <w:r w:rsidRPr="00F35D00">
              <w:rPr>
                <w:b/>
                <w:bCs/>
              </w:rPr>
              <w:t>:</w:t>
            </w:r>
          </w:p>
        </w:tc>
        <w:tc>
          <w:tcPr>
            <w:tcW w:w="2512" w:type="dxa"/>
            <w:shd w:val="clear" w:color="auto" w:fill="EEE2EA" w:themeFill="accent1" w:themeFillTint="33"/>
            <w:vAlign w:val="center"/>
          </w:tcPr>
          <w:p w14:paraId="7E4EF5A6" w14:textId="77777777" w:rsidR="001B4C7B" w:rsidRPr="00F35D00" w:rsidRDefault="001B4C7B" w:rsidP="000D7285">
            <w:pPr>
              <w:spacing w:after="0"/>
            </w:pPr>
          </w:p>
        </w:tc>
      </w:tr>
      <w:tr w:rsidR="001B4C7B" w:rsidRPr="007E5180" w14:paraId="21A2D44D" w14:textId="77777777" w:rsidTr="000D7285">
        <w:trPr>
          <w:trHeight w:val="611"/>
        </w:trPr>
        <w:tc>
          <w:tcPr>
            <w:tcW w:w="1701" w:type="dxa"/>
            <w:tcBorders>
              <w:bottom w:val="single" w:sz="24" w:space="0" w:color="2A3780" w:themeColor="accent3"/>
            </w:tcBorders>
            <w:shd w:val="clear" w:color="auto" w:fill="auto"/>
            <w:vAlign w:val="center"/>
          </w:tcPr>
          <w:p w14:paraId="566A07C6" w14:textId="77777777" w:rsidR="001B4C7B" w:rsidRPr="004E077D" w:rsidRDefault="001B4C7B" w:rsidP="000D7285">
            <w:pPr>
              <w:spacing w:after="0" w:line="240" w:lineRule="auto"/>
              <w:jc w:val="center"/>
              <w:rPr>
                <w:color w:val="FFFFFF" w:themeColor="background1"/>
              </w:rPr>
            </w:pPr>
          </w:p>
        </w:tc>
        <w:tc>
          <w:tcPr>
            <w:tcW w:w="7369" w:type="dxa"/>
            <w:gridSpan w:val="2"/>
            <w:tcBorders>
              <w:bottom w:val="single" w:sz="24" w:space="0" w:color="2A3780" w:themeColor="accent3"/>
            </w:tcBorders>
            <w:shd w:val="clear" w:color="auto" w:fill="auto"/>
            <w:vAlign w:val="center"/>
          </w:tcPr>
          <w:p w14:paraId="3CB90934" w14:textId="77777777" w:rsidR="001B4C7B" w:rsidRDefault="001B4C7B" w:rsidP="000D7285">
            <w:pPr>
              <w:spacing w:before="120" w:after="0"/>
              <w:ind w:left="170"/>
            </w:pPr>
            <w:r>
              <w:t>Gminy powiatu przeworskiego</w:t>
            </w:r>
          </w:p>
        </w:tc>
      </w:tr>
      <w:bookmarkEnd w:id="46"/>
    </w:tbl>
    <w:p w14:paraId="08EEF185" w14:textId="51B42533" w:rsidR="000F0AB6" w:rsidRDefault="000F0AB6">
      <w:pPr>
        <w:spacing w:line="259" w:lineRule="auto"/>
        <w:jc w:val="left"/>
      </w:pPr>
    </w:p>
    <w:p w14:paraId="070403FA" w14:textId="40193742" w:rsidR="000F0AB6" w:rsidRDefault="000F0AB6">
      <w:pPr>
        <w:spacing w:line="259" w:lineRule="auto"/>
        <w:jc w:val="left"/>
      </w:pPr>
    </w:p>
    <w:tbl>
      <w:tblPr>
        <w:tblW w:w="9070" w:type="dxa"/>
        <w:tblLook w:val="04A0" w:firstRow="1" w:lastRow="0" w:firstColumn="1" w:lastColumn="0" w:noHBand="0" w:noVBand="1"/>
      </w:tblPr>
      <w:tblGrid>
        <w:gridCol w:w="1701"/>
        <w:gridCol w:w="4857"/>
        <w:gridCol w:w="2512"/>
      </w:tblGrid>
      <w:tr w:rsidR="000F0AB6" w:rsidRPr="007E5180" w14:paraId="6E103D73" w14:textId="77777777" w:rsidTr="000D7285">
        <w:trPr>
          <w:trHeight w:val="454"/>
        </w:trPr>
        <w:tc>
          <w:tcPr>
            <w:tcW w:w="9070" w:type="dxa"/>
            <w:gridSpan w:val="3"/>
            <w:tcBorders>
              <w:top w:val="single" w:sz="24" w:space="0" w:color="2A3780" w:themeColor="accent3"/>
            </w:tcBorders>
            <w:shd w:val="clear" w:color="auto" w:fill="DDC6D5" w:themeFill="accent1" w:themeFillTint="66"/>
          </w:tcPr>
          <w:p w14:paraId="371CFC85" w14:textId="3AA1CB03" w:rsidR="000F0AB6" w:rsidRPr="00CC7C12" w:rsidRDefault="000F0AB6" w:rsidP="000D7285">
            <w:pPr>
              <w:spacing w:before="120" w:after="120" w:line="240" w:lineRule="auto"/>
              <w:rPr>
                <w:rFonts w:asciiTheme="minorHAnsi" w:hAnsiTheme="minorHAnsi" w:cstheme="minorHAnsi"/>
              </w:rPr>
            </w:pPr>
            <w:r w:rsidRPr="00F35D00">
              <w:rPr>
                <w:rFonts w:asciiTheme="minorHAnsi" w:hAnsiTheme="minorHAnsi" w:cstheme="minorHAnsi"/>
                <w:b/>
                <w:bCs/>
                <w:sz w:val="36"/>
                <w:szCs w:val="36"/>
              </w:rPr>
              <w:lastRenderedPageBreak/>
              <w:t xml:space="preserve">ZADANIE </w:t>
            </w:r>
            <w:r>
              <w:rPr>
                <w:rFonts w:asciiTheme="minorHAnsi" w:hAnsiTheme="minorHAnsi" w:cstheme="minorHAnsi"/>
                <w:b/>
                <w:bCs/>
                <w:sz w:val="36"/>
                <w:szCs w:val="36"/>
              </w:rPr>
              <w:t>3</w:t>
            </w:r>
          </w:p>
        </w:tc>
      </w:tr>
      <w:tr w:rsidR="000F0AB6" w:rsidRPr="007E5180" w14:paraId="5B48D37C" w14:textId="77777777" w:rsidTr="000D7285">
        <w:trPr>
          <w:trHeight w:val="195"/>
        </w:trPr>
        <w:tc>
          <w:tcPr>
            <w:tcW w:w="9070" w:type="dxa"/>
            <w:gridSpan w:val="3"/>
            <w:shd w:val="clear" w:color="auto" w:fill="auto"/>
          </w:tcPr>
          <w:p w14:paraId="00125B65" w14:textId="77777777" w:rsidR="000F0AB6" w:rsidRPr="00CC7C12" w:rsidRDefault="000F0AB6" w:rsidP="000D7285">
            <w:pPr>
              <w:spacing w:after="0" w:line="240" w:lineRule="auto"/>
              <w:rPr>
                <w:b/>
                <w:bCs/>
                <w:color w:val="EAAC72"/>
                <w:sz w:val="10"/>
                <w:szCs w:val="10"/>
              </w:rPr>
            </w:pPr>
          </w:p>
        </w:tc>
      </w:tr>
      <w:tr w:rsidR="000F0AB6" w:rsidRPr="007E5180" w14:paraId="07B470FA"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13E612D1" w14:textId="77777777" w:rsidR="000F0AB6" w:rsidRPr="004E077D" w:rsidRDefault="000F0AB6" w:rsidP="000D7285">
            <w:pPr>
              <w:spacing w:after="0" w:line="240" w:lineRule="auto"/>
              <w:jc w:val="center"/>
              <w:rPr>
                <w:b/>
                <w:bCs/>
                <w:color w:val="FFFFFF" w:themeColor="background1"/>
              </w:rPr>
            </w:pPr>
            <w:r>
              <w:rPr>
                <w:b/>
                <w:bCs/>
                <w:color w:val="FFFFFF" w:themeColor="background1"/>
              </w:rPr>
              <w:t>A</w:t>
            </w:r>
            <w:r w:rsidRPr="004E077D">
              <w:rPr>
                <w:b/>
                <w:bCs/>
                <w:color w:val="FFFFFF" w:themeColor="background1"/>
              </w:rPr>
              <w:t>.</w:t>
            </w:r>
          </w:p>
        </w:tc>
        <w:tc>
          <w:tcPr>
            <w:tcW w:w="4857" w:type="dxa"/>
            <w:tcBorders>
              <w:left w:val="single" w:sz="24" w:space="0" w:color="2A3780" w:themeColor="accent3"/>
            </w:tcBorders>
            <w:shd w:val="clear" w:color="auto" w:fill="EEE2EA" w:themeFill="accent1" w:themeFillTint="33"/>
            <w:vAlign w:val="center"/>
          </w:tcPr>
          <w:p w14:paraId="7C6CAA13" w14:textId="77777777" w:rsidR="000F0AB6" w:rsidRPr="00F35D00" w:rsidRDefault="000F0AB6" w:rsidP="000D7285">
            <w:pPr>
              <w:spacing w:after="0" w:line="240" w:lineRule="auto"/>
              <w:ind w:left="170"/>
              <w:rPr>
                <w:b/>
                <w:bCs/>
              </w:rPr>
            </w:pPr>
            <w:r w:rsidRPr="00F35D00">
              <w:rPr>
                <w:b/>
                <w:bCs/>
              </w:rPr>
              <w:t>NAZWA ZADANIA:</w:t>
            </w:r>
          </w:p>
        </w:tc>
        <w:tc>
          <w:tcPr>
            <w:tcW w:w="2512" w:type="dxa"/>
            <w:shd w:val="clear" w:color="auto" w:fill="EEE2EA" w:themeFill="accent1" w:themeFillTint="33"/>
            <w:vAlign w:val="center"/>
          </w:tcPr>
          <w:p w14:paraId="6FC5860C" w14:textId="77777777" w:rsidR="000F0AB6" w:rsidRPr="00F35D00" w:rsidRDefault="000F0AB6" w:rsidP="000D7285">
            <w:pPr>
              <w:spacing w:after="0" w:line="240" w:lineRule="auto"/>
            </w:pPr>
          </w:p>
        </w:tc>
      </w:tr>
      <w:tr w:rsidR="000F0AB6" w:rsidRPr="007E5180" w14:paraId="0942705A" w14:textId="77777777" w:rsidTr="000D7285">
        <w:trPr>
          <w:trHeight w:val="592"/>
        </w:trPr>
        <w:tc>
          <w:tcPr>
            <w:tcW w:w="1701" w:type="dxa"/>
            <w:shd w:val="clear" w:color="auto" w:fill="auto"/>
            <w:vAlign w:val="center"/>
          </w:tcPr>
          <w:p w14:paraId="305EC89D" w14:textId="77777777" w:rsidR="000F0AB6" w:rsidRPr="004E077D" w:rsidRDefault="000F0AB6" w:rsidP="000D7285">
            <w:pPr>
              <w:spacing w:after="0" w:line="240" w:lineRule="auto"/>
              <w:jc w:val="center"/>
              <w:rPr>
                <w:color w:val="FFFFFF" w:themeColor="background1"/>
              </w:rPr>
            </w:pPr>
          </w:p>
        </w:tc>
        <w:tc>
          <w:tcPr>
            <w:tcW w:w="7369" w:type="dxa"/>
            <w:gridSpan w:val="2"/>
            <w:vAlign w:val="center"/>
          </w:tcPr>
          <w:p w14:paraId="3F4305CD" w14:textId="5A486EB7" w:rsidR="000F0AB6" w:rsidRPr="00F35D00" w:rsidRDefault="000F0AB6" w:rsidP="000D7285">
            <w:pPr>
              <w:spacing w:before="120" w:after="0"/>
              <w:ind w:left="170"/>
            </w:pPr>
            <w:r w:rsidRPr="007B66B4">
              <w:t>Rewitalizacja i adaptacja terenów zielonych oraz nieużytków na cele rekreacyjne</w:t>
            </w:r>
          </w:p>
        </w:tc>
      </w:tr>
      <w:tr w:rsidR="000F0AB6" w:rsidRPr="007E5180" w14:paraId="78CEF536"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54DCEF3B" w14:textId="77777777" w:rsidR="000F0AB6" w:rsidRPr="004E077D" w:rsidRDefault="000F0AB6" w:rsidP="000D7285">
            <w:pPr>
              <w:spacing w:after="0" w:line="240" w:lineRule="auto"/>
              <w:jc w:val="center"/>
              <w:rPr>
                <w:b/>
                <w:bCs/>
                <w:color w:val="FFFFFF" w:themeColor="background1"/>
              </w:rPr>
            </w:pPr>
            <w:r>
              <w:rPr>
                <w:b/>
                <w:bCs/>
                <w:color w:val="FFFFFF" w:themeColor="background1"/>
              </w:rPr>
              <w:t>B.</w:t>
            </w:r>
          </w:p>
        </w:tc>
        <w:tc>
          <w:tcPr>
            <w:tcW w:w="4857" w:type="dxa"/>
            <w:tcBorders>
              <w:left w:val="single" w:sz="24" w:space="0" w:color="2A3780" w:themeColor="accent3"/>
            </w:tcBorders>
            <w:shd w:val="clear" w:color="auto" w:fill="EEE2EA" w:themeFill="accent1" w:themeFillTint="33"/>
            <w:vAlign w:val="center"/>
          </w:tcPr>
          <w:p w14:paraId="3AD28FAA" w14:textId="77777777" w:rsidR="000F0AB6" w:rsidRPr="00F35D00" w:rsidRDefault="000F0AB6" w:rsidP="000D7285">
            <w:pPr>
              <w:spacing w:after="0" w:line="240" w:lineRule="auto"/>
              <w:ind w:left="170"/>
              <w:rPr>
                <w:b/>
                <w:bCs/>
              </w:rPr>
            </w:pPr>
            <w:r w:rsidRPr="00F35D00">
              <w:rPr>
                <w:b/>
                <w:bCs/>
              </w:rPr>
              <w:t>ZIDENTYFIKOWANY PROBLEM:</w:t>
            </w:r>
          </w:p>
        </w:tc>
        <w:tc>
          <w:tcPr>
            <w:tcW w:w="2512" w:type="dxa"/>
            <w:shd w:val="clear" w:color="auto" w:fill="EEE2EA" w:themeFill="accent1" w:themeFillTint="33"/>
            <w:vAlign w:val="center"/>
          </w:tcPr>
          <w:p w14:paraId="3ADE2F72" w14:textId="77777777" w:rsidR="000F0AB6" w:rsidRPr="00F35D00" w:rsidRDefault="000F0AB6" w:rsidP="000D7285">
            <w:pPr>
              <w:spacing w:after="0"/>
            </w:pPr>
          </w:p>
        </w:tc>
      </w:tr>
      <w:tr w:rsidR="000F0AB6" w:rsidRPr="007E5180" w14:paraId="15AF8B97" w14:textId="77777777" w:rsidTr="000D7285">
        <w:trPr>
          <w:trHeight w:val="1228"/>
        </w:trPr>
        <w:tc>
          <w:tcPr>
            <w:tcW w:w="1701" w:type="dxa"/>
            <w:shd w:val="clear" w:color="auto" w:fill="auto"/>
            <w:vAlign w:val="center"/>
          </w:tcPr>
          <w:p w14:paraId="36A21FCA" w14:textId="77777777" w:rsidR="000F0AB6" w:rsidRPr="004E077D" w:rsidRDefault="000F0AB6" w:rsidP="000D7285">
            <w:pPr>
              <w:spacing w:after="0" w:line="240" w:lineRule="auto"/>
              <w:jc w:val="center"/>
              <w:rPr>
                <w:color w:val="FFFFFF" w:themeColor="background1"/>
              </w:rPr>
            </w:pPr>
          </w:p>
        </w:tc>
        <w:tc>
          <w:tcPr>
            <w:tcW w:w="7369" w:type="dxa"/>
            <w:gridSpan w:val="2"/>
            <w:vAlign w:val="center"/>
          </w:tcPr>
          <w:p w14:paraId="04AA55F0" w14:textId="005A86EB" w:rsidR="000F0AB6" w:rsidRPr="00F35D00" w:rsidRDefault="000F0AB6" w:rsidP="000D7285">
            <w:pPr>
              <w:spacing w:before="120" w:after="0"/>
              <w:ind w:left="170"/>
            </w:pPr>
            <w:r>
              <w:t>D</w:t>
            </w:r>
            <w:r w:rsidRPr="0073470F">
              <w:t xml:space="preserve">ostrzegalnym atutem </w:t>
            </w:r>
            <w:r>
              <w:t>regionu</w:t>
            </w:r>
            <w:r w:rsidRPr="0073470F">
              <w:t xml:space="preserve"> jest bogactwo obszarów zielonych. Mają jednak one charakter w dużej mierze niezagospodarowany</w:t>
            </w:r>
            <w:r w:rsidRPr="00556A95">
              <w:t xml:space="preserve">. </w:t>
            </w:r>
          </w:p>
        </w:tc>
      </w:tr>
      <w:tr w:rsidR="000F0AB6" w:rsidRPr="007E5180" w14:paraId="2975E31F"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0A8AEA90" w14:textId="77777777" w:rsidR="000F0AB6" w:rsidRPr="004E077D" w:rsidRDefault="000F0AB6" w:rsidP="000D7285">
            <w:pPr>
              <w:spacing w:after="0" w:line="240" w:lineRule="auto"/>
              <w:jc w:val="center"/>
              <w:rPr>
                <w:b/>
                <w:bCs/>
                <w:color w:val="FFFFFF" w:themeColor="background1"/>
              </w:rPr>
            </w:pPr>
            <w:r>
              <w:rPr>
                <w:b/>
                <w:bCs/>
                <w:color w:val="FFFFFF" w:themeColor="background1"/>
              </w:rPr>
              <w:t>C.</w:t>
            </w:r>
          </w:p>
        </w:tc>
        <w:tc>
          <w:tcPr>
            <w:tcW w:w="4857" w:type="dxa"/>
            <w:tcBorders>
              <w:left w:val="single" w:sz="24" w:space="0" w:color="2A3780" w:themeColor="accent3"/>
            </w:tcBorders>
            <w:shd w:val="clear" w:color="auto" w:fill="EEE2EA" w:themeFill="accent1" w:themeFillTint="33"/>
            <w:vAlign w:val="center"/>
          </w:tcPr>
          <w:p w14:paraId="0E554D77" w14:textId="77777777" w:rsidR="000F0AB6" w:rsidRPr="00F35D00" w:rsidRDefault="000F0AB6" w:rsidP="000D7285">
            <w:pPr>
              <w:spacing w:after="0" w:line="240" w:lineRule="auto"/>
              <w:ind w:left="170"/>
              <w:rPr>
                <w:b/>
                <w:bCs/>
              </w:rPr>
            </w:pPr>
            <w:r w:rsidRPr="00F35D00">
              <w:rPr>
                <w:b/>
                <w:bCs/>
              </w:rPr>
              <w:t>REALIZOWANE CELE:</w:t>
            </w:r>
          </w:p>
        </w:tc>
        <w:tc>
          <w:tcPr>
            <w:tcW w:w="2512" w:type="dxa"/>
            <w:shd w:val="clear" w:color="auto" w:fill="EEE2EA" w:themeFill="accent1" w:themeFillTint="33"/>
            <w:vAlign w:val="center"/>
          </w:tcPr>
          <w:p w14:paraId="798975B7" w14:textId="77777777" w:rsidR="000F0AB6" w:rsidRPr="00F35D00" w:rsidRDefault="000F0AB6" w:rsidP="000D7285">
            <w:pPr>
              <w:spacing w:after="0"/>
            </w:pPr>
          </w:p>
        </w:tc>
      </w:tr>
      <w:tr w:rsidR="000F0AB6" w:rsidRPr="007E5180" w14:paraId="6DED3F35" w14:textId="77777777" w:rsidTr="000D7285">
        <w:trPr>
          <w:trHeight w:val="695"/>
        </w:trPr>
        <w:tc>
          <w:tcPr>
            <w:tcW w:w="1701" w:type="dxa"/>
            <w:shd w:val="clear" w:color="auto" w:fill="auto"/>
            <w:vAlign w:val="center"/>
          </w:tcPr>
          <w:p w14:paraId="2A96D6A2" w14:textId="77777777" w:rsidR="000F0AB6" w:rsidRPr="004E077D" w:rsidRDefault="000F0AB6" w:rsidP="000D7285">
            <w:pPr>
              <w:spacing w:after="0" w:line="240" w:lineRule="auto"/>
              <w:jc w:val="center"/>
              <w:rPr>
                <w:color w:val="FFFFFF" w:themeColor="background1"/>
              </w:rPr>
            </w:pPr>
          </w:p>
        </w:tc>
        <w:tc>
          <w:tcPr>
            <w:tcW w:w="7369" w:type="dxa"/>
            <w:gridSpan w:val="2"/>
            <w:vAlign w:val="center"/>
          </w:tcPr>
          <w:p w14:paraId="77B4CB6E" w14:textId="77777777" w:rsidR="000F0AB6" w:rsidRPr="00F35D00" w:rsidRDefault="000F0AB6" w:rsidP="000D7285">
            <w:pPr>
              <w:spacing w:before="120" w:after="0"/>
              <w:ind w:left="170"/>
            </w:pPr>
            <w:r w:rsidRPr="00F35D00">
              <w:t xml:space="preserve">Cel </w:t>
            </w:r>
            <w:r>
              <w:t>I</w:t>
            </w:r>
            <w:r w:rsidRPr="00F35D00">
              <w:t xml:space="preserve"> – </w:t>
            </w:r>
            <w:r>
              <w:t>powiat przeworski – przestrzeń rekreacji i turystyki</w:t>
            </w:r>
          </w:p>
        </w:tc>
      </w:tr>
      <w:tr w:rsidR="000F0AB6" w:rsidRPr="007E5180" w14:paraId="138FAA03"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419EC505" w14:textId="77777777" w:rsidR="000F0AB6" w:rsidRPr="004E077D" w:rsidRDefault="000F0AB6" w:rsidP="000D7285">
            <w:pPr>
              <w:spacing w:after="0" w:line="240" w:lineRule="auto"/>
              <w:jc w:val="center"/>
              <w:rPr>
                <w:b/>
                <w:bCs/>
                <w:color w:val="FFFFFF" w:themeColor="background1"/>
              </w:rPr>
            </w:pPr>
            <w:r>
              <w:rPr>
                <w:b/>
                <w:bCs/>
                <w:color w:val="FFFFFF" w:themeColor="background1"/>
              </w:rPr>
              <w:t>D.</w:t>
            </w:r>
          </w:p>
        </w:tc>
        <w:tc>
          <w:tcPr>
            <w:tcW w:w="4857" w:type="dxa"/>
            <w:tcBorders>
              <w:left w:val="single" w:sz="24" w:space="0" w:color="2A3780" w:themeColor="accent3"/>
            </w:tcBorders>
            <w:shd w:val="clear" w:color="auto" w:fill="EEE2EA" w:themeFill="accent1" w:themeFillTint="33"/>
            <w:vAlign w:val="center"/>
          </w:tcPr>
          <w:p w14:paraId="02F938E5" w14:textId="77777777" w:rsidR="000F0AB6" w:rsidRPr="00F35D00" w:rsidRDefault="000F0AB6" w:rsidP="000D7285">
            <w:pPr>
              <w:spacing w:after="0" w:line="240" w:lineRule="auto"/>
              <w:ind w:left="170"/>
              <w:rPr>
                <w:b/>
                <w:bCs/>
              </w:rPr>
            </w:pPr>
            <w:r w:rsidRPr="00F35D00">
              <w:rPr>
                <w:b/>
                <w:bCs/>
              </w:rPr>
              <w:t>OPIS:</w:t>
            </w:r>
          </w:p>
        </w:tc>
        <w:tc>
          <w:tcPr>
            <w:tcW w:w="2512" w:type="dxa"/>
            <w:shd w:val="clear" w:color="auto" w:fill="EEE2EA" w:themeFill="accent1" w:themeFillTint="33"/>
            <w:vAlign w:val="center"/>
          </w:tcPr>
          <w:p w14:paraId="2E086822" w14:textId="77777777" w:rsidR="000F0AB6" w:rsidRPr="00F35D00" w:rsidRDefault="000F0AB6" w:rsidP="000D7285">
            <w:pPr>
              <w:spacing w:after="0"/>
            </w:pPr>
          </w:p>
        </w:tc>
      </w:tr>
      <w:tr w:rsidR="000F0AB6" w:rsidRPr="007E5180" w14:paraId="1CB921F3" w14:textId="77777777" w:rsidTr="000D7285">
        <w:trPr>
          <w:trHeight w:val="1111"/>
        </w:trPr>
        <w:tc>
          <w:tcPr>
            <w:tcW w:w="1701" w:type="dxa"/>
            <w:shd w:val="clear" w:color="auto" w:fill="auto"/>
            <w:vAlign w:val="center"/>
          </w:tcPr>
          <w:p w14:paraId="0979EE6A" w14:textId="77777777" w:rsidR="000F0AB6" w:rsidRPr="004E077D" w:rsidRDefault="000F0AB6" w:rsidP="000D7285">
            <w:pPr>
              <w:spacing w:after="0" w:line="240" w:lineRule="auto"/>
              <w:jc w:val="center"/>
              <w:rPr>
                <w:color w:val="FFFFFF" w:themeColor="background1"/>
              </w:rPr>
            </w:pPr>
          </w:p>
        </w:tc>
        <w:tc>
          <w:tcPr>
            <w:tcW w:w="7369" w:type="dxa"/>
            <w:gridSpan w:val="2"/>
            <w:vAlign w:val="center"/>
          </w:tcPr>
          <w:p w14:paraId="731A86B5" w14:textId="77777777" w:rsidR="000F0AB6" w:rsidRPr="0073470F" w:rsidRDefault="000F0AB6" w:rsidP="000F0AB6">
            <w:pPr>
              <w:spacing w:before="120" w:after="0"/>
              <w:ind w:left="170"/>
            </w:pPr>
            <w:r w:rsidRPr="0073470F">
              <w:t>Realizacja zadania polegać będzie na:</w:t>
            </w:r>
          </w:p>
          <w:p w14:paraId="5BAEC26A" w14:textId="70508113" w:rsidR="000F0AB6" w:rsidRDefault="000F0AB6" w:rsidP="00A032D3">
            <w:pPr>
              <w:pStyle w:val="Akapitzlist"/>
              <w:numPr>
                <w:ilvl w:val="0"/>
                <w:numId w:val="47"/>
              </w:numPr>
              <w:spacing w:after="0"/>
            </w:pPr>
            <w:r>
              <w:t>rewitalizacji przestrzeni parkowych</w:t>
            </w:r>
            <w:r w:rsidRPr="0073470F">
              <w:t>.</w:t>
            </w:r>
          </w:p>
          <w:p w14:paraId="610F22DB" w14:textId="24D75790" w:rsidR="000F0AB6" w:rsidRPr="00F35D00" w:rsidRDefault="000F0AB6" w:rsidP="00A032D3">
            <w:pPr>
              <w:pStyle w:val="Akapitzlist"/>
              <w:numPr>
                <w:ilvl w:val="0"/>
                <w:numId w:val="47"/>
              </w:numPr>
              <w:spacing w:before="120" w:after="0"/>
            </w:pPr>
            <w:r w:rsidRPr="0073470F">
              <w:t xml:space="preserve">Otwarciu na turystykę bulwarów </w:t>
            </w:r>
            <w:r w:rsidR="0084588A">
              <w:t>rzek i potoków powiatu</w:t>
            </w:r>
            <w:r w:rsidRPr="0073470F">
              <w:t xml:space="preserve"> – </w:t>
            </w:r>
            <w:r w:rsidR="0084588A">
              <w:t xml:space="preserve">m.in. rzeki San, Wisłok oraz rzeki Mleczka </w:t>
            </w:r>
            <w:r w:rsidRPr="0073470F">
              <w:t>poprzez budowę systemu komunikacji pieszej i rowerowej</w:t>
            </w:r>
            <w:r w:rsidR="0084588A">
              <w:t xml:space="preserve"> – oznaczonych ścieżek i szlaków rowerowych</w:t>
            </w:r>
            <w:r w:rsidRPr="0073470F">
              <w:t>;</w:t>
            </w:r>
          </w:p>
        </w:tc>
      </w:tr>
      <w:tr w:rsidR="000F0AB6" w:rsidRPr="007E5180" w14:paraId="51AE488F"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05581A75" w14:textId="77777777" w:rsidR="000F0AB6" w:rsidRPr="004E077D" w:rsidRDefault="000F0AB6" w:rsidP="000D7285">
            <w:pPr>
              <w:spacing w:after="0" w:line="240" w:lineRule="auto"/>
              <w:jc w:val="center"/>
              <w:rPr>
                <w:b/>
                <w:bCs/>
                <w:color w:val="FFFFFF" w:themeColor="background1"/>
              </w:rPr>
            </w:pPr>
            <w:r>
              <w:rPr>
                <w:b/>
                <w:bCs/>
                <w:color w:val="FFFFFF" w:themeColor="background1"/>
              </w:rPr>
              <w:t>E.</w:t>
            </w:r>
          </w:p>
        </w:tc>
        <w:tc>
          <w:tcPr>
            <w:tcW w:w="4857" w:type="dxa"/>
            <w:tcBorders>
              <w:left w:val="single" w:sz="24" w:space="0" w:color="2A3780" w:themeColor="accent3"/>
            </w:tcBorders>
            <w:shd w:val="clear" w:color="auto" w:fill="EEE2EA" w:themeFill="accent1" w:themeFillTint="33"/>
            <w:vAlign w:val="center"/>
          </w:tcPr>
          <w:p w14:paraId="1FFBB04E" w14:textId="77777777" w:rsidR="000F0AB6" w:rsidRPr="00F35D00" w:rsidRDefault="000F0AB6" w:rsidP="000D7285">
            <w:pPr>
              <w:spacing w:after="0" w:line="240" w:lineRule="auto"/>
              <w:ind w:left="170"/>
              <w:rPr>
                <w:b/>
                <w:bCs/>
              </w:rPr>
            </w:pPr>
            <w:r w:rsidRPr="00F35D00">
              <w:rPr>
                <w:b/>
                <w:bCs/>
              </w:rPr>
              <w:t>OCZEKIWANE SKUTKI REALIZACJI:</w:t>
            </w:r>
          </w:p>
        </w:tc>
        <w:tc>
          <w:tcPr>
            <w:tcW w:w="2512" w:type="dxa"/>
            <w:shd w:val="clear" w:color="auto" w:fill="EEE2EA" w:themeFill="accent1" w:themeFillTint="33"/>
            <w:vAlign w:val="center"/>
          </w:tcPr>
          <w:p w14:paraId="15A763D9" w14:textId="77777777" w:rsidR="000F0AB6" w:rsidRPr="00F35D00" w:rsidRDefault="000F0AB6" w:rsidP="000D7285">
            <w:pPr>
              <w:spacing w:after="0"/>
            </w:pPr>
          </w:p>
        </w:tc>
      </w:tr>
      <w:tr w:rsidR="000F0AB6" w:rsidRPr="007E5180" w14:paraId="0D1C747B" w14:textId="77777777" w:rsidTr="001B4C7B">
        <w:trPr>
          <w:trHeight w:val="611"/>
        </w:trPr>
        <w:tc>
          <w:tcPr>
            <w:tcW w:w="1701" w:type="dxa"/>
            <w:shd w:val="clear" w:color="auto" w:fill="auto"/>
            <w:vAlign w:val="center"/>
          </w:tcPr>
          <w:p w14:paraId="26226FCA" w14:textId="77777777" w:rsidR="000F0AB6" w:rsidRPr="004E077D" w:rsidRDefault="000F0AB6"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12276A0F" w14:textId="77777777" w:rsidR="000F0AB6" w:rsidRPr="00F35D00" w:rsidRDefault="000F0AB6" w:rsidP="000D7285">
            <w:pPr>
              <w:spacing w:before="120" w:after="0"/>
              <w:ind w:left="170"/>
            </w:pPr>
            <w:r>
              <w:t>Poprawa infrastruktury rekreacyjnej i turystycznej na terenie powiatu</w:t>
            </w:r>
            <w:r w:rsidRPr="00F35D00">
              <w:t xml:space="preserve">. </w:t>
            </w:r>
          </w:p>
        </w:tc>
      </w:tr>
      <w:tr w:rsidR="001B4C7B" w:rsidRPr="00F35D00" w14:paraId="3306AC11"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4DC0CD70" w14:textId="77777777" w:rsidR="001B4C7B" w:rsidRPr="004E077D" w:rsidRDefault="001B4C7B" w:rsidP="000D7285">
            <w:pPr>
              <w:spacing w:after="0" w:line="240" w:lineRule="auto"/>
              <w:jc w:val="center"/>
              <w:rPr>
                <w:b/>
                <w:bCs/>
                <w:color w:val="FFFFFF" w:themeColor="background1"/>
              </w:rPr>
            </w:pPr>
            <w:r>
              <w:rPr>
                <w:b/>
                <w:bCs/>
                <w:color w:val="FFFFFF" w:themeColor="background1"/>
              </w:rPr>
              <w:t>F.</w:t>
            </w:r>
          </w:p>
        </w:tc>
        <w:tc>
          <w:tcPr>
            <w:tcW w:w="7369" w:type="dxa"/>
            <w:gridSpan w:val="2"/>
            <w:tcBorders>
              <w:left w:val="single" w:sz="24" w:space="0" w:color="2A3780" w:themeColor="accent3"/>
            </w:tcBorders>
            <w:shd w:val="clear" w:color="auto" w:fill="EEE2EA" w:themeFill="accent1" w:themeFillTint="33"/>
            <w:vAlign w:val="center"/>
          </w:tcPr>
          <w:p w14:paraId="78962497" w14:textId="77777777" w:rsidR="001B4C7B" w:rsidRPr="00F35D00" w:rsidRDefault="001B4C7B" w:rsidP="000D7285">
            <w:pPr>
              <w:spacing w:after="0" w:line="240" w:lineRule="auto"/>
              <w:ind w:left="170"/>
              <w:jc w:val="left"/>
            </w:pPr>
            <w:r>
              <w:rPr>
                <w:b/>
                <w:bCs/>
              </w:rPr>
              <w:t>WYDZIAŁ LUB PODMIOT ODPOWIEDZIALNY ZA REALIZACJĘ ZADADNIA</w:t>
            </w:r>
            <w:r w:rsidRPr="00F35D00">
              <w:rPr>
                <w:b/>
                <w:bCs/>
              </w:rPr>
              <w:t>:</w:t>
            </w:r>
          </w:p>
        </w:tc>
      </w:tr>
      <w:tr w:rsidR="001B4C7B" w:rsidRPr="00F35D00" w14:paraId="64A04E73" w14:textId="77777777" w:rsidTr="000D7285">
        <w:trPr>
          <w:trHeight w:val="611"/>
        </w:trPr>
        <w:tc>
          <w:tcPr>
            <w:tcW w:w="1701" w:type="dxa"/>
            <w:shd w:val="clear" w:color="auto" w:fill="auto"/>
            <w:vAlign w:val="center"/>
          </w:tcPr>
          <w:p w14:paraId="2203E1B8" w14:textId="77777777" w:rsidR="001B4C7B" w:rsidRPr="004E077D" w:rsidRDefault="001B4C7B"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09F705A5" w14:textId="45B476EC" w:rsidR="001B4C7B" w:rsidRPr="00F35D00" w:rsidRDefault="001B4C7B" w:rsidP="00E373AC">
            <w:pPr>
              <w:spacing w:before="120" w:after="0"/>
              <w:ind w:left="170"/>
            </w:pPr>
            <w:r w:rsidRPr="00F35D00">
              <w:t xml:space="preserve"> </w:t>
            </w:r>
            <w:r>
              <w:t xml:space="preserve">Wydział </w:t>
            </w:r>
            <w:r w:rsidR="00C53BB0">
              <w:t>G</w:t>
            </w:r>
            <w:r>
              <w:t xml:space="preserve">ospodarczy i </w:t>
            </w:r>
            <w:r w:rsidR="00C53BB0">
              <w:t>Z</w:t>
            </w:r>
            <w:r>
              <w:t xml:space="preserve">amówień </w:t>
            </w:r>
            <w:r w:rsidR="00C53BB0">
              <w:t>P</w:t>
            </w:r>
            <w:r>
              <w:t>ublicznych</w:t>
            </w:r>
            <w:r w:rsidR="00C53BB0">
              <w:t xml:space="preserve">, Wydział Oświaty, Kultury, Promocji i Ochrony Zdrowia, </w:t>
            </w:r>
            <w:r w:rsidR="00C53BB0" w:rsidRPr="00FB129D">
              <w:t xml:space="preserve">Powiatowy </w:t>
            </w:r>
            <w:r w:rsidR="00C53BB0">
              <w:t>Z</w:t>
            </w:r>
            <w:r w:rsidR="00C53BB0" w:rsidRPr="00FB129D">
              <w:t>arząd Dróg w Przeworsku</w:t>
            </w:r>
            <w:r w:rsidR="00C53BB0">
              <w:t xml:space="preserve"> oraz </w:t>
            </w:r>
            <w:r w:rsidR="00C53BB0" w:rsidRPr="00FB129D">
              <w:t>Muzeum</w:t>
            </w:r>
            <w:r w:rsidR="00022ACC" w:rsidRPr="00FB129D">
              <w:t xml:space="preserve"> w Przeworsku</w:t>
            </w:r>
            <w:r w:rsidR="00022ACC">
              <w:t xml:space="preserve"> </w:t>
            </w:r>
            <w:r w:rsidR="00C53BB0" w:rsidRPr="00FB129D">
              <w:t>Zespół Pałacowo</w:t>
            </w:r>
            <w:r w:rsidR="00022ACC">
              <w:t xml:space="preserve"> </w:t>
            </w:r>
            <w:r w:rsidR="00C53BB0" w:rsidRPr="00FB129D">
              <w:t xml:space="preserve">- Parkowy </w:t>
            </w:r>
          </w:p>
        </w:tc>
      </w:tr>
      <w:tr w:rsidR="001B4C7B" w:rsidRPr="00F35D00" w14:paraId="559B39F7"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74EE84DD" w14:textId="77777777" w:rsidR="001B4C7B" w:rsidRPr="004E077D" w:rsidRDefault="001B4C7B" w:rsidP="000D7285">
            <w:pPr>
              <w:spacing w:after="0" w:line="240" w:lineRule="auto"/>
              <w:jc w:val="center"/>
              <w:rPr>
                <w:b/>
                <w:bCs/>
                <w:color w:val="FFFFFF" w:themeColor="background1"/>
              </w:rPr>
            </w:pPr>
            <w:r>
              <w:rPr>
                <w:b/>
                <w:bCs/>
                <w:color w:val="FFFFFF" w:themeColor="background1"/>
              </w:rPr>
              <w:t>G.</w:t>
            </w:r>
          </w:p>
        </w:tc>
        <w:tc>
          <w:tcPr>
            <w:tcW w:w="4857" w:type="dxa"/>
            <w:tcBorders>
              <w:left w:val="single" w:sz="24" w:space="0" w:color="2A3780" w:themeColor="accent3"/>
            </w:tcBorders>
            <w:shd w:val="clear" w:color="auto" w:fill="EEE2EA" w:themeFill="accent1" w:themeFillTint="33"/>
            <w:vAlign w:val="center"/>
          </w:tcPr>
          <w:p w14:paraId="7D6C127C" w14:textId="77777777" w:rsidR="001B4C7B" w:rsidRPr="00F35D00" w:rsidRDefault="001B4C7B" w:rsidP="000D7285">
            <w:pPr>
              <w:spacing w:after="0" w:line="240" w:lineRule="auto"/>
              <w:ind w:left="170"/>
              <w:rPr>
                <w:b/>
                <w:bCs/>
              </w:rPr>
            </w:pPr>
            <w:r>
              <w:rPr>
                <w:b/>
                <w:bCs/>
              </w:rPr>
              <w:t>PARTNERZY ZADANIA</w:t>
            </w:r>
            <w:r w:rsidRPr="00F35D00">
              <w:rPr>
                <w:b/>
                <w:bCs/>
              </w:rPr>
              <w:t>:</w:t>
            </w:r>
          </w:p>
        </w:tc>
        <w:tc>
          <w:tcPr>
            <w:tcW w:w="2512" w:type="dxa"/>
            <w:shd w:val="clear" w:color="auto" w:fill="EEE2EA" w:themeFill="accent1" w:themeFillTint="33"/>
            <w:vAlign w:val="center"/>
          </w:tcPr>
          <w:p w14:paraId="360E1728" w14:textId="77777777" w:rsidR="001B4C7B" w:rsidRPr="00F35D00" w:rsidRDefault="001B4C7B" w:rsidP="000D7285">
            <w:pPr>
              <w:spacing w:after="0"/>
            </w:pPr>
          </w:p>
        </w:tc>
      </w:tr>
      <w:tr w:rsidR="001B4C7B" w14:paraId="2FE0064D" w14:textId="77777777" w:rsidTr="000D7285">
        <w:trPr>
          <w:trHeight w:val="611"/>
        </w:trPr>
        <w:tc>
          <w:tcPr>
            <w:tcW w:w="1701" w:type="dxa"/>
            <w:tcBorders>
              <w:bottom w:val="single" w:sz="24" w:space="0" w:color="2A3780" w:themeColor="accent3"/>
            </w:tcBorders>
            <w:shd w:val="clear" w:color="auto" w:fill="auto"/>
            <w:vAlign w:val="center"/>
          </w:tcPr>
          <w:p w14:paraId="3F0B89CE" w14:textId="77777777" w:rsidR="001B4C7B" w:rsidRPr="004E077D" w:rsidRDefault="001B4C7B" w:rsidP="000D7285">
            <w:pPr>
              <w:spacing w:after="0" w:line="240" w:lineRule="auto"/>
              <w:jc w:val="center"/>
              <w:rPr>
                <w:color w:val="FFFFFF" w:themeColor="background1"/>
              </w:rPr>
            </w:pPr>
          </w:p>
        </w:tc>
        <w:tc>
          <w:tcPr>
            <w:tcW w:w="7369" w:type="dxa"/>
            <w:gridSpan w:val="2"/>
            <w:tcBorders>
              <w:bottom w:val="single" w:sz="24" w:space="0" w:color="2A3780" w:themeColor="accent3"/>
            </w:tcBorders>
            <w:shd w:val="clear" w:color="auto" w:fill="auto"/>
            <w:vAlign w:val="center"/>
          </w:tcPr>
          <w:p w14:paraId="38B26BD8" w14:textId="77777777" w:rsidR="001B4C7B" w:rsidRDefault="001B4C7B" w:rsidP="000D7285">
            <w:pPr>
              <w:spacing w:before="120" w:after="0"/>
              <w:ind w:left="170"/>
            </w:pPr>
            <w:r>
              <w:t>Gminy powiatu przeworskiego</w:t>
            </w:r>
          </w:p>
        </w:tc>
      </w:tr>
    </w:tbl>
    <w:p w14:paraId="2EBE1A4C" w14:textId="4E03AE8C" w:rsidR="0084588A" w:rsidRDefault="0084588A">
      <w:pPr>
        <w:spacing w:line="259" w:lineRule="auto"/>
        <w:jc w:val="left"/>
      </w:pPr>
    </w:p>
    <w:p w14:paraId="7E4C21FF" w14:textId="49C13E7B" w:rsidR="0084588A" w:rsidRDefault="0084588A">
      <w:pPr>
        <w:spacing w:line="259" w:lineRule="auto"/>
        <w:jc w:val="left"/>
      </w:pPr>
    </w:p>
    <w:p w14:paraId="1586BE7E" w14:textId="772CE62A" w:rsidR="0084588A" w:rsidRDefault="0084588A">
      <w:pPr>
        <w:spacing w:line="259" w:lineRule="auto"/>
        <w:jc w:val="left"/>
      </w:pPr>
    </w:p>
    <w:p w14:paraId="1086CCCD" w14:textId="1E6B8B8C" w:rsidR="0084588A" w:rsidRDefault="0084588A">
      <w:pPr>
        <w:spacing w:line="259" w:lineRule="auto"/>
        <w:jc w:val="left"/>
      </w:pPr>
    </w:p>
    <w:p w14:paraId="1ED540BE" w14:textId="76218C6A" w:rsidR="0084588A" w:rsidRDefault="0084588A">
      <w:pPr>
        <w:spacing w:line="259" w:lineRule="auto"/>
        <w:jc w:val="left"/>
      </w:pPr>
    </w:p>
    <w:p w14:paraId="0014C515" w14:textId="37D972CC" w:rsidR="0084588A" w:rsidRDefault="0084588A">
      <w:pPr>
        <w:spacing w:line="259" w:lineRule="auto"/>
        <w:jc w:val="left"/>
      </w:pPr>
    </w:p>
    <w:tbl>
      <w:tblPr>
        <w:tblW w:w="9070" w:type="dxa"/>
        <w:tblLook w:val="04A0" w:firstRow="1" w:lastRow="0" w:firstColumn="1" w:lastColumn="0" w:noHBand="0" w:noVBand="1"/>
      </w:tblPr>
      <w:tblGrid>
        <w:gridCol w:w="1701"/>
        <w:gridCol w:w="4857"/>
        <w:gridCol w:w="2512"/>
      </w:tblGrid>
      <w:tr w:rsidR="0084588A" w:rsidRPr="007E5180" w14:paraId="5B805A0D" w14:textId="77777777" w:rsidTr="000D7285">
        <w:trPr>
          <w:trHeight w:val="454"/>
        </w:trPr>
        <w:tc>
          <w:tcPr>
            <w:tcW w:w="9070" w:type="dxa"/>
            <w:gridSpan w:val="3"/>
            <w:tcBorders>
              <w:top w:val="single" w:sz="24" w:space="0" w:color="2A3780" w:themeColor="accent3"/>
            </w:tcBorders>
            <w:shd w:val="clear" w:color="auto" w:fill="DDC6D5" w:themeFill="accent1" w:themeFillTint="66"/>
          </w:tcPr>
          <w:p w14:paraId="7255AAA4" w14:textId="70BF688E" w:rsidR="0084588A" w:rsidRPr="00CC7C12" w:rsidRDefault="0084588A" w:rsidP="000D7285">
            <w:pPr>
              <w:spacing w:before="120" w:after="120" w:line="240" w:lineRule="auto"/>
              <w:rPr>
                <w:rFonts w:asciiTheme="minorHAnsi" w:hAnsiTheme="minorHAnsi" w:cstheme="minorHAnsi"/>
              </w:rPr>
            </w:pPr>
            <w:r w:rsidRPr="00F35D00">
              <w:rPr>
                <w:rFonts w:asciiTheme="minorHAnsi" w:hAnsiTheme="minorHAnsi" w:cstheme="minorHAnsi"/>
                <w:b/>
                <w:bCs/>
                <w:sz w:val="36"/>
                <w:szCs w:val="36"/>
              </w:rPr>
              <w:lastRenderedPageBreak/>
              <w:t xml:space="preserve">ZADANIE </w:t>
            </w:r>
            <w:r>
              <w:rPr>
                <w:rFonts w:asciiTheme="minorHAnsi" w:hAnsiTheme="minorHAnsi" w:cstheme="minorHAnsi"/>
                <w:b/>
                <w:bCs/>
                <w:sz w:val="36"/>
                <w:szCs w:val="36"/>
              </w:rPr>
              <w:t>4</w:t>
            </w:r>
          </w:p>
        </w:tc>
      </w:tr>
      <w:tr w:rsidR="0084588A" w:rsidRPr="007E5180" w14:paraId="648CCEC1" w14:textId="77777777" w:rsidTr="000D7285">
        <w:trPr>
          <w:trHeight w:val="195"/>
        </w:trPr>
        <w:tc>
          <w:tcPr>
            <w:tcW w:w="9070" w:type="dxa"/>
            <w:gridSpan w:val="3"/>
            <w:shd w:val="clear" w:color="auto" w:fill="auto"/>
          </w:tcPr>
          <w:p w14:paraId="660B8F7E" w14:textId="77777777" w:rsidR="0084588A" w:rsidRPr="00CC7C12" w:rsidRDefault="0084588A" w:rsidP="000D7285">
            <w:pPr>
              <w:spacing w:after="0" w:line="240" w:lineRule="auto"/>
              <w:rPr>
                <w:b/>
                <w:bCs/>
                <w:color w:val="EAAC72"/>
                <w:sz w:val="10"/>
                <w:szCs w:val="10"/>
              </w:rPr>
            </w:pPr>
          </w:p>
        </w:tc>
      </w:tr>
      <w:tr w:rsidR="0084588A" w:rsidRPr="007E5180" w14:paraId="4718F12C"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08E4B73B" w14:textId="77777777" w:rsidR="0084588A" w:rsidRPr="004E077D" w:rsidRDefault="0084588A" w:rsidP="000D7285">
            <w:pPr>
              <w:spacing w:after="0" w:line="240" w:lineRule="auto"/>
              <w:jc w:val="center"/>
              <w:rPr>
                <w:b/>
                <w:bCs/>
                <w:color w:val="FFFFFF" w:themeColor="background1"/>
              </w:rPr>
            </w:pPr>
            <w:r>
              <w:rPr>
                <w:b/>
                <w:bCs/>
                <w:color w:val="FFFFFF" w:themeColor="background1"/>
              </w:rPr>
              <w:t>A</w:t>
            </w:r>
            <w:r w:rsidRPr="004E077D">
              <w:rPr>
                <w:b/>
                <w:bCs/>
                <w:color w:val="FFFFFF" w:themeColor="background1"/>
              </w:rPr>
              <w:t>.</w:t>
            </w:r>
          </w:p>
        </w:tc>
        <w:tc>
          <w:tcPr>
            <w:tcW w:w="4857" w:type="dxa"/>
            <w:tcBorders>
              <w:left w:val="single" w:sz="24" w:space="0" w:color="2A3780" w:themeColor="accent3"/>
            </w:tcBorders>
            <w:shd w:val="clear" w:color="auto" w:fill="EEE2EA" w:themeFill="accent1" w:themeFillTint="33"/>
            <w:vAlign w:val="center"/>
          </w:tcPr>
          <w:p w14:paraId="4956023D" w14:textId="77777777" w:rsidR="0084588A" w:rsidRPr="00F35D00" w:rsidRDefault="0084588A" w:rsidP="000D7285">
            <w:pPr>
              <w:spacing w:after="0" w:line="240" w:lineRule="auto"/>
              <w:ind w:left="170"/>
              <w:rPr>
                <w:b/>
                <w:bCs/>
              </w:rPr>
            </w:pPr>
            <w:r w:rsidRPr="00F35D00">
              <w:rPr>
                <w:b/>
                <w:bCs/>
              </w:rPr>
              <w:t>NAZWA ZADANIA:</w:t>
            </w:r>
          </w:p>
        </w:tc>
        <w:tc>
          <w:tcPr>
            <w:tcW w:w="2512" w:type="dxa"/>
            <w:shd w:val="clear" w:color="auto" w:fill="EEE2EA" w:themeFill="accent1" w:themeFillTint="33"/>
            <w:vAlign w:val="center"/>
          </w:tcPr>
          <w:p w14:paraId="03A0B3A8" w14:textId="77777777" w:rsidR="0084588A" w:rsidRPr="00F35D00" w:rsidRDefault="0084588A" w:rsidP="000D7285">
            <w:pPr>
              <w:spacing w:after="0" w:line="240" w:lineRule="auto"/>
            </w:pPr>
          </w:p>
        </w:tc>
      </w:tr>
      <w:tr w:rsidR="0084588A" w:rsidRPr="007E5180" w14:paraId="4021BB4C" w14:textId="77777777" w:rsidTr="000D7285">
        <w:trPr>
          <w:trHeight w:val="592"/>
        </w:trPr>
        <w:tc>
          <w:tcPr>
            <w:tcW w:w="1701" w:type="dxa"/>
            <w:shd w:val="clear" w:color="auto" w:fill="auto"/>
            <w:vAlign w:val="center"/>
          </w:tcPr>
          <w:p w14:paraId="22E90738" w14:textId="77777777" w:rsidR="0084588A" w:rsidRPr="004E077D" w:rsidRDefault="0084588A" w:rsidP="000D7285">
            <w:pPr>
              <w:spacing w:after="0" w:line="240" w:lineRule="auto"/>
              <w:jc w:val="center"/>
              <w:rPr>
                <w:color w:val="FFFFFF" w:themeColor="background1"/>
              </w:rPr>
            </w:pPr>
          </w:p>
        </w:tc>
        <w:tc>
          <w:tcPr>
            <w:tcW w:w="7369" w:type="dxa"/>
            <w:gridSpan w:val="2"/>
            <w:vAlign w:val="center"/>
          </w:tcPr>
          <w:p w14:paraId="60C6A7D7" w14:textId="326A3F38" w:rsidR="0084588A" w:rsidRPr="00F35D00" w:rsidRDefault="0084588A" w:rsidP="000D7285">
            <w:pPr>
              <w:spacing w:before="120" w:after="0"/>
              <w:ind w:left="170"/>
            </w:pPr>
            <w:r w:rsidRPr="0073470F">
              <w:t xml:space="preserve">Ochrona </w:t>
            </w:r>
            <w:r>
              <w:t xml:space="preserve">dziedzictwa historycznego – zabytków techniki </w:t>
            </w:r>
          </w:p>
        </w:tc>
      </w:tr>
      <w:tr w:rsidR="0084588A" w:rsidRPr="007E5180" w14:paraId="44526C26"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691B246E" w14:textId="77777777" w:rsidR="0084588A" w:rsidRPr="004E077D" w:rsidRDefault="0084588A" w:rsidP="000D7285">
            <w:pPr>
              <w:spacing w:after="0" w:line="240" w:lineRule="auto"/>
              <w:jc w:val="center"/>
              <w:rPr>
                <w:b/>
                <w:bCs/>
                <w:color w:val="FFFFFF" w:themeColor="background1"/>
              </w:rPr>
            </w:pPr>
            <w:r>
              <w:rPr>
                <w:b/>
                <w:bCs/>
                <w:color w:val="FFFFFF" w:themeColor="background1"/>
              </w:rPr>
              <w:t>B.</w:t>
            </w:r>
          </w:p>
        </w:tc>
        <w:tc>
          <w:tcPr>
            <w:tcW w:w="4857" w:type="dxa"/>
            <w:tcBorders>
              <w:left w:val="single" w:sz="24" w:space="0" w:color="2A3780" w:themeColor="accent3"/>
            </w:tcBorders>
            <w:shd w:val="clear" w:color="auto" w:fill="EEE2EA" w:themeFill="accent1" w:themeFillTint="33"/>
            <w:vAlign w:val="center"/>
          </w:tcPr>
          <w:p w14:paraId="51517749" w14:textId="77777777" w:rsidR="0084588A" w:rsidRPr="00F35D00" w:rsidRDefault="0084588A" w:rsidP="000D7285">
            <w:pPr>
              <w:spacing w:after="0" w:line="240" w:lineRule="auto"/>
              <w:ind w:left="170"/>
              <w:rPr>
                <w:b/>
                <w:bCs/>
              </w:rPr>
            </w:pPr>
            <w:r w:rsidRPr="00F35D00">
              <w:rPr>
                <w:b/>
                <w:bCs/>
              </w:rPr>
              <w:t>ZIDENTYFIKOWANY PROBLEM:</w:t>
            </w:r>
          </w:p>
        </w:tc>
        <w:tc>
          <w:tcPr>
            <w:tcW w:w="2512" w:type="dxa"/>
            <w:shd w:val="clear" w:color="auto" w:fill="EEE2EA" w:themeFill="accent1" w:themeFillTint="33"/>
            <w:vAlign w:val="center"/>
          </w:tcPr>
          <w:p w14:paraId="3D5A17DE" w14:textId="77777777" w:rsidR="0084588A" w:rsidRPr="00F35D00" w:rsidRDefault="0084588A" w:rsidP="000D7285">
            <w:pPr>
              <w:spacing w:after="0"/>
            </w:pPr>
          </w:p>
        </w:tc>
      </w:tr>
      <w:tr w:rsidR="0084588A" w:rsidRPr="007E5180" w14:paraId="4DAA7EF3" w14:textId="77777777" w:rsidTr="000D7285">
        <w:trPr>
          <w:trHeight w:val="1228"/>
        </w:trPr>
        <w:tc>
          <w:tcPr>
            <w:tcW w:w="1701" w:type="dxa"/>
            <w:shd w:val="clear" w:color="auto" w:fill="auto"/>
            <w:vAlign w:val="center"/>
          </w:tcPr>
          <w:p w14:paraId="290BD91B" w14:textId="77777777" w:rsidR="0084588A" w:rsidRPr="004E077D" w:rsidRDefault="0084588A" w:rsidP="000D7285">
            <w:pPr>
              <w:spacing w:after="0" w:line="240" w:lineRule="auto"/>
              <w:jc w:val="center"/>
              <w:rPr>
                <w:color w:val="FFFFFF" w:themeColor="background1"/>
              </w:rPr>
            </w:pPr>
          </w:p>
        </w:tc>
        <w:tc>
          <w:tcPr>
            <w:tcW w:w="7369" w:type="dxa"/>
            <w:gridSpan w:val="2"/>
            <w:vAlign w:val="center"/>
          </w:tcPr>
          <w:p w14:paraId="4694987B" w14:textId="311F5564" w:rsidR="0084588A" w:rsidRPr="00F35D00" w:rsidRDefault="0084588A" w:rsidP="000D7285">
            <w:pPr>
              <w:spacing w:before="120" w:after="0"/>
              <w:ind w:left="170"/>
            </w:pPr>
            <w:r w:rsidRPr="0073470F">
              <w:t>Atrakcyjne i odnowione obiekty zabytk</w:t>
            </w:r>
            <w:r>
              <w:t>ów techniki</w:t>
            </w:r>
            <w:r w:rsidRPr="0073470F">
              <w:t xml:space="preserve"> stanowić mogę element wzbogacający ofertę rekreacyjną i wypoczynkową </w:t>
            </w:r>
            <w:r w:rsidR="00663AD1">
              <w:t>powiatu</w:t>
            </w:r>
            <w:r w:rsidRPr="0073470F">
              <w:t xml:space="preserve">. W szczególności, że na terenie </w:t>
            </w:r>
            <w:r>
              <w:t>powiatu</w:t>
            </w:r>
            <w:r w:rsidRPr="0073470F">
              <w:t xml:space="preserve"> znajduj</w:t>
            </w:r>
            <w:r>
              <w:t>e</w:t>
            </w:r>
            <w:r w:rsidRPr="0073470F">
              <w:t xml:space="preserve"> się </w:t>
            </w:r>
            <w:r>
              <w:t>unikalna w skali krajowe Kolej Wąskotorowa Przeworsk-Dynów</w:t>
            </w:r>
            <w:r w:rsidRPr="00556A95">
              <w:t>.</w:t>
            </w:r>
            <w:r>
              <w:t xml:space="preserve"> Stworzenie wokół obiektów techniki (np. szlaku zabytków techniki) wymaga jednak znaczących nakładów inwestycyjnych</w:t>
            </w:r>
            <w:r w:rsidR="0055243B">
              <w:t>.</w:t>
            </w:r>
            <w:r w:rsidRPr="00556A95">
              <w:t xml:space="preserve"> </w:t>
            </w:r>
          </w:p>
        </w:tc>
      </w:tr>
      <w:tr w:rsidR="0084588A" w:rsidRPr="007E5180" w14:paraId="7ACB7B58"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20D50912" w14:textId="77777777" w:rsidR="0084588A" w:rsidRPr="004E077D" w:rsidRDefault="0084588A" w:rsidP="000D7285">
            <w:pPr>
              <w:spacing w:after="0" w:line="240" w:lineRule="auto"/>
              <w:jc w:val="center"/>
              <w:rPr>
                <w:b/>
                <w:bCs/>
                <w:color w:val="FFFFFF" w:themeColor="background1"/>
              </w:rPr>
            </w:pPr>
            <w:r>
              <w:rPr>
                <w:b/>
                <w:bCs/>
                <w:color w:val="FFFFFF" w:themeColor="background1"/>
              </w:rPr>
              <w:t>C.</w:t>
            </w:r>
          </w:p>
        </w:tc>
        <w:tc>
          <w:tcPr>
            <w:tcW w:w="4857" w:type="dxa"/>
            <w:tcBorders>
              <w:left w:val="single" w:sz="24" w:space="0" w:color="2A3780" w:themeColor="accent3"/>
            </w:tcBorders>
            <w:shd w:val="clear" w:color="auto" w:fill="EEE2EA" w:themeFill="accent1" w:themeFillTint="33"/>
            <w:vAlign w:val="center"/>
          </w:tcPr>
          <w:p w14:paraId="27C9B462" w14:textId="77777777" w:rsidR="0084588A" w:rsidRPr="00F35D00" w:rsidRDefault="0084588A" w:rsidP="000D7285">
            <w:pPr>
              <w:spacing w:after="0" w:line="240" w:lineRule="auto"/>
              <w:ind w:left="170"/>
              <w:rPr>
                <w:b/>
                <w:bCs/>
              </w:rPr>
            </w:pPr>
            <w:r w:rsidRPr="00F35D00">
              <w:rPr>
                <w:b/>
                <w:bCs/>
              </w:rPr>
              <w:t>REALIZOWANE CELE:</w:t>
            </w:r>
          </w:p>
        </w:tc>
        <w:tc>
          <w:tcPr>
            <w:tcW w:w="2512" w:type="dxa"/>
            <w:shd w:val="clear" w:color="auto" w:fill="EEE2EA" w:themeFill="accent1" w:themeFillTint="33"/>
            <w:vAlign w:val="center"/>
          </w:tcPr>
          <w:p w14:paraId="0019D9F7" w14:textId="77777777" w:rsidR="0084588A" w:rsidRPr="00F35D00" w:rsidRDefault="0084588A" w:rsidP="000D7285">
            <w:pPr>
              <w:spacing w:after="0"/>
            </w:pPr>
          </w:p>
        </w:tc>
      </w:tr>
      <w:tr w:rsidR="0084588A" w:rsidRPr="007E5180" w14:paraId="695AEB6B" w14:textId="77777777" w:rsidTr="000D7285">
        <w:trPr>
          <w:trHeight w:val="695"/>
        </w:trPr>
        <w:tc>
          <w:tcPr>
            <w:tcW w:w="1701" w:type="dxa"/>
            <w:shd w:val="clear" w:color="auto" w:fill="auto"/>
            <w:vAlign w:val="center"/>
          </w:tcPr>
          <w:p w14:paraId="6B47DC06" w14:textId="77777777" w:rsidR="0084588A" w:rsidRPr="004E077D" w:rsidRDefault="0084588A" w:rsidP="000D7285">
            <w:pPr>
              <w:spacing w:after="0" w:line="240" w:lineRule="auto"/>
              <w:jc w:val="center"/>
              <w:rPr>
                <w:color w:val="FFFFFF" w:themeColor="background1"/>
              </w:rPr>
            </w:pPr>
          </w:p>
        </w:tc>
        <w:tc>
          <w:tcPr>
            <w:tcW w:w="7369" w:type="dxa"/>
            <w:gridSpan w:val="2"/>
            <w:vAlign w:val="center"/>
          </w:tcPr>
          <w:p w14:paraId="3ED0BFCD" w14:textId="77777777" w:rsidR="0084588A" w:rsidRPr="00F35D00" w:rsidRDefault="0084588A" w:rsidP="000D7285">
            <w:pPr>
              <w:spacing w:before="120" w:after="0"/>
              <w:ind w:left="170"/>
            </w:pPr>
            <w:r w:rsidRPr="00F35D00">
              <w:t xml:space="preserve">Cel </w:t>
            </w:r>
            <w:r>
              <w:t>I</w:t>
            </w:r>
            <w:r w:rsidRPr="00F35D00">
              <w:t xml:space="preserve"> – </w:t>
            </w:r>
            <w:r>
              <w:t>powiat przeworski – przestrzeń rekreacji i turystyki</w:t>
            </w:r>
          </w:p>
        </w:tc>
      </w:tr>
      <w:tr w:rsidR="0084588A" w:rsidRPr="007E5180" w14:paraId="235AB84E"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600660CE" w14:textId="77777777" w:rsidR="0084588A" w:rsidRPr="004E077D" w:rsidRDefault="0084588A" w:rsidP="000D7285">
            <w:pPr>
              <w:spacing w:after="0" w:line="240" w:lineRule="auto"/>
              <w:jc w:val="center"/>
              <w:rPr>
                <w:b/>
                <w:bCs/>
                <w:color w:val="FFFFFF" w:themeColor="background1"/>
              </w:rPr>
            </w:pPr>
            <w:r>
              <w:rPr>
                <w:b/>
                <w:bCs/>
                <w:color w:val="FFFFFF" w:themeColor="background1"/>
              </w:rPr>
              <w:t>D.</w:t>
            </w:r>
          </w:p>
        </w:tc>
        <w:tc>
          <w:tcPr>
            <w:tcW w:w="4857" w:type="dxa"/>
            <w:tcBorders>
              <w:left w:val="single" w:sz="24" w:space="0" w:color="2A3780" w:themeColor="accent3"/>
            </w:tcBorders>
            <w:shd w:val="clear" w:color="auto" w:fill="EEE2EA" w:themeFill="accent1" w:themeFillTint="33"/>
            <w:vAlign w:val="center"/>
          </w:tcPr>
          <w:p w14:paraId="6FBC9F1E" w14:textId="77777777" w:rsidR="0084588A" w:rsidRPr="00F35D00" w:rsidRDefault="0084588A" w:rsidP="000D7285">
            <w:pPr>
              <w:spacing w:after="0" w:line="240" w:lineRule="auto"/>
              <w:ind w:left="170"/>
              <w:rPr>
                <w:b/>
                <w:bCs/>
              </w:rPr>
            </w:pPr>
            <w:r w:rsidRPr="00F35D00">
              <w:rPr>
                <w:b/>
                <w:bCs/>
              </w:rPr>
              <w:t>OPIS:</w:t>
            </w:r>
          </w:p>
        </w:tc>
        <w:tc>
          <w:tcPr>
            <w:tcW w:w="2512" w:type="dxa"/>
            <w:shd w:val="clear" w:color="auto" w:fill="EEE2EA" w:themeFill="accent1" w:themeFillTint="33"/>
            <w:vAlign w:val="center"/>
          </w:tcPr>
          <w:p w14:paraId="32312B66" w14:textId="77777777" w:rsidR="0084588A" w:rsidRPr="00F35D00" w:rsidRDefault="0084588A" w:rsidP="000D7285">
            <w:pPr>
              <w:spacing w:after="0"/>
            </w:pPr>
          </w:p>
        </w:tc>
      </w:tr>
      <w:tr w:rsidR="0084588A" w:rsidRPr="007E5180" w14:paraId="7A4A2DFB" w14:textId="77777777" w:rsidTr="000D7285">
        <w:trPr>
          <w:trHeight w:val="1111"/>
        </w:trPr>
        <w:tc>
          <w:tcPr>
            <w:tcW w:w="1701" w:type="dxa"/>
            <w:shd w:val="clear" w:color="auto" w:fill="auto"/>
            <w:vAlign w:val="center"/>
          </w:tcPr>
          <w:p w14:paraId="6A5D506A" w14:textId="77777777" w:rsidR="0084588A" w:rsidRPr="004E077D" w:rsidRDefault="0084588A" w:rsidP="000D7285">
            <w:pPr>
              <w:spacing w:after="0" w:line="240" w:lineRule="auto"/>
              <w:jc w:val="center"/>
              <w:rPr>
                <w:color w:val="FFFFFF" w:themeColor="background1"/>
              </w:rPr>
            </w:pPr>
          </w:p>
        </w:tc>
        <w:tc>
          <w:tcPr>
            <w:tcW w:w="7369" w:type="dxa"/>
            <w:gridSpan w:val="2"/>
            <w:vAlign w:val="center"/>
          </w:tcPr>
          <w:p w14:paraId="5CA55ACF" w14:textId="77777777" w:rsidR="0084588A" w:rsidRPr="0073470F" w:rsidRDefault="0084588A" w:rsidP="0084588A">
            <w:pPr>
              <w:spacing w:before="120"/>
              <w:ind w:left="170"/>
            </w:pPr>
            <w:r w:rsidRPr="0073470F">
              <w:t>W ramach zadania przewiduje się:</w:t>
            </w:r>
          </w:p>
          <w:p w14:paraId="4E998C3E" w14:textId="358DE4D8" w:rsidR="0084588A" w:rsidRPr="0073470F" w:rsidRDefault="0084588A" w:rsidP="00A032D3">
            <w:pPr>
              <w:pStyle w:val="Akapitzlist"/>
              <w:numPr>
                <w:ilvl w:val="0"/>
                <w:numId w:val="47"/>
              </w:numPr>
              <w:spacing w:before="120"/>
            </w:pPr>
            <w:r w:rsidRPr="0073470F">
              <w:t>Rewitalizację obiektów zabytkowych – w szczególności poprzemysłowych (</w:t>
            </w:r>
            <w:r w:rsidR="0055243B">
              <w:t>Kolej Wąskotorowa Przeworsk-Dynów</w:t>
            </w:r>
            <w:r w:rsidRPr="0073470F">
              <w:t>);</w:t>
            </w:r>
          </w:p>
          <w:p w14:paraId="0A61D1B4" w14:textId="77777777" w:rsidR="0055243B" w:rsidRDefault="0084588A" w:rsidP="00A032D3">
            <w:pPr>
              <w:pStyle w:val="Akapitzlist"/>
              <w:numPr>
                <w:ilvl w:val="0"/>
                <w:numId w:val="47"/>
              </w:numPr>
              <w:spacing w:before="120"/>
            </w:pPr>
            <w:r w:rsidRPr="0073470F">
              <w:t>Prace związane z ochroną zabytków;</w:t>
            </w:r>
          </w:p>
          <w:p w14:paraId="435756B9" w14:textId="3A575351" w:rsidR="0084588A" w:rsidRPr="0055243B" w:rsidRDefault="0084588A" w:rsidP="00A032D3">
            <w:pPr>
              <w:pStyle w:val="Akapitzlist"/>
              <w:numPr>
                <w:ilvl w:val="0"/>
                <w:numId w:val="47"/>
              </w:numPr>
              <w:spacing w:before="120"/>
            </w:pPr>
            <w:r w:rsidRPr="0073470F">
              <w:t>Działania mające na celu odtworzenie i zabezpieczenie obiektów</w:t>
            </w:r>
            <w:r w:rsidR="0055243B">
              <w:t xml:space="preserve"> pałacowo-dworkowych;</w:t>
            </w:r>
          </w:p>
          <w:p w14:paraId="58240E6C" w14:textId="5EA02B68" w:rsidR="0084588A" w:rsidRPr="00F35D00" w:rsidRDefault="0084588A" w:rsidP="00A032D3">
            <w:pPr>
              <w:pStyle w:val="Akapitzlist"/>
              <w:numPr>
                <w:ilvl w:val="0"/>
                <w:numId w:val="47"/>
              </w:numPr>
              <w:spacing w:before="120" w:after="0"/>
            </w:pPr>
            <w:r>
              <w:t>Działania mające na celu za</w:t>
            </w:r>
            <w:r w:rsidR="0055243B">
              <w:t xml:space="preserve">bytków </w:t>
            </w:r>
            <w:r>
              <w:t xml:space="preserve">na  terenie </w:t>
            </w:r>
            <w:r w:rsidR="00663AD1">
              <w:t>powiatu</w:t>
            </w:r>
            <w:r w:rsidRPr="0073470F">
              <w:t>;</w:t>
            </w:r>
          </w:p>
        </w:tc>
      </w:tr>
      <w:tr w:rsidR="0084588A" w:rsidRPr="007E5180" w14:paraId="12862689"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0AD2F3D8" w14:textId="77777777" w:rsidR="0084588A" w:rsidRPr="004E077D" w:rsidRDefault="0084588A" w:rsidP="000D7285">
            <w:pPr>
              <w:spacing w:after="0" w:line="240" w:lineRule="auto"/>
              <w:jc w:val="center"/>
              <w:rPr>
                <w:b/>
                <w:bCs/>
                <w:color w:val="FFFFFF" w:themeColor="background1"/>
              </w:rPr>
            </w:pPr>
            <w:r>
              <w:rPr>
                <w:b/>
                <w:bCs/>
                <w:color w:val="FFFFFF" w:themeColor="background1"/>
              </w:rPr>
              <w:t>E.</w:t>
            </w:r>
          </w:p>
        </w:tc>
        <w:tc>
          <w:tcPr>
            <w:tcW w:w="4857" w:type="dxa"/>
            <w:tcBorders>
              <w:left w:val="single" w:sz="24" w:space="0" w:color="2A3780" w:themeColor="accent3"/>
            </w:tcBorders>
            <w:shd w:val="clear" w:color="auto" w:fill="EEE2EA" w:themeFill="accent1" w:themeFillTint="33"/>
            <w:vAlign w:val="center"/>
          </w:tcPr>
          <w:p w14:paraId="59E14A1C" w14:textId="77777777" w:rsidR="0084588A" w:rsidRPr="00F35D00" w:rsidRDefault="0084588A" w:rsidP="000D7285">
            <w:pPr>
              <w:spacing w:after="0" w:line="240" w:lineRule="auto"/>
              <w:ind w:left="170"/>
              <w:rPr>
                <w:b/>
                <w:bCs/>
              </w:rPr>
            </w:pPr>
            <w:r w:rsidRPr="00F35D00">
              <w:rPr>
                <w:b/>
                <w:bCs/>
              </w:rPr>
              <w:t>OCZEKIWANE SKUTKI REALIZACJI:</w:t>
            </w:r>
          </w:p>
        </w:tc>
        <w:tc>
          <w:tcPr>
            <w:tcW w:w="2512" w:type="dxa"/>
            <w:shd w:val="clear" w:color="auto" w:fill="EEE2EA" w:themeFill="accent1" w:themeFillTint="33"/>
            <w:vAlign w:val="center"/>
          </w:tcPr>
          <w:p w14:paraId="32E4E732" w14:textId="77777777" w:rsidR="0084588A" w:rsidRPr="00F35D00" w:rsidRDefault="0084588A" w:rsidP="000D7285">
            <w:pPr>
              <w:spacing w:after="0"/>
            </w:pPr>
          </w:p>
        </w:tc>
      </w:tr>
      <w:tr w:rsidR="0084588A" w:rsidRPr="007E5180" w14:paraId="77B14591" w14:textId="77777777" w:rsidTr="00B501D7">
        <w:trPr>
          <w:trHeight w:val="611"/>
        </w:trPr>
        <w:tc>
          <w:tcPr>
            <w:tcW w:w="1701" w:type="dxa"/>
            <w:shd w:val="clear" w:color="auto" w:fill="auto"/>
            <w:vAlign w:val="center"/>
          </w:tcPr>
          <w:p w14:paraId="3F81002E" w14:textId="77777777" w:rsidR="0084588A" w:rsidRPr="004E077D" w:rsidRDefault="0084588A"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52F0B735" w14:textId="1DAB88EF" w:rsidR="0084588A" w:rsidRPr="00F35D00" w:rsidRDefault="0055243B" w:rsidP="000D7285">
            <w:pPr>
              <w:spacing w:before="120" w:after="0"/>
              <w:ind w:left="170"/>
            </w:pPr>
            <w:r w:rsidRPr="0073470F">
              <w:t>Ochrona dziedzictwa historycznego</w:t>
            </w:r>
            <w:r>
              <w:t xml:space="preserve"> </w:t>
            </w:r>
            <w:r w:rsidR="0084588A">
              <w:t>na terenie powiatu</w:t>
            </w:r>
            <w:r w:rsidR="0084588A" w:rsidRPr="00F35D00">
              <w:t xml:space="preserve">. </w:t>
            </w:r>
          </w:p>
        </w:tc>
      </w:tr>
      <w:tr w:rsidR="00B501D7" w:rsidRPr="00F35D00" w14:paraId="144B377E"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16D01E93" w14:textId="77777777" w:rsidR="00B501D7" w:rsidRPr="004E077D" w:rsidRDefault="00B501D7" w:rsidP="000D7285">
            <w:pPr>
              <w:spacing w:after="0" w:line="240" w:lineRule="auto"/>
              <w:jc w:val="center"/>
              <w:rPr>
                <w:b/>
                <w:bCs/>
                <w:color w:val="FFFFFF" w:themeColor="background1"/>
              </w:rPr>
            </w:pPr>
            <w:bookmarkStart w:id="47" w:name="_Hlk76456733"/>
            <w:r>
              <w:rPr>
                <w:b/>
                <w:bCs/>
                <w:color w:val="FFFFFF" w:themeColor="background1"/>
              </w:rPr>
              <w:t>F.</w:t>
            </w:r>
          </w:p>
        </w:tc>
        <w:tc>
          <w:tcPr>
            <w:tcW w:w="7369" w:type="dxa"/>
            <w:gridSpan w:val="2"/>
            <w:tcBorders>
              <w:left w:val="single" w:sz="24" w:space="0" w:color="2A3780" w:themeColor="accent3"/>
            </w:tcBorders>
            <w:shd w:val="clear" w:color="auto" w:fill="EEE2EA" w:themeFill="accent1" w:themeFillTint="33"/>
            <w:vAlign w:val="center"/>
          </w:tcPr>
          <w:p w14:paraId="4931BDCD" w14:textId="77777777" w:rsidR="00B501D7" w:rsidRPr="00F35D00" w:rsidRDefault="00B501D7" w:rsidP="000D7285">
            <w:pPr>
              <w:spacing w:after="0" w:line="240" w:lineRule="auto"/>
              <w:ind w:left="170"/>
              <w:jc w:val="left"/>
            </w:pPr>
            <w:r>
              <w:rPr>
                <w:b/>
                <w:bCs/>
              </w:rPr>
              <w:t>WYDZIAŁ LUB PODMIOT ODPOWIEDZIALNY ZA REALIZACJĘ ZADADNIA</w:t>
            </w:r>
            <w:r w:rsidRPr="00F35D00">
              <w:rPr>
                <w:b/>
                <w:bCs/>
              </w:rPr>
              <w:t>:</w:t>
            </w:r>
          </w:p>
        </w:tc>
      </w:tr>
      <w:tr w:rsidR="00B501D7" w:rsidRPr="00F35D00" w14:paraId="7CB7E9D1" w14:textId="77777777" w:rsidTr="000D7285">
        <w:trPr>
          <w:trHeight w:val="611"/>
        </w:trPr>
        <w:tc>
          <w:tcPr>
            <w:tcW w:w="1701" w:type="dxa"/>
            <w:shd w:val="clear" w:color="auto" w:fill="auto"/>
            <w:vAlign w:val="center"/>
          </w:tcPr>
          <w:p w14:paraId="249CA455" w14:textId="77777777" w:rsidR="00B501D7" w:rsidRPr="004E077D" w:rsidRDefault="00B501D7"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28591644" w14:textId="2354BD70" w:rsidR="00B501D7" w:rsidRPr="00F35D00" w:rsidRDefault="00B501D7" w:rsidP="000D7285">
            <w:pPr>
              <w:spacing w:before="120" w:after="0"/>
              <w:ind w:left="170"/>
            </w:pPr>
            <w:r>
              <w:t>Powiatowy Zarząd Dróg w Pr</w:t>
            </w:r>
            <w:r w:rsidR="00E373AC">
              <w:t xml:space="preserve">zeworski, Muzeum w Przeworsku </w:t>
            </w:r>
            <w:r>
              <w:t>Zespół Pałacowo - Parkowy</w:t>
            </w:r>
          </w:p>
        </w:tc>
      </w:tr>
      <w:tr w:rsidR="00B501D7" w:rsidRPr="00F35D00" w14:paraId="3F4A47E4"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36920331" w14:textId="77777777" w:rsidR="00B501D7" w:rsidRPr="004E077D" w:rsidRDefault="00B501D7" w:rsidP="000D7285">
            <w:pPr>
              <w:spacing w:after="0" w:line="240" w:lineRule="auto"/>
              <w:jc w:val="center"/>
              <w:rPr>
                <w:b/>
                <w:bCs/>
                <w:color w:val="FFFFFF" w:themeColor="background1"/>
              </w:rPr>
            </w:pPr>
            <w:r>
              <w:rPr>
                <w:b/>
                <w:bCs/>
                <w:color w:val="FFFFFF" w:themeColor="background1"/>
              </w:rPr>
              <w:t>G.</w:t>
            </w:r>
          </w:p>
        </w:tc>
        <w:tc>
          <w:tcPr>
            <w:tcW w:w="4857" w:type="dxa"/>
            <w:tcBorders>
              <w:left w:val="single" w:sz="24" w:space="0" w:color="2A3780" w:themeColor="accent3"/>
            </w:tcBorders>
            <w:shd w:val="clear" w:color="auto" w:fill="EEE2EA" w:themeFill="accent1" w:themeFillTint="33"/>
            <w:vAlign w:val="center"/>
          </w:tcPr>
          <w:p w14:paraId="1A9149D7" w14:textId="77777777" w:rsidR="00B501D7" w:rsidRPr="00F35D00" w:rsidRDefault="00B501D7" w:rsidP="000D7285">
            <w:pPr>
              <w:spacing w:after="0" w:line="240" w:lineRule="auto"/>
              <w:ind w:left="170"/>
              <w:rPr>
                <w:b/>
                <w:bCs/>
              </w:rPr>
            </w:pPr>
            <w:r>
              <w:rPr>
                <w:b/>
                <w:bCs/>
              </w:rPr>
              <w:t>PARTNERZY ZADANIA</w:t>
            </w:r>
            <w:r w:rsidRPr="00F35D00">
              <w:rPr>
                <w:b/>
                <w:bCs/>
              </w:rPr>
              <w:t>:</w:t>
            </w:r>
          </w:p>
        </w:tc>
        <w:tc>
          <w:tcPr>
            <w:tcW w:w="2512" w:type="dxa"/>
            <w:shd w:val="clear" w:color="auto" w:fill="EEE2EA" w:themeFill="accent1" w:themeFillTint="33"/>
            <w:vAlign w:val="center"/>
          </w:tcPr>
          <w:p w14:paraId="52CA8B2E" w14:textId="77777777" w:rsidR="00B501D7" w:rsidRPr="00F35D00" w:rsidRDefault="00B501D7" w:rsidP="000D7285">
            <w:pPr>
              <w:spacing w:after="0"/>
            </w:pPr>
          </w:p>
        </w:tc>
      </w:tr>
      <w:tr w:rsidR="00B501D7" w14:paraId="3110D356" w14:textId="77777777" w:rsidTr="000D7285">
        <w:trPr>
          <w:trHeight w:val="611"/>
        </w:trPr>
        <w:tc>
          <w:tcPr>
            <w:tcW w:w="1701" w:type="dxa"/>
            <w:tcBorders>
              <w:bottom w:val="single" w:sz="24" w:space="0" w:color="2A3780" w:themeColor="accent3"/>
            </w:tcBorders>
            <w:shd w:val="clear" w:color="auto" w:fill="auto"/>
            <w:vAlign w:val="center"/>
          </w:tcPr>
          <w:p w14:paraId="1FB4CA0D" w14:textId="77777777" w:rsidR="00B501D7" w:rsidRPr="004E077D" w:rsidRDefault="00B501D7" w:rsidP="000D7285">
            <w:pPr>
              <w:spacing w:after="0" w:line="240" w:lineRule="auto"/>
              <w:jc w:val="center"/>
              <w:rPr>
                <w:color w:val="FFFFFF" w:themeColor="background1"/>
              </w:rPr>
            </w:pPr>
          </w:p>
        </w:tc>
        <w:tc>
          <w:tcPr>
            <w:tcW w:w="7369" w:type="dxa"/>
            <w:gridSpan w:val="2"/>
            <w:tcBorders>
              <w:bottom w:val="single" w:sz="24" w:space="0" w:color="2A3780" w:themeColor="accent3"/>
            </w:tcBorders>
            <w:shd w:val="clear" w:color="auto" w:fill="auto"/>
            <w:vAlign w:val="center"/>
          </w:tcPr>
          <w:p w14:paraId="75B80E7D" w14:textId="0030B53B" w:rsidR="00B501D7" w:rsidRDefault="00B501D7" w:rsidP="000D7285">
            <w:pPr>
              <w:spacing w:before="120" w:after="0"/>
              <w:ind w:left="170"/>
            </w:pPr>
            <w:r>
              <w:t>Gminy powiatu przeworskiego</w:t>
            </w:r>
          </w:p>
        </w:tc>
      </w:tr>
      <w:bookmarkEnd w:id="47"/>
    </w:tbl>
    <w:p w14:paraId="0131E61E" w14:textId="77777777" w:rsidR="0084588A" w:rsidRDefault="0084588A">
      <w:pPr>
        <w:spacing w:line="259" w:lineRule="auto"/>
        <w:jc w:val="left"/>
      </w:pPr>
    </w:p>
    <w:p w14:paraId="48431D7C" w14:textId="131662FE" w:rsidR="0084588A" w:rsidRDefault="0084588A">
      <w:pPr>
        <w:spacing w:line="259" w:lineRule="auto"/>
        <w:jc w:val="left"/>
      </w:pPr>
    </w:p>
    <w:tbl>
      <w:tblPr>
        <w:tblW w:w="9070" w:type="dxa"/>
        <w:tblLook w:val="04A0" w:firstRow="1" w:lastRow="0" w:firstColumn="1" w:lastColumn="0" w:noHBand="0" w:noVBand="1"/>
      </w:tblPr>
      <w:tblGrid>
        <w:gridCol w:w="1701"/>
        <w:gridCol w:w="4857"/>
        <w:gridCol w:w="2512"/>
      </w:tblGrid>
      <w:tr w:rsidR="005B1DE5" w:rsidRPr="007E5180" w14:paraId="60365D43" w14:textId="77777777" w:rsidTr="000D7285">
        <w:trPr>
          <w:trHeight w:val="454"/>
        </w:trPr>
        <w:tc>
          <w:tcPr>
            <w:tcW w:w="9070" w:type="dxa"/>
            <w:gridSpan w:val="3"/>
            <w:tcBorders>
              <w:top w:val="single" w:sz="24" w:space="0" w:color="2A3780" w:themeColor="accent3"/>
            </w:tcBorders>
            <w:shd w:val="clear" w:color="auto" w:fill="DDC6D5" w:themeFill="accent1" w:themeFillTint="66"/>
          </w:tcPr>
          <w:p w14:paraId="77ADC39D" w14:textId="16FC01C5" w:rsidR="005B1DE5" w:rsidRPr="00CC7C12" w:rsidRDefault="005B1DE5" w:rsidP="000D7285">
            <w:pPr>
              <w:spacing w:before="120" w:after="120" w:line="240" w:lineRule="auto"/>
              <w:rPr>
                <w:rFonts w:asciiTheme="minorHAnsi" w:hAnsiTheme="minorHAnsi" w:cstheme="minorHAnsi"/>
              </w:rPr>
            </w:pPr>
            <w:r w:rsidRPr="00F35D00">
              <w:rPr>
                <w:rFonts w:asciiTheme="minorHAnsi" w:hAnsiTheme="minorHAnsi" w:cstheme="minorHAnsi"/>
                <w:b/>
                <w:bCs/>
                <w:sz w:val="36"/>
                <w:szCs w:val="36"/>
              </w:rPr>
              <w:lastRenderedPageBreak/>
              <w:t xml:space="preserve">ZADANIE </w:t>
            </w:r>
            <w:r>
              <w:rPr>
                <w:rFonts w:asciiTheme="minorHAnsi" w:hAnsiTheme="minorHAnsi" w:cstheme="minorHAnsi"/>
                <w:b/>
                <w:bCs/>
                <w:sz w:val="36"/>
                <w:szCs w:val="36"/>
              </w:rPr>
              <w:t>5</w:t>
            </w:r>
          </w:p>
        </w:tc>
      </w:tr>
      <w:tr w:rsidR="005B1DE5" w:rsidRPr="007E5180" w14:paraId="6B0CF2EE" w14:textId="77777777" w:rsidTr="000D7285">
        <w:trPr>
          <w:trHeight w:val="195"/>
        </w:trPr>
        <w:tc>
          <w:tcPr>
            <w:tcW w:w="9070" w:type="dxa"/>
            <w:gridSpan w:val="3"/>
            <w:shd w:val="clear" w:color="auto" w:fill="auto"/>
          </w:tcPr>
          <w:p w14:paraId="20A4BDAA" w14:textId="77777777" w:rsidR="005B1DE5" w:rsidRPr="00CC7C12" w:rsidRDefault="005B1DE5" w:rsidP="000D7285">
            <w:pPr>
              <w:spacing w:after="0" w:line="240" w:lineRule="auto"/>
              <w:rPr>
                <w:b/>
                <w:bCs/>
                <w:color w:val="EAAC72"/>
                <w:sz w:val="10"/>
                <w:szCs w:val="10"/>
              </w:rPr>
            </w:pPr>
          </w:p>
        </w:tc>
      </w:tr>
      <w:tr w:rsidR="005B1DE5" w:rsidRPr="007E5180" w14:paraId="0E6CD9C6"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6AD07BEF" w14:textId="77777777" w:rsidR="005B1DE5" w:rsidRPr="004E077D" w:rsidRDefault="005B1DE5" w:rsidP="000D7285">
            <w:pPr>
              <w:spacing w:after="0" w:line="240" w:lineRule="auto"/>
              <w:jc w:val="center"/>
              <w:rPr>
                <w:b/>
                <w:bCs/>
                <w:color w:val="FFFFFF" w:themeColor="background1"/>
              </w:rPr>
            </w:pPr>
            <w:r>
              <w:rPr>
                <w:b/>
                <w:bCs/>
                <w:color w:val="FFFFFF" w:themeColor="background1"/>
              </w:rPr>
              <w:t>A</w:t>
            </w:r>
            <w:r w:rsidRPr="004E077D">
              <w:rPr>
                <w:b/>
                <w:bCs/>
                <w:color w:val="FFFFFF" w:themeColor="background1"/>
              </w:rPr>
              <w:t>.</w:t>
            </w:r>
          </w:p>
        </w:tc>
        <w:tc>
          <w:tcPr>
            <w:tcW w:w="4857" w:type="dxa"/>
            <w:tcBorders>
              <w:left w:val="single" w:sz="24" w:space="0" w:color="2A3780" w:themeColor="accent3"/>
            </w:tcBorders>
            <w:shd w:val="clear" w:color="auto" w:fill="EEE2EA" w:themeFill="accent1" w:themeFillTint="33"/>
            <w:vAlign w:val="center"/>
          </w:tcPr>
          <w:p w14:paraId="5B2F7A2E" w14:textId="77777777" w:rsidR="005B1DE5" w:rsidRPr="00F35D00" w:rsidRDefault="005B1DE5" w:rsidP="000D7285">
            <w:pPr>
              <w:spacing w:after="0" w:line="240" w:lineRule="auto"/>
              <w:ind w:left="170"/>
              <w:rPr>
                <w:b/>
                <w:bCs/>
              </w:rPr>
            </w:pPr>
            <w:r w:rsidRPr="00F35D00">
              <w:rPr>
                <w:b/>
                <w:bCs/>
              </w:rPr>
              <w:t>NAZWA ZADANIA:</w:t>
            </w:r>
          </w:p>
        </w:tc>
        <w:tc>
          <w:tcPr>
            <w:tcW w:w="2512" w:type="dxa"/>
            <w:shd w:val="clear" w:color="auto" w:fill="EEE2EA" w:themeFill="accent1" w:themeFillTint="33"/>
            <w:vAlign w:val="center"/>
          </w:tcPr>
          <w:p w14:paraId="476F2861" w14:textId="77777777" w:rsidR="005B1DE5" w:rsidRPr="00F35D00" w:rsidRDefault="005B1DE5" w:rsidP="000D7285">
            <w:pPr>
              <w:spacing w:after="0" w:line="240" w:lineRule="auto"/>
            </w:pPr>
          </w:p>
        </w:tc>
      </w:tr>
      <w:tr w:rsidR="005B1DE5" w:rsidRPr="007E5180" w14:paraId="6D951427" w14:textId="77777777" w:rsidTr="000D7285">
        <w:trPr>
          <w:trHeight w:val="592"/>
        </w:trPr>
        <w:tc>
          <w:tcPr>
            <w:tcW w:w="1701" w:type="dxa"/>
            <w:shd w:val="clear" w:color="auto" w:fill="auto"/>
            <w:vAlign w:val="center"/>
          </w:tcPr>
          <w:p w14:paraId="00EB2DD1" w14:textId="77777777" w:rsidR="005B1DE5" w:rsidRPr="004E077D" w:rsidRDefault="005B1DE5" w:rsidP="000D7285">
            <w:pPr>
              <w:spacing w:after="0" w:line="240" w:lineRule="auto"/>
              <w:jc w:val="center"/>
              <w:rPr>
                <w:color w:val="FFFFFF" w:themeColor="background1"/>
              </w:rPr>
            </w:pPr>
          </w:p>
        </w:tc>
        <w:tc>
          <w:tcPr>
            <w:tcW w:w="7369" w:type="dxa"/>
            <w:gridSpan w:val="2"/>
            <w:vAlign w:val="center"/>
          </w:tcPr>
          <w:p w14:paraId="594956D5" w14:textId="0C990735" w:rsidR="005B1DE5" w:rsidRPr="00F35D00" w:rsidRDefault="005B1DE5" w:rsidP="000D7285">
            <w:pPr>
              <w:spacing w:before="120" w:after="0"/>
              <w:ind w:left="170"/>
            </w:pPr>
            <w:r>
              <w:t xml:space="preserve">Promocja turystyczna powiatu przeworskiego </w:t>
            </w:r>
          </w:p>
        </w:tc>
      </w:tr>
      <w:tr w:rsidR="005B1DE5" w:rsidRPr="007E5180" w14:paraId="0F27F1BA"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0B32FB41" w14:textId="77777777" w:rsidR="005B1DE5" w:rsidRPr="004E077D" w:rsidRDefault="005B1DE5" w:rsidP="000D7285">
            <w:pPr>
              <w:spacing w:after="0" w:line="240" w:lineRule="auto"/>
              <w:jc w:val="center"/>
              <w:rPr>
                <w:b/>
                <w:bCs/>
                <w:color w:val="FFFFFF" w:themeColor="background1"/>
              </w:rPr>
            </w:pPr>
            <w:r>
              <w:rPr>
                <w:b/>
                <w:bCs/>
                <w:color w:val="FFFFFF" w:themeColor="background1"/>
              </w:rPr>
              <w:t>B.</w:t>
            </w:r>
          </w:p>
        </w:tc>
        <w:tc>
          <w:tcPr>
            <w:tcW w:w="4857" w:type="dxa"/>
            <w:tcBorders>
              <w:left w:val="single" w:sz="24" w:space="0" w:color="2A3780" w:themeColor="accent3"/>
            </w:tcBorders>
            <w:shd w:val="clear" w:color="auto" w:fill="EEE2EA" w:themeFill="accent1" w:themeFillTint="33"/>
            <w:vAlign w:val="center"/>
          </w:tcPr>
          <w:p w14:paraId="3DDDB36C" w14:textId="77777777" w:rsidR="005B1DE5" w:rsidRPr="00F35D00" w:rsidRDefault="005B1DE5" w:rsidP="000D7285">
            <w:pPr>
              <w:spacing w:after="0" w:line="240" w:lineRule="auto"/>
              <w:ind w:left="170"/>
              <w:rPr>
                <w:b/>
                <w:bCs/>
              </w:rPr>
            </w:pPr>
            <w:r w:rsidRPr="00F35D00">
              <w:rPr>
                <w:b/>
                <w:bCs/>
              </w:rPr>
              <w:t>ZIDENTYFIKOWANY PROBLEM:</w:t>
            </w:r>
          </w:p>
        </w:tc>
        <w:tc>
          <w:tcPr>
            <w:tcW w:w="2512" w:type="dxa"/>
            <w:shd w:val="clear" w:color="auto" w:fill="EEE2EA" w:themeFill="accent1" w:themeFillTint="33"/>
            <w:vAlign w:val="center"/>
          </w:tcPr>
          <w:p w14:paraId="7D3902A8" w14:textId="77777777" w:rsidR="005B1DE5" w:rsidRPr="00F35D00" w:rsidRDefault="005B1DE5" w:rsidP="000D7285">
            <w:pPr>
              <w:spacing w:after="0"/>
            </w:pPr>
          </w:p>
        </w:tc>
      </w:tr>
      <w:tr w:rsidR="005B1DE5" w:rsidRPr="007E5180" w14:paraId="7111E60C" w14:textId="77777777" w:rsidTr="000D7285">
        <w:trPr>
          <w:trHeight w:val="1228"/>
        </w:trPr>
        <w:tc>
          <w:tcPr>
            <w:tcW w:w="1701" w:type="dxa"/>
            <w:shd w:val="clear" w:color="auto" w:fill="auto"/>
            <w:vAlign w:val="center"/>
          </w:tcPr>
          <w:p w14:paraId="0A712871" w14:textId="77777777" w:rsidR="005B1DE5" w:rsidRPr="004E077D" w:rsidRDefault="005B1DE5" w:rsidP="000D7285">
            <w:pPr>
              <w:spacing w:after="0" w:line="240" w:lineRule="auto"/>
              <w:jc w:val="center"/>
              <w:rPr>
                <w:color w:val="FFFFFF" w:themeColor="background1"/>
              </w:rPr>
            </w:pPr>
          </w:p>
        </w:tc>
        <w:tc>
          <w:tcPr>
            <w:tcW w:w="7369" w:type="dxa"/>
            <w:gridSpan w:val="2"/>
            <w:vAlign w:val="center"/>
          </w:tcPr>
          <w:p w14:paraId="32292F8C" w14:textId="0B530D0E" w:rsidR="005B1DE5" w:rsidRPr="00F35D00" w:rsidRDefault="005B1DE5" w:rsidP="000D7285">
            <w:pPr>
              <w:spacing w:before="120" w:after="0"/>
              <w:ind w:left="170"/>
            </w:pPr>
            <w:r>
              <w:t xml:space="preserve">Potencjał turystyczny regionu budowany może być nie tylko wydatkami inwestycyjnymi w infrastrukturę, ale też działania promocyjne zachęcające do odwiedzenia i spędzenia czasu na terenie powiatu przeworskiego oraz działania zwiększające dostępność turystyczną (np. poprzez aplikację </w:t>
            </w:r>
            <w:r>
              <w:br/>
              <w:t>z mapami, lokalizacją obiektów gastronomicznych, turystycznych oraz noclegowych). Polityka promocyjna powinna uzupełniać realizowane działania inwestycyjne.</w:t>
            </w:r>
            <w:r w:rsidRPr="00556A95">
              <w:t xml:space="preserve"> </w:t>
            </w:r>
          </w:p>
        </w:tc>
      </w:tr>
      <w:tr w:rsidR="005B1DE5" w:rsidRPr="007E5180" w14:paraId="2A38FAB8"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56B3528B" w14:textId="77777777" w:rsidR="005B1DE5" w:rsidRPr="004E077D" w:rsidRDefault="005B1DE5" w:rsidP="000D7285">
            <w:pPr>
              <w:spacing w:after="0" w:line="240" w:lineRule="auto"/>
              <w:jc w:val="center"/>
              <w:rPr>
                <w:b/>
                <w:bCs/>
                <w:color w:val="FFFFFF" w:themeColor="background1"/>
              </w:rPr>
            </w:pPr>
            <w:r>
              <w:rPr>
                <w:b/>
                <w:bCs/>
                <w:color w:val="FFFFFF" w:themeColor="background1"/>
              </w:rPr>
              <w:t>C.</w:t>
            </w:r>
          </w:p>
        </w:tc>
        <w:tc>
          <w:tcPr>
            <w:tcW w:w="4857" w:type="dxa"/>
            <w:tcBorders>
              <w:left w:val="single" w:sz="24" w:space="0" w:color="2A3780" w:themeColor="accent3"/>
            </w:tcBorders>
            <w:shd w:val="clear" w:color="auto" w:fill="EEE2EA" w:themeFill="accent1" w:themeFillTint="33"/>
            <w:vAlign w:val="center"/>
          </w:tcPr>
          <w:p w14:paraId="387285D3" w14:textId="77777777" w:rsidR="005B1DE5" w:rsidRPr="00F35D00" w:rsidRDefault="005B1DE5" w:rsidP="000D7285">
            <w:pPr>
              <w:spacing w:after="0" w:line="240" w:lineRule="auto"/>
              <w:ind w:left="170"/>
              <w:rPr>
                <w:b/>
                <w:bCs/>
              </w:rPr>
            </w:pPr>
            <w:r w:rsidRPr="00F35D00">
              <w:rPr>
                <w:b/>
                <w:bCs/>
              </w:rPr>
              <w:t>REALIZOWANE CELE:</w:t>
            </w:r>
          </w:p>
        </w:tc>
        <w:tc>
          <w:tcPr>
            <w:tcW w:w="2512" w:type="dxa"/>
            <w:shd w:val="clear" w:color="auto" w:fill="EEE2EA" w:themeFill="accent1" w:themeFillTint="33"/>
            <w:vAlign w:val="center"/>
          </w:tcPr>
          <w:p w14:paraId="1C84B5A3" w14:textId="77777777" w:rsidR="005B1DE5" w:rsidRPr="00F35D00" w:rsidRDefault="005B1DE5" w:rsidP="000D7285">
            <w:pPr>
              <w:spacing w:after="0"/>
            </w:pPr>
          </w:p>
        </w:tc>
      </w:tr>
      <w:tr w:rsidR="005B1DE5" w:rsidRPr="007E5180" w14:paraId="380F8FC8" w14:textId="77777777" w:rsidTr="000D7285">
        <w:trPr>
          <w:trHeight w:val="695"/>
        </w:trPr>
        <w:tc>
          <w:tcPr>
            <w:tcW w:w="1701" w:type="dxa"/>
            <w:shd w:val="clear" w:color="auto" w:fill="auto"/>
            <w:vAlign w:val="center"/>
          </w:tcPr>
          <w:p w14:paraId="66F729C7" w14:textId="77777777" w:rsidR="005B1DE5" w:rsidRPr="004E077D" w:rsidRDefault="005B1DE5" w:rsidP="000D7285">
            <w:pPr>
              <w:spacing w:after="0" w:line="240" w:lineRule="auto"/>
              <w:jc w:val="center"/>
              <w:rPr>
                <w:color w:val="FFFFFF" w:themeColor="background1"/>
              </w:rPr>
            </w:pPr>
          </w:p>
        </w:tc>
        <w:tc>
          <w:tcPr>
            <w:tcW w:w="7369" w:type="dxa"/>
            <w:gridSpan w:val="2"/>
            <w:vAlign w:val="center"/>
          </w:tcPr>
          <w:p w14:paraId="330A9554" w14:textId="77777777" w:rsidR="005B1DE5" w:rsidRPr="00F35D00" w:rsidRDefault="005B1DE5" w:rsidP="000D7285">
            <w:pPr>
              <w:spacing w:before="120" w:after="0"/>
              <w:ind w:left="170"/>
            </w:pPr>
            <w:r w:rsidRPr="00F35D00">
              <w:t xml:space="preserve">Cel </w:t>
            </w:r>
            <w:r>
              <w:t>I</w:t>
            </w:r>
            <w:r w:rsidRPr="00F35D00">
              <w:t xml:space="preserve"> – </w:t>
            </w:r>
            <w:r>
              <w:t>powiat przeworski – przestrzeń rekreacji i turystyki</w:t>
            </w:r>
          </w:p>
        </w:tc>
      </w:tr>
      <w:tr w:rsidR="005B1DE5" w:rsidRPr="007E5180" w14:paraId="7E33EC3D"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480BC472" w14:textId="77777777" w:rsidR="005B1DE5" w:rsidRPr="004E077D" w:rsidRDefault="005B1DE5" w:rsidP="000D7285">
            <w:pPr>
              <w:spacing w:after="0" w:line="240" w:lineRule="auto"/>
              <w:jc w:val="center"/>
              <w:rPr>
                <w:b/>
                <w:bCs/>
                <w:color w:val="FFFFFF" w:themeColor="background1"/>
              </w:rPr>
            </w:pPr>
            <w:r>
              <w:rPr>
                <w:b/>
                <w:bCs/>
                <w:color w:val="FFFFFF" w:themeColor="background1"/>
              </w:rPr>
              <w:t>D.</w:t>
            </w:r>
          </w:p>
        </w:tc>
        <w:tc>
          <w:tcPr>
            <w:tcW w:w="4857" w:type="dxa"/>
            <w:tcBorders>
              <w:left w:val="single" w:sz="24" w:space="0" w:color="2A3780" w:themeColor="accent3"/>
            </w:tcBorders>
            <w:shd w:val="clear" w:color="auto" w:fill="EEE2EA" w:themeFill="accent1" w:themeFillTint="33"/>
            <w:vAlign w:val="center"/>
          </w:tcPr>
          <w:p w14:paraId="067C2C9F" w14:textId="77777777" w:rsidR="005B1DE5" w:rsidRPr="00F35D00" w:rsidRDefault="005B1DE5" w:rsidP="000D7285">
            <w:pPr>
              <w:spacing w:after="0" w:line="240" w:lineRule="auto"/>
              <w:ind w:left="170"/>
              <w:rPr>
                <w:b/>
                <w:bCs/>
              </w:rPr>
            </w:pPr>
            <w:r w:rsidRPr="00F35D00">
              <w:rPr>
                <w:b/>
                <w:bCs/>
              </w:rPr>
              <w:t>OPIS:</w:t>
            </w:r>
          </w:p>
        </w:tc>
        <w:tc>
          <w:tcPr>
            <w:tcW w:w="2512" w:type="dxa"/>
            <w:shd w:val="clear" w:color="auto" w:fill="EEE2EA" w:themeFill="accent1" w:themeFillTint="33"/>
            <w:vAlign w:val="center"/>
          </w:tcPr>
          <w:p w14:paraId="64C8961E" w14:textId="77777777" w:rsidR="005B1DE5" w:rsidRPr="00F35D00" w:rsidRDefault="005B1DE5" w:rsidP="000D7285">
            <w:pPr>
              <w:spacing w:after="0"/>
            </w:pPr>
          </w:p>
        </w:tc>
      </w:tr>
      <w:tr w:rsidR="005B1DE5" w:rsidRPr="007E5180" w14:paraId="45EE3DBF" w14:textId="77777777" w:rsidTr="000D7285">
        <w:trPr>
          <w:trHeight w:val="1111"/>
        </w:trPr>
        <w:tc>
          <w:tcPr>
            <w:tcW w:w="1701" w:type="dxa"/>
            <w:shd w:val="clear" w:color="auto" w:fill="auto"/>
            <w:vAlign w:val="center"/>
          </w:tcPr>
          <w:p w14:paraId="28FADD38" w14:textId="77777777" w:rsidR="005B1DE5" w:rsidRPr="004E077D" w:rsidRDefault="005B1DE5" w:rsidP="000D7285">
            <w:pPr>
              <w:spacing w:after="0" w:line="240" w:lineRule="auto"/>
              <w:jc w:val="center"/>
              <w:rPr>
                <w:color w:val="FFFFFF" w:themeColor="background1"/>
              </w:rPr>
            </w:pPr>
          </w:p>
        </w:tc>
        <w:tc>
          <w:tcPr>
            <w:tcW w:w="7369" w:type="dxa"/>
            <w:gridSpan w:val="2"/>
            <w:vAlign w:val="center"/>
          </w:tcPr>
          <w:p w14:paraId="3B0566F7" w14:textId="77777777" w:rsidR="005B1DE5" w:rsidRPr="0073470F" w:rsidRDefault="005B1DE5" w:rsidP="00C53BB0">
            <w:pPr>
              <w:spacing w:before="120" w:line="276" w:lineRule="auto"/>
              <w:ind w:left="170"/>
            </w:pPr>
            <w:r w:rsidRPr="0073470F">
              <w:t>W ramach zadania przewiduje się:</w:t>
            </w:r>
          </w:p>
          <w:p w14:paraId="5A331311" w14:textId="77777777" w:rsidR="005B1DE5" w:rsidRDefault="005B1DE5" w:rsidP="00C53BB0">
            <w:pPr>
              <w:pStyle w:val="Akapitzlist"/>
              <w:numPr>
                <w:ilvl w:val="0"/>
                <w:numId w:val="47"/>
              </w:numPr>
              <w:spacing w:before="120" w:after="0" w:line="276" w:lineRule="auto"/>
            </w:pPr>
            <w:r>
              <w:t>Utworzenie portalu informacyjnego o atrakcjach turystycznych regionu</w:t>
            </w:r>
            <w:r w:rsidRPr="0073470F">
              <w:t>;</w:t>
            </w:r>
          </w:p>
          <w:p w14:paraId="1DD3A5CF" w14:textId="5E68DDFE" w:rsidR="005B1DE5" w:rsidRDefault="005B1DE5" w:rsidP="00C53BB0">
            <w:pPr>
              <w:pStyle w:val="Akapitzlist"/>
              <w:numPr>
                <w:ilvl w:val="0"/>
                <w:numId w:val="47"/>
              </w:numPr>
              <w:spacing w:before="120" w:after="0" w:line="276" w:lineRule="auto"/>
            </w:pPr>
            <w:r>
              <w:t xml:space="preserve">Utworzenie aplikacji oraz strony internetowej z mapami szlaków pieszych, rowerowych oraz </w:t>
            </w:r>
            <w:proofErr w:type="spellStart"/>
            <w:r>
              <w:t>nordic-walking</w:t>
            </w:r>
            <w:proofErr w:type="spellEnd"/>
            <w:r>
              <w:t>;</w:t>
            </w:r>
          </w:p>
          <w:p w14:paraId="658D88B6" w14:textId="77777777" w:rsidR="005B1DE5" w:rsidRDefault="005B1DE5" w:rsidP="00C53BB0">
            <w:pPr>
              <w:pStyle w:val="Akapitzlist"/>
              <w:numPr>
                <w:ilvl w:val="0"/>
                <w:numId w:val="47"/>
              </w:numPr>
              <w:spacing w:before="120" w:after="0" w:line="276" w:lineRule="auto"/>
            </w:pPr>
            <w:r>
              <w:t>Rozwój punktów informacji turystycznej;</w:t>
            </w:r>
          </w:p>
          <w:p w14:paraId="4C71D466" w14:textId="29A99430" w:rsidR="005B1DE5" w:rsidRPr="00F35D00" w:rsidRDefault="005B1DE5" w:rsidP="00C53BB0">
            <w:pPr>
              <w:pStyle w:val="Akapitzlist"/>
              <w:numPr>
                <w:ilvl w:val="0"/>
                <w:numId w:val="47"/>
              </w:numPr>
              <w:spacing w:before="120" w:after="0" w:line="276" w:lineRule="auto"/>
            </w:pPr>
            <w:r>
              <w:t>Druk i publikacja materiałów promocyjnych;</w:t>
            </w:r>
          </w:p>
        </w:tc>
      </w:tr>
      <w:tr w:rsidR="005B1DE5" w:rsidRPr="007E5180" w14:paraId="3628CA46"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5FC3A96B" w14:textId="77777777" w:rsidR="005B1DE5" w:rsidRPr="004E077D" w:rsidRDefault="005B1DE5" w:rsidP="000D7285">
            <w:pPr>
              <w:spacing w:after="0" w:line="240" w:lineRule="auto"/>
              <w:jc w:val="center"/>
              <w:rPr>
                <w:b/>
                <w:bCs/>
                <w:color w:val="FFFFFF" w:themeColor="background1"/>
              </w:rPr>
            </w:pPr>
            <w:r>
              <w:rPr>
                <w:b/>
                <w:bCs/>
                <w:color w:val="FFFFFF" w:themeColor="background1"/>
              </w:rPr>
              <w:t>E.</w:t>
            </w:r>
          </w:p>
        </w:tc>
        <w:tc>
          <w:tcPr>
            <w:tcW w:w="4857" w:type="dxa"/>
            <w:tcBorders>
              <w:left w:val="single" w:sz="24" w:space="0" w:color="2A3780" w:themeColor="accent3"/>
            </w:tcBorders>
            <w:shd w:val="clear" w:color="auto" w:fill="EEE2EA" w:themeFill="accent1" w:themeFillTint="33"/>
            <w:vAlign w:val="center"/>
          </w:tcPr>
          <w:p w14:paraId="70475053" w14:textId="77777777" w:rsidR="005B1DE5" w:rsidRPr="00F35D00" w:rsidRDefault="005B1DE5" w:rsidP="000D7285">
            <w:pPr>
              <w:spacing w:after="0" w:line="240" w:lineRule="auto"/>
              <w:ind w:left="170"/>
              <w:rPr>
                <w:b/>
                <w:bCs/>
              </w:rPr>
            </w:pPr>
            <w:r w:rsidRPr="00F35D00">
              <w:rPr>
                <w:b/>
                <w:bCs/>
              </w:rPr>
              <w:t>OCZEKIWANE SKUTKI REALIZACJI:</w:t>
            </w:r>
          </w:p>
        </w:tc>
        <w:tc>
          <w:tcPr>
            <w:tcW w:w="2512" w:type="dxa"/>
            <w:shd w:val="clear" w:color="auto" w:fill="EEE2EA" w:themeFill="accent1" w:themeFillTint="33"/>
            <w:vAlign w:val="center"/>
          </w:tcPr>
          <w:p w14:paraId="7AE173EA" w14:textId="77777777" w:rsidR="005B1DE5" w:rsidRPr="00F35D00" w:rsidRDefault="005B1DE5" w:rsidP="000D7285">
            <w:pPr>
              <w:spacing w:after="0"/>
            </w:pPr>
          </w:p>
        </w:tc>
      </w:tr>
      <w:tr w:rsidR="005B1DE5" w:rsidRPr="007E5180" w14:paraId="1339C8D6" w14:textId="77777777" w:rsidTr="00B501D7">
        <w:trPr>
          <w:trHeight w:val="611"/>
        </w:trPr>
        <w:tc>
          <w:tcPr>
            <w:tcW w:w="1701" w:type="dxa"/>
            <w:shd w:val="clear" w:color="auto" w:fill="auto"/>
            <w:vAlign w:val="center"/>
          </w:tcPr>
          <w:p w14:paraId="55E4B96B" w14:textId="77777777" w:rsidR="005B1DE5" w:rsidRPr="004E077D" w:rsidRDefault="005B1DE5"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42AA1D7B" w14:textId="1BD23FB7" w:rsidR="005B1DE5" w:rsidRPr="00F35D00" w:rsidRDefault="005B1DE5" w:rsidP="000D7285">
            <w:pPr>
              <w:spacing w:before="120" w:after="0"/>
              <w:ind w:left="170"/>
            </w:pPr>
            <w:r>
              <w:t>Promocja turystyczna regionu</w:t>
            </w:r>
            <w:r w:rsidRPr="00F35D00">
              <w:t xml:space="preserve">. </w:t>
            </w:r>
          </w:p>
        </w:tc>
      </w:tr>
      <w:tr w:rsidR="00B501D7" w:rsidRPr="00F35D00" w14:paraId="6B128D43"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04C43DF3" w14:textId="77777777" w:rsidR="00B501D7" w:rsidRPr="004E077D" w:rsidRDefault="00B501D7" w:rsidP="000D7285">
            <w:pPr>
              <w:spacing w:after="0" w:line="240" w:lineRule="auto"/>
              <w:jc w:val="center"/>
              <w:rPr>
                <w:b/>
                <w:bCs/>
                <w:color w:val="FFFFFF" w:themeColor="background1"/>
              </w:rPr>
            </w:pPr>
            <w:r>
              <w:rPr>
                <w:b/>
                <w:bCs/>
                <w:color w:val="FFFFFF" w:themeColor="background1"/>
              </w:rPr>
              <w:t>F.</w:t>
            </w:r>
          </w:p>
        </w:tc>
        <w:tc>
          <w:tcPr>
            <w:tcW w:w="7369" w:type="dxa"/>
            <w:gridSpan w:val="2"/>
            <w:tcBorders>
              <w:left w:val="single" w:sz="24" w:space="0" w:color="2A3780" w:themeColor="accent3"/>
            </w:tcBorders>
            <w:shd w:val="clear" w:color="auto" w:fill="EEE2EA" w:themeFill="accent1" w:themeFillTint="33"/>
            <w:vAlign w:val="center"/>
          </w:tcPr>
          <w:p w14:paraId="7789586F" w14:textId="77777777" w:rsidR="00B501D7" w:rsidRPr="00F35D00" w:rsidRDefault="00B501D7" w:rsidP="000D7285">
            <w:pPr>
              <w:spacing w:after="0" w:line="240" w:lineRule="auto"/>
              <w:ind w:left="170"/>
              <w:jc w:val="left"/>
            </w:pPr>
            <w:r>
              <w:rPr>
                <w:b/>
                <w:bCs/>
              </w:rPr>
              <w:t>WYDZIAŁ LUB PODMIOT ODPOWIEDZIALNY ZA REALIZACJĘ ZADADNIA</w:t>
            </w:r>
            <w:r w:rsidRPr="00F35D00">
              <w:rPr>
                <w:b/>
                <w:bCs/>
              </w:rPr>
              <w:t>:</w:t>
            </w:r>
          </w:p>
        </w:tc>
      </w:tr>
      <w:tr w:rsidR="00B501D7" w:rsidRPr="00F35D00" w14:paraId="3C54F800" w14:textId="77777777" w:rsidTr="000D7285">
        <w:trPr>
          <w:trHeight w:val="611"/>
        </w:trPr>
        <w:tc>
          <w:tcPr>
            <w:tcW w:w="1701" w:type="dxa"/>
            <w:shd w:val="clear" w:color="auto" w:fill="auto"/>
            <w:vAlign w:val="center"/>
          </w:tcPr>
          <w:p w14:paraId="41C235C1" w14:textId="77777777" w:rsidR="00B501D7" w:rsidRPr="004E077D" w:rsidRDefault="00B501D7"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5295150A" w14:textId="29C05A33" w:rsidR="00B501D7" w:rsidRPr="00F35D00" w:rsidRDefault="00B501D7" w:rsidP="00E373AC">
            <w:pPr>
              <w:spacing w:before="120" w:after="0"/>
              <w:ind w:left="170"/>
            </w:pPr>
            <w:r>
              <w:t xml:space="preserve">Wydział </w:t>
            </w:r>
            <w:r w:rsidR="00022ACC">
              <w:t>O</w:t>
            </w:r>
            <w:r>
              <w:t xml:space="preserve">światy, </w:t>
            </w:r>
            <w:r w:rsidR="00022ACC">
              <w:t>K</w:t>
            </w:r>
            <w:r>
              <w:t xml:space="preserve">ultury, </w:t>
            </w:r>
            <w:r w:rsidR="00022ACC">
              <w:t>P</w:t>
            </w:r>
            <w:r>
              <w:t xml:space="preserve">romocji i </w:t>
            </w:r>
            <w:r w:rsidR="00022ACC">
              <w:t>O</w:t>
            </w:r>
            <w:r>
              <w:t xml:space="preserve">chrony </w:t>
            </w:r>
            <w:r w:rsidR="00022ACC">
              <w:t>Zdrowia</w:t>
            </w:r>
            <w:r w:rsidR="00C53BB0">
              <w:t xml:space="preserve">, Muzeum </w:t>
            </w:r>
            <w:r w:rsidR="00022ACC">
              <w:br/>
            </w:r>
            <w:r w:rsidR="00C53BB0">
              <w:t>w Przeworsku Zespół Pałacowo - Parkowy</w:t>
            </w:r>
            <w:r>
              <w:t xml:space="preserve"> </w:t>
            </w:r>
          </w:p>
        </w:tc>
      </w:tr>
      <w:tr w:rsidR="00B501D7" w:rsidRPr="00F35D00" w14:paraId="1B5FB762"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22BAE9E6" w14:textId="77777777" w:rsidR="00B501D7" w:rsidRPr="004E077D" w:rsidRDefault="00B501D7" w:rsidP="000D7285">
            <w:pPr>
              <w:spacing w:after="0" w:line="240" w:lineRule="auto"/>
              <w:jc w:val="center"/>
              <w:rPr>
                <w:b/>
                <w:bCs/>
                <w:color w:val="FFFFFF" w:themeColor="background1"/>
              </w:rPr>
            </w:pPr>
            <w:r>
              <w:rPr>
                <w:b/>
                <w:bCs/>
                <w:color w:val="FFFFFF" w:themeColor="background1"/>
              </w:rPr>
              <w:t>G.</w:t>
            </w:r>
          </w:p>
        </w:tc>
        <w:tc>
          <w:tcPr>
            <w:tcW w:w="4857" w:type="dxa"/>
            <w:tcBorders>
              <w:left w:val="single" w:sz="24" w:space="0" w:color="2A3780" w:themeColor="accent3"/>
            </w:tcBorders>
            <w:shd w:val="clear" w:color="auto" w:fill="EEE2EA" w:themeFill="accent1" w:themeFillTint="33"/>
            <w:vAlign w:val="center"/>
          </w:tcPr>
          <w:p w14:paraId="77ABE47C" w14:textId="77777777" w:rsidR="00B501D7" w:rsidRPr="00F35D00" w:rsidRDefault="00B501D7" w:rsidP="000D7285">
            <w:pPr>
              <w:spacing w:after="0" w:line="240" w:lineRule="auto"/>
              <w:ind w:left="170"/>
              <w:rPr>
                <w:b/>
                <w:bCs/>
              </w:rPr>
            </w:pPr>
            <w:r>
              <w:rPr>
                <w:b/>
                <w:bCs/>
              </w:rPr>
              <w:t>PARTNERZY ZADANIA</w:t>
            </w:r>
            <w:r w:rsidRPr="00F35D00">
              <w:rPr>
                <w:b/>
                <w:bCs/>
              </w:rPr>
              <w:t>:</w:t>
            </w:r>
          </w:p>
        </w:tc>
        <w:tc>
          <w:tcPr>
            <w:tcW w:w="2512" w:type="dxa"/>
            <w:shd w:val="clear" w:color="auto" w:fill="EEE2EA" w:themeFill="accent1" w:themeFillTint="33"/>
            <w:vAlign w:val="center"/>
          </w:tcPr>
          <w:p w14:paraId="18695146" w14:textId="77777777" w:rsidR="00B501D7" w:rsidRPr="00F35D00" w:rsidRDefault="00B501D7" w:rsidP="000D7285">
            <w:pPr>
              <w:spacing w:after="0"/>
            </w:pPr>
          </w:p>
        </w:tc>
      </w:tr>
      <w:tr w:rsidR="00B501D7" w14:paraId="79FB1612" w14:textId="77777777" w:rsidTr="000D7285">
        <w:trPr>
          <w:trHeight w:val="611"/>
        </w:trPr>
        <w:tc>
          <w:tcPr>
            <w:tcW w:w="1701" w:type="dxa"/>
            <w:tcBorders>
              <w:bottom w:val="single" w:sz="24" w:space="0" w:color="2A3780" w:themeColor="accent3"/>
            </w:tcBorders>
            <w:shd w:val="clear" w:color="auto" w:fill="auto"/>
            <w:vAlign w:val="center"/>
          </w:tcPr>
          <w:p w14:paraId="420AF2FC" w14:textId="77777777" w:rsidR="00B501D7" w:rsidRPr="004E077D" w:rsidRDefault="00B501D7" w:rsidP="000D7285">
            <w:pPr>
              <w:spacing w:after="0" w:line="240" w:lineRule="auto"/>
              <w:jc w:val="center"/>
              <w:rPr>
                <w:color w:val="FFFFFF" w:themeColor="background1"/>
              </w:rPr>
            </w:pPr>
          </w:p>
        </w:tc>
        <w:tc>
          <w:tcPr>
            <w:tcW w:w="7369" w:type="dxa"/>
            <w:gridSpan w:val="2"/>
            <w:tcBorders>
              <w:bottom w:val="single" w:sz="24" w:space="0" w:color="2A3780" w:themeColor="accent3"/>
            </w:tcBorders>
            <w:shd w:val="clear" w:color="auto" w:fill="auto"/>
            <w:vAlign w:val="center"/>
          </w:tcPr>
          <w:p w14:paraId="391872DB" w14:textId="7C074AB7" w:rsidR="00B501D7" w:rsidRDefault="00B501D7" w:rsidP="000D7285">
            <w:pPr>
              <w:spacing w:before="120" w:after="0"/>
              <w:ind w:left="170"/>
            </w:pPr>
            <w:r>
              <w:t xml:space="preserve">Gminy powiatu przeworskiego, lokalne stowarzyszenia związane </w:t>
            </w:r>
            <w:r>
              <w:br/>
              <w:t>z promowaniem dziedzictwa regionu</w:t>
            </w:r>
          </w:p>
        </w:tc>
      </w:tr>
    </w:tbl>
    <w:p w14:paraId="7AF63494" w14:textId="77777777" w:rsidR="005B1DE5" w:rsidRDefault="005B1DE5">
      <w:pPr>
        <w:spacing w:line="259" w:lineRule="auto"/>
        <w:jc w:val="left"/>
      </w:pPr>
    </w:p>
    <w:tbl>
      <w:tblPr>
        <w:tblW w:w="9070" w:type="dxa"/>
        <w:tblLook w:val="04A0" w:firstRow="1" w:lastRow="0" w:firstColumn="1" w:lastColumn="0" w:noHBand="0" w:noVBand="1"/>
      </w:tblPr>
      <w:tblGrid>
        <w:gridCol w:w="1701"/>
        <w:gridCol w:w="4857"/>
        <w:gridCol w:w="2512"/>
      </w:tblGrid>
      <w:tr w:rsidR="005B1DE5" w:rsidRPr="007E5180" w14:paraId="2E8352D7" w14:textId="77777777" w:rsidTr="000D7285">
        <w:trPr>
          <w:trHeight w:val="454"/>
        </w:trPr>
        <w:tc>
          <w:tcPr>
            <w:tcW w:w="9070" w:type="dxa"/>
            <w:gridSpan w:val="3"/>
            <w:tcBorders>
              <w:top w:val="single" w:sz="24" w:space="0" w:color="2A3780" w:themeColor="accent3"/>
            </w:tcBorders>
            <w:shd w:val="clear" w:color="auto" w:fill="DDC6D5" w:themeFill="accent1" w:themeFillTint="66"/>
          </w:tcPr>
          <w:p w14:paraId="1A0E37E7" w14:textId="7D8D5BE9" w:rsidR="005B1DE5" w:rsidRPr="00CC7C12" w:rsidRDefault="005B1DE5" w:rsidP="000D7285">
            <w:pPr>
              <w:spacing w:before="120" w:after="120" w:line="240" w:lineRule="auto"/>
              <w:rPr>
                <w:rFonts w:asciiTheme="minorHAnsi" w:hAnsiTheme="minorHAnsi" w:cstheme="minorHAnsi"/>
              </w:rPr>
            </w:pPr>
            <w:r w:rsidRPr="00F35D00">
              <w:rPr>
                <w:rFonts w:asciiTheme="minorHAnsi" w:hAnsiTheme="minorHAnsi" w:cstheme="minorHAnsi"/>
                <w:b/>
                <w:bCs/>
                <w:sz w:val="36"/>
                <w:szCs w:val="36"/>
              </w:rPr>
              <w:lastRenderedPageBreak/>
              <w:t xml:space="preserve">ZADANIE </w:t>
            </w:r>
            <w:r>
              <w:rPr>
                <w:rFonts w:asciiTheme="minorHAnsi" w:hAnsiTheme="minorHAnsi" w:cstheme="minorHAnsi"/>
                <w:b/>
                <w:bCs/>
                <w:sz w:val="36"/>
                <w:szCs w:val="36"/>
              </w:rPr>
              <w:t>6</w:t>
            </w:r>
          </w:p>
        </w:tc>
      </w:tr>
      <w:tr w:rsidR="005B1DE5" w:rsidRPr="007E5180" w14:paraId="4E54ABC5" w14:textId="77777777" w:rsidTr="000D7285">
        <w:trPr>
          <w:trHeight w:val="195"/>
        </w:trPr>
        <w:tc>
          <w:tcPr>
            <w:tcW w:w="9070" w:type="dxa"/>
            <w:gridSpan w:val="3"/>
            <w:shd w:val="clear" w:color="auto" w:fill="auto"/>
          </w:tcPr>
          <w:p w14:paraId="7F0DC53D" w14:textId="77777777" w:rsidR="005B1DE5" w:rsidRPr="00CC7C12" w:rsidRDefault="005B1DE5" w:rsidP="000D7285">
            <w:pPr>
              <w:spacing w:after="0" w:line="240" w:lineRule="auto"/>
              <w:rPr>
                <w:b/>
                <w:bCs/>
                <w:color w:val="EAAC72"/>
                <w:sz w:val="10"/>
                <w:szCs w:val="10"/>
              </w:rPr>
            </w:pPr>
          </w:p>
        </w:tc>
      </w:tr>
      <w:tr w:rsidR="005B1DE5" w:rsidRPr="007E5180" w14:paraId="6D756B98"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214E9316" w14:textId="77777777" w:rsidR="005B1DE5" w:rsidRPr="004E077D" w:rsidRDefault="005B1DE5" w:rsidP="000D7285">
            <w:pPr>
              <w:spacing w:after="0" w:line="240" w:lineRule="auto"/>
              <w:jc w:val="center"/>
              <w:rPr>
                <w:b/>
                <w:bCs/>
                <w:color w:val="FFFFFF" w:themeColor="background1"/>
              </w:rPr>
            </w:pPr>
            <w:r>
              <w:rPr>
                <w:b/>
                <w:bCs/>
                <w:color w:val="FFFFFF" w:themeColor="background1"/>
              </w:rPr>
              <w:t>A</w:t>
            </w:r>
            <w:r w:rsidRPr="004E077D">
              <w:rPr>
                <w:b/>
                <w:bCs/>
                <w:color w:val="FFFFFF" w:themeColor="background1"/>
              </w:rPr>
              <w:t>.</w:t>
            </w:r>
          </w:p>
        </w:tc>
        <w:tc>
          <w:tcPr>
            <w:tcW w:w="4857" w:type="dxa"/>
            <w:tcBorders>
              <w:left w:val="single" w:sz="24" w:space="0" w:color="2A3780" w:themeColor="accent3"/>
            </w:tcBorders>
            <w:shd w:val="clear" w:color="auto" w:fill="EEE2EA" w:themeFill="accent1" w:themeFillTint="33"/>
            <w:vAlign w:val="center"/>
          </w:tcPr>
          <w:p w14:paraId="5E6D89C2" w14:textId="77777777" w:rsidR="005B1DE5" w:rsidRPr="00F35D00" w:rsidRDefault="005B1DE5" w:rsidP="000D7285">
            <w:pPr>
              <w:spacing w:after="0" w:line="240" w:lineRule="auto"/>
              <w:ind w:left="170"/>
              <w:rPr>
                <w:b/>
                <w:bCs/>
              </w:rPr>
            </w:pPr>
            <w:r w:rsidRPr="00F35D00">
              <w:rPr>
                <w:b/>
                <w:bCs/>
              </w:rPr>
              <w:t>NAZWA ZADANIA:</w:t>
            </w:r>
          </w:p>
        </w:tc>
        <w:tc>
          <w:tcPr>
            <w:tcW w:w="2512" w:type="dxa"/>
            <w:shd w:val="clear" w:color="auto" w:fill="EEE2EA" w:themeFill="accent1" w:themeFillTint="33"/>
            <w:vAlign w:val="center"/>
          </w:tcPr>
          <w:p w14:paraId="2B4ABE5B" w14:textId="77777777" w:rsidR="005B1DE5" w:rsidRPr="00F35D00" w:rsidRDefault="005B1DE5" w:rsidP="000D7285">
            <w:pPr>
              <w:spacing w:after="0" w:line="240" w:lineRule="auto"/>
            </w:pPr>
          </w:p>
        </w:tc>
      </w:tr>
      <w:tr w:rsidR="005B1DE5" w:rsidRPr="007E5180" w14:paraId="719BEAE6" w14:textId="77777777" w:rsidTr="000D7285">
        <w:trPr>
          <w:trHeight w:val="592"/>
        </w:trPr>
        <w:tc>
          <w:tcPr>
            <w:tcW w:w="1701" w:type="dxa"/>
            <w:shd w:val="clear" w:color="auto" w:fill="auto"/>
            <w:vAlign w:val="center"/>
          </w:tcPr>
          <w:p w14:paraId="4CAD8B72" w14:textId="77777777" w:rsidR="005B1DE5" w:rsidRPr="004E077D" w:rsidRDefault="005B1DE5" w:rsidP="000D7285">
            <w:pPr>
              <w:spacing w:after="0" w:line="240" w:lineRule="auto"/>
              <w:jc w:val="center"/>
              <w:rPr>
                <w:color w:val="FFFFFF" w:themeColor="background1"/>
              </w:rPr>
            </w:pPr>
          </w:p>
        </w:tc>
        <w:tc>
          <w:tcPr>
            <w:tcW w:w="7369" w:type="dxa"/>
            <w:gridSpan w:val="2"/>
            <w:vAlign w:val="center"/>
          </w:tcPr>
          <w:p w14:paraId="38CB7D8A" w14:textId="32AA01AE" w:rsidR="005B1DE5" w:rsidRPr="00F35D00" w:rsidRDefault="005B1DE5" w:rsidP="000D7285">
            <w:pPr>
              <w:spacing w:before="120" w:after="0"/>
              <w:ind w:left="170"/>
            </w:pPr>
            <w:r>
              <w:t xml:space="preserve">Promocja dziedzictwa </w:t>
            </w:r>
            <w:r w:rsidR="00F31261">
              <w:t>historycznego</w:t>
            </w:r>
            <w:r>
              <w:t xml:space="preserve"> </w:t>
            </w:r>
          </w:p>
        </w:tc>
      </w:tr>
      <w:tr w:rsidR="005B1DE5" w:rsidRPr="007E5180" w14:paraId="679A7DFC"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058F7C9C" w14:textId="77777777" w:rsidR="005B1DE5" w:rsidRPr="004E077D" w:rsidRDefault="005B1DE5" w:rsidP="000D7285">
            <w:pPr>
              <w:spacing w:after="0" w:line="240" w:lineRule="auto"/>
              <w:jc w:val="center"/>
              <w:rPr>
                <w:b/>
                <w:bCs/>
                <w:color w:val="FFFFFF" w:themeColor="background1"/>
              </w:rPr>
            </w:pPr>
            <w:r>
              <w:rPr>
                <w:b/>
                <w:bCs/>
                <w:color w:val="FFFFFF" w:themeColor="background1"/>
              </w:rPr>
              <w:t>B.</w:t>
            </w:r>
          </w:p>
        </w:tc>
        <w:tc>
          <w:tcPr>
            <w:tcW w:w="4857" w:type="dxa"/>
            <w:tcBorders>
              <w:left w:val="single" w:sz="24" w:space="0" w:color="2A3780" w:themeColor="accent3"/>
            </w:tcBorders>
            <w:shd w:val="clear" w:color="auto" w:fill="EEE2EA" w:themeFill="accent1" w:themeFillTint="33"/>
            <w:vAlign w:val="center"/>
          </w:tcPr>
          <w:p w14:paraId="6CAC144E" w14:textId="77777777" w:rsidR="005B1DE5" w:rsidRPr="00F35D00" w:rsidRDefault="005B1DE5" w:rsidP="000D7285">
            <w:pPr>
              <w:spacing w:after="0" w:line="240" w:lineRule="auto"/>
              <w:ind w:left="170"/>
              <w:rPr>
                <w:b/>
                <w:bCs/>
              </w:rPr>
            </w:pPr>
            <w:r w:rsidRPr="00F35D00">
              <w:rPr>
                <w:b/>
                <w:bCs/>
              </w:rPr>
              <w:t>ZIDENTYFIKOWANY PROBLEM:</w:t>
            </w:r>
          </w:p>
        </w:tc>
        <w:tc>
          <w:tcPr>
            <w:tcW w:w="2512" w:type="dxa"/>
            <w:shd w:val="clear" w:color="auto" w:fill="EEE2EA" w:themeFill="accent1" w:themeFillTint="33"/>
            <w:vAlign w:val="center"/>
          </w:tcPr>
          <w:p w14:paraId="2093F7EA" w14:textId="77777777" w:rsidR="005B1DE5" w:rsidRPr="00F35D00" w:rsidRDefault="005B1DE5" w:rsidP="000D7285">
            <w:pPr>
              <w:spacing w:after="0"/>
            </w:pPr>
          </w:p>
        </w:tc>
      </w:tr>
      <w:tr w:rsidR="005B1DE5" w:rsidRPr="007E5180" w14:paraId="310854F8" w14:textId="77777777" w:rsidTr="000D7285">
        <w:trPr>
          <w:trHeight w:val="1228"/>
        </w:trPr>
        <w:tc>
          <w:tcPr>
            <w:tcW w:w="1701" w:type="dxa"/>
            <w:shd w:val="clear" w:color="auto" w:fill="auto"/>
            <w:vAlign w:val="center"/>
          </w:tcPr>
          <w:p w14:paraId="2CE00C4F" w14:textId="77777777" w:rsidR="005B1DE5" w:rsidRPr="004E077D" w:rsidRDefault="005B1DE5" w:rsidP="000D7285">
            <w:pPr>
              <w:spacing w:after="0" w:line="240" w:lineRule="auto"/>
              <w:jc w:val="center"/>
              <w:rPr>
                <w:color w:val="FFFFFF" w:themeColor="background1"/>
              </w:rPr>
            </w:pPr>
          </w:p>
        </w:tc>
        <w:tc>
          <w:tcPr>
            <w:tcW w:w="7369" w:type="dxa"/>
            <w:gridSpan w:val="2"/>
            <w:vAlign w:val="center"/>
          </w:tcPr>
          <w:p w14:paraId="2A44EB6C" w14:textId="4BCAB927" w:rsidR="005B1DE5" w:rsidRPr="00F35D00" w:rsidRDefault="00F31261" w:rsidP="000D7285">
            <w:pPr>
              <w:spacing w:before="120" w:after="0"/>
              <w:ind w:left="170"/>
            </w:pPr>
            <w:r>
              <w:t>Choć największym unikatowym atutem regionu jest Kolej Wąskotorowa Przeworsk-Dynów, to na terenie powiatu znajduje się wiele innych mogących budzić zainteresowanie historii wartych wypromowania</w:t>
            </w:r>
            <w:r w:rsidR="005B1DE5">
              <w:t>.</w:t>
            </w:r>
            <w:r w:rsidR="005B1DE5" w:rsidRPr="00556A95">
              <w:t xml:space="preserve"> </w:t>
            </w:r>
          </w:p>
        </w:tc>
      </w:tr>
      <w:tr w:rsidR="005B1DE5" w:rsidRPr="007E5180" w14:paraId="43BA641E"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27B0738E" w14:textId="77777777" w:rsidR="005B1DE5" w:rsidRPr="004E077D" w:rsidRDefault="005B1DE5" w:rsidP="000D7285">
            <w:pPr>
              <w:spacing w:after="0" w:line="240" w:lineRule="auto"/>
              <w:jc w:val="center"/>
              <w:rPr>
                <w:b/>
                <w:bCs/>
                <w:color w:val="FFFFFF" w:themeColor="background1"/>
              </w:rPr>
            </w:pPr>
            <w:r>
              <w:rPr>
                <w:b/>
                <w:bCs/>
                <w:color w:val="FFFFFF" w:themeColor="background1"/>
              </w:rPr>
              <w:t>C.</w:t>
            </w:r>
          </w:p>
        </w:tc>
        <w:tc>
          <w:tcPr>
            <w:tcW w:w="4857" w:type="dxa"/>
            <w:tcBorders>
              <w:left w:val="single" w:sz="24" w:space="0" w:color="2A3780" w:themeColor="accent3"/>
            </w:tcBorders>
            <w:shd w:val="clear" w:color="auto" w:fill="EEE2EA" w:themeFill="accent1" w:themeFillTint="33"/>
            <w:vAlign w:val="center"/>
          </w:tcPr>
          <w:p w14:paraId="374DD0AC" w14:textId="77777777" w:rsidR="005B1DE5" w:rsidRPr="00F35D00" w:rsidRDefault="005B1DE5" w:rsidP="000D7285">
            <w:pPr>
              <w:spacing w:after="0" w:line="240" w:lineRule="auto"/>
              <w:ind w:left="170"/>
              <w:rPr>
                <w:b/>
                <w:bCs/>
              </w:rPr>
            </w:pPr>
            <w:r w:rsidRPr="00F35D00">
              <w:rPr>
                <w:b/>
                <w:bCs/>
              </w:rPr>
              <w:t>REALIZOWANE CELE:</w:t>
            </w:r>
          </w:p>
        </w:tc>
        <w:tc>
          <w:tcPr>
            <w:tcW w:w="2512" w:type="dxa"/>
            <w:shd w:val="clear" w:color="auto" w:fill="EEE2EA" w:themeFill="accent1" w:themeFillTint="33"/>
            <w:vAlign w:val="center"/>
          </w:tcPr>
          <w:p w14:paraId="3F4B3844" w14:textId="77777777" w:rsidR="005B1DE5" w:rsidRPr="00F35D00" w:rsidRDefault="005B1DE5" w:rsidP="000D7285">
            <w:pPr>
              <w:spacing w:after="0"/>
            </w:pPr>
          </w:p>
        </w:tc>
      </w:tr>
      <w:tr w:rsidR="005B1DE5" w:rsidRPr="007E5180" w14:paraId="47A15493" w14:textId="77777777" w:rsidTr="000D7285">
        <w:trPr>
          <w:trHeight w:val="695"/>
        </w:trPr>
        <w:tc>
          <w:tcPr>
            <w:tcW w:w="1701" w:type="dxa"/>
            <w:shd w:val="clear" w:color="auto" w:fill="auto"/>
            <w:vAlign w:val="center"/>
          </w:tcPr>
          <w:p w14:paraId="609F9D73" w14:textId="77777777" w:rsidR="005B1DE5" w:rsidRPr="004E077D" w:rsidRDefault="005B1DE5" w:rsidP="000D7285">
            <w:pPr>
              <w:spacing w:after="0" w:line="240" w:lineRule="auto"/>
              <w:jc w:val="center"/>
              <w:rPr>
                <w:color w:val="FFFFFF" w:themeColor="background1"/>
              </w:rPr>
            </w:pPr>
          </w:p>
        </w:tc>
        <w:tc>
          <w:tcPr>
            <w:tcW w:w="7369" w:type="dxa"/>
            <w:gridSpan w:val="2"/>
            <w:vAlign w:val="center"/>
          </w:tcPr>
          <w:p w14:paraId="66683AB6" w14:textId="77777777" w:rsidR="005B1DE5" w:rsidRPr="00F35D00" w:rsidRDefault="005B1DE5" w:rsidP="000D7285">
            <w:pPr>
              <w:spacing w:before="120" w:after="0"/>
              <w:ind w:left="170"/>
            </w:pPr>
            <w:r w:rsidRPr="00F35D00">
              <w:t xml:space="preserve">Cel </w:t>
            </w:r>
            <w:r>
              <w:t>I</w:t>
            </w:r>
            <w:r w:rsidRPr="00F35D00">
              <w:t xml:space="preserve"> – </w:t>
            </w:r>
            <w:r>
              <w:t>powiat przeworski – przestrzeń rekreacji i turystyki</w:t>
            </w:r>
          </w:p>
        </w:tc>
      </w:tr>
      <w:tr w:rsidR="005B1DE5" w:rsidRPr="007E5180" w14:paraId="1D6C5732"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133659EE" w14:textId="77777777" w:rsidR="005B1DE5" w:rsidRPr="004E077D" w:rsidRDefault="005B1DE5" w:rsidP="000D7285">
            <w:pPr>
              <w:spacing w:after="0" w:line="240" w:lineRule="auto"/>
              <w:jc w:val="center"/>
              <w:rPr>
                <w:b/>
                <w:bCs/>
                <w:color w:val="FFFFFF" w:themeColor="background1"/>
              </w:rPr>
            </w:pPr>
            <w:r>
              <w:rPr>
                <w:b/>
                <w:bCs/>
                <w:color w:val="FFFFFF" w:themeColor="background1"/>
              </w:rPr>
              <w:t>D.</w:t>
            </w:r>
          </w:p>
        </w:tc>
        <w:tc>
          <w:tcPr>
            <w:tcW w:w="4857" w:type="dxa"/>
            <w:tcBorders>
              <w:left w:val="single" w:sz="24" w:space="0" w:color="2A3780" w:themeColor="accent3"/>
            </w:tcBorders>
            <w:shd w:val="clear" w:color="auto" w:fill="EEE2EA" w:themeFill="accent1" w:themeFillTint="33"/>
            <w:vAlign w:val="center"/>
          </w:tcPr>
          <w:p w14:paraId="2724C0BA" w14:textId="77777777" w:rsidR="005B1DE5" w:rsidRPr="00F35D00" w:rsidRDefault="005B1DE5" w:rsidP="000D7285">
            <w:pPr>
              <w:spacing w:after="0" w:line="240" w:lineRule="auto"/>
              <w:ind w:left="170"/>
              <w:rPr>
                <w:b/>
                <w:bCs/>
              </w:rPr>
            </w:pPr>
            <w:r w:rsidRPr="00F35D00">
              <w:rPr>
                <w:b/>
                <w:bCs/>
              </w:rPr>
              <w:t>OPIS:</w:t>
            </w:r>
          </w:p>
        </w:tc>
        <w:tc>
          <w:tcPr>
            <w:tcW w:w="2512" w:type="dxa"/>
            <w:shd w:val="clear" w:color="auto" w:fill="EEE2EA" w:themeFill="accent1" w:themeFillTint="33"/>
            <w:vAlign w:val="center"/>
          </w:tcPr>
          <w:p w14:paraId="48025B10" w14:textId="77777777" w:rsidR="005B1DE5" w:rsidRPr="00F35D00" w:rsidRDefault="005B1DE5" w:rsidP="000D7285">
            <w:pPr>
              <w:spacing w:after="0"/>
            </w:pPr>
          </w:p>
        </w:tc>
      </w:tr>
      <w:tr w:rsidR="005B1DE5" w:rsidRPr="007E5180" w14:paraId="36318B7D" w14:textId="77777777" w:rsidTr="000D7285">
        <w:trPr>
          <w:trHeight w:val="1111"/>
        </w:trPr>
        <w:tc>
          <w:tcPr>
            <w:tcW w:w="1701" w:type="dxa"/>
            <w:shd w:val="clear" w:color="auto" w:fill="auto"/>
            <w:vAlign w:val="center"/>
          </w:tcPr>
          <w:p w14:paraId="6059DF98" w14:textId="77777777" w:rsidR="005B1DE5" w:rsidRPr="004E077D" w:rsidRDefault="005B1DE5" w:rsidP="000D7285">
            <w:pPr>
              <w:spacing w:after="0" w:line="240" w:lineRule="auto"/>
              <w:jc w:val="center"/>
              <w:rPr>
                <w:color w:val="FFFFFF" w:themeColor="background1"/>
              </w:rPr>
            </w:pPr>
          </w:p>
        </w:tc>
        <w:tc>
          <w:tcPr>
            <w:tcW w:w="7369" w:type="dxa"/>
            <w:gridSpan w:val="2"/>
            <w:vAlign w:val="center"/>
          </w:tcPr>
          <w:p w14:paraId="72E3C087" w14:textId="73A92900" w:rsidR="005B1DE5" w:rsidRPr="0073470F" w:rsidRDefault="005B1DE5" w:rsidP="000D7285">
            <w:pPr>
              <w:spacing w:before="120"/>
              <w:ind w:left="170"/>
            </w:pPr>
            <w:r w:rsidRPr="0073470F">
              <w:t>W ramach zadania przewiduje się</w:t>
            </w:r>
            <w:r w:rsidR="00F31261">
              <w:t xml:space="preserve"> promocję</w:t>
            </w:r>
            <w:r w:rsidRPr="0073470F">
              <w:t>:</w:t>
            </w:r>
          </w:p>
          <w:p w14:paraId="265DF3FB" w14:textId="603CD581" w:rsidR="005B1DE5" w:rsidRDefault="00F31261" w:rsidP="00A032D3">
            <w:pPr>
              <w:pStyle w:val="Akapitzlist"/>
              <w:numPr>
                <w:ilvl w:val="0"/>
                <w:numId w:val="47"/>
              </w:numPr>
              <w:spacing w:before="120" w:after="0"/>
            </w:pPr>
            <w:r>
              <w:t>Odkryć archeologicznych związanych z kulturą przeworską</w:t>
            </w:r>
            <w:r w:rsidR="005B1DE5" w:rsidRPr="0073470F">
              <w:t>;</w:t>
            </w:r>
          </w:p>
          <w:p w14:paraId="7D659E40" w14:textId="5ECEC3E6" w:rsidR="005B1DE5" w:rsidRDefault="00F31261" w:rsidP="00A032D3">
            <w:pPr>
              <w:pStyle w:val="Akapitzlist"/>
              <w:numPr>
                <w:ilvl w:val="0"/>
                <w:numId w:val="47"/>
              </w:numPr>
              <w:spacing w:before="120" w:after="0"/>
            </w:pPr>
            <w:r>
              <w:t>Historii obiektów pałacowo dworskich (w tym historię rodów magnackich)</w:t>
            </w:r>
            <w:r w:rsidR="005B1DE5">
              <w:t>;</w:t>
            </w:r>
          </w:p>
          <w:p w14:paraId="3E74F4B0" w14:textId="6437B8B2" w:rsidR="005B1DE5" w:rsidRDefault="00F31261" w:rsidP="00A032D3">
            <w:pPr>
              <w:pStyle w:val="Akapitzlist"/>
              <w:numPr>
                <w:ilvl w:val="0"/>
                <w:numId w:val="47"/>
              </w:numPr>
              <w:spacing w:before="120" w:after="0"/>
            </w:pPr>
            <w:r>
              <w:t>Historii cukrownictwa na terenie Przeworska</w:t>
            </w:r>
            <w:r w:rsidR="005B1DE5">
              <w:t>;</w:t>
            </w:r>
          </w:p>
          <w:p w14:paraId="27DBCC18" w14:textId="203069CE" w:rsidR="005B1DE5" w:rsidRPr="00F35D00" w:rsidRDefault="00F31261" w:rsidP="00A032D3">
            <w:pPr>
              <w:pStyle w:val="Akapitzlist"/>
              <w:numPr>
                <w:ilvl w:val="0"/>
                <w:numId w:val="47"/>
              </w:numPr>
              <w:spacing w:before="120" w:after="0"/>
            </w:pPr>
            <w:r>
              <w:t>Lokalnego folkloru i tradycji (np. Powiatowe Święto Chleba, Noc Kupały, Wieczór Kolęd, Przegląd Jadła Tradycyjnego)</w:t>
            </w:r>
            <w:r w:rsidR="005B1DE5">
              <w:t>;</w:t>
            </w:r>
          </w:p>
        </w:tc>
      </w:tr>
      <w:tr w:rsidR="005B1DE5" w:rsidRPr="007E5180" w14:paraId="40C2BC64"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25C0FAED" w14:textId="77777777" w:rsidR="005B1DE5" w:rsidRPr="004E077D" w:rsidRDefault="005B1DE5" w:rsidP="000D7285">
            <w:pPr>
              <w:spacing w:after="0" w:line="240" w:lineRule="auto"/>
              <w:jc w:val="center"/>
              <w:rPr>
                <w:b/>
                <w:bCs/>
                <w:color w:val="FFFFFF" w:themeColor="background1"/>
              </w:rPr>
            </w:pPr>
            <w:r>
              <w:rPr>
                <w:b/>
                <w:bCs/>
                <w:color w:val="FFFFFF" w:themeColor="background1"/>
              </w:rPr>
              <w:t>E.</w:t>
            </w:r>
          </w:p>
        </w:tc>
        <w:tc>
          <w:tcPr>
            <w:tcW w:w="4857" w:type="dxa"/>
            <w:tcBorders>
              <w:left w:val="single" w:sz="24" w:space="0" w:color="2A3780" w:themeColor="accent3"/>
            </w:tcBorders>
            <w:shd w:val="clear" w:color="auto" w:fill="EEE2EA" w:themeFill="accent1" w:themeFillTint="33"/>
            <w:vAlign w:val="center"/>
          </w:tcPr>
          <w:p w14:paraId="776718A2" w14:textId="77777777" w:rsidR="005B1DE5" w:rsidRPr="00F35D00" w:rsidRDefault="005B1DE5" w:rsidP="000D7285">
            <w:pPr>
              <w:spacing w:after="0" w:line="240" w:lineRule="auto"/>
              <w:ind w:left="170"/>
              <w:rPr>
                <w:b/>
                <w:bCs/>
              </w:rPr>
            </w:pPr>
            <w:r w:rsidRPr="00F35D00">
              <w:rPr>
                <w:b/>
                <w:bCs/>
              </w:rPr>
              <w:t>OCZEKIWANE SKUTKI REALIZACJI:</w:t>
            </w:r>
          </w:p>
        </w:tc>
        <w:tc>
          <w:tcPr>
            <w:tcW w:w="2512" w:type="dxa"/>
            <w:shd w:val="clear" w:color="auto" w:fill="EEE2EA" w:themeFill="accent1" w:themeFillTint="33"/>
            <w:vAlign w:val="center"/>
          </w:tcPr>
          <w:p w14:paraId="4928E414" w14:textId="77777777" w:rsidR="005B1DE5" w:rsidRPr="00F35D00" w:rsidRDefault="005B1DE5" w:rsidP="000D7285">
            <w:pPr>
              <w:spacing w:after="0"/>
            </w:pPr>
          </w:p>
        </w:tc>
      </w:tr>
      <w:tr w:rsidR="005B1DE5" w:rsidRPr="007E5180" w14:paraId="43489E7E" w14:textId="77777777" w:rsidTr="00B501D7">
        <w:trPr>
          <w:trHeight w:val="611"/>
        </w:trPr>
        <w:tc>
          <w:tcPr>
            <w:tcW w:w="1701" w:type="dxa"/>
            <w:shd w:val="clear" w:color="auto" w:fill="auto"/>
            <w:vAlign w:val="center"/>
          </w:tcPr>
          <w:p w14:paraId="09C21C1A" w14:textId="77777777" w:rsidR="005B1DE5" w:rsidRPr="004E077D" w:rsidRDefault="005B1DE5"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76BCC7C4" w14:textId="77777777" w:rsidR="005B1DE5" w:rsidRPr="00F35D00" w:rsidRDefault="005B1DE5" w:rsidP="000D7285">
            <w:pPr>
              <w:spacing w:before="120" w:after="0"/>
              <w:ind w:left="170"/>
            </w:pPr>
            <w:r>
              <w:t>Promocja turystyczna regionu</w:t>
            </w:r>
            <w:r w:rsidRPr="00F35D00">
              <w:t xml:space="preserve">. </w:t>
            </w:r>
          </w:p>
        </w:tc>
      </w:tr>
      <w:tr w:rsidR="00B501D7" w:rsidRPr="00F35D00" w14:paraId="205E1BFD"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40E65710" w14:textId="77777777" w:rsidR="00B501D7" w:rsidRPr="004E077D" w:rsidRDefault="00B501D7" w:rsidP="000D7285">
            <w:pPr>
              <w:spacing w:after="0" w:line="240" w:lineRule="auto"/>
              <w:jc w:val="center"/>
              <w:rPr>
                <w:b/>
                <w:bCs/>
                <w:color w:val="FFFFFF" w:themeColor="background1"/>
              </w:rPr>
            </w:pPr>
            <w:r>
              <w:rPr>
                <w:b/>
                <w:bCs/>
                <w:color w:val="FFFFFF" w:themeColor="background1"/>
              </w:rPr>
              <w:t>F.</w:t>
            </w:r>
          </w:p>
        </w:tc>
        <w:tc>
          <w:tcPr>
            <w:tcW w:w="7369" w:type="dxa"/>
            <w:gridSpan w:val="2"/>
            <w:tcBorders>
              <w:left w:val="single" w:sz="24" w:space="0" w:color="2A3780" w:themeColor="accent3"/>
            </w:tcBorders>
            <w:shd w:val="clear" w:color="auto" w:fill="EEE2EA" w:themeFill="accent1" w:themeFillTint="33"/>
            <w:vAlign w:val="center"/>
          </w:tcPr>
          <w:p w14:paraId="5FA6E2F8" w14:textId="77777777" w:rsidR="00B501D7" w:rsidRPr="00F35D00" w:rsidRDefault="00B501D7" w:rsidP="000D7285">
            <w:pPr>
              <w:spacing w:after="0" w:line="240" w:lineRule="auto"/>
              <w:ind w:left="170"/>
              <w:jc w:val="left"/>
            </w:pPr>
            <w:r>
              <w:rPr>
                <w:b/>
                <w:bCs/>
              </w:rPr>
              <w:t>WYDZIAŁ LUB PODMIOT ODPOWIEDZIALNY ZA REALIZACJĘ ZADADNIA</w:t>
            </w:r>
            <w:r w:rsidRPr="00F35D00">
              <w:rPr>
                <w:b/>
                <w:bCs/>
              </w:rPr>
              <w:t>:</w:t>
            </w:r>
          </w:p>
        </w:tc>
      </w:tr>
      <w:tr w:rsidR="00B501D7" w:rsidRPr="00F35D00" w14:paraId="09A36400" w14:textId="77777777" w:rsidTr="000D7285">
        <w:trPr>
          <w:trHeight w:val="611"/>
        </w:trPr>
        <w:tc>
          <w:tcPr>
            <w:tcW w:w="1701" w:type="dxa"/>
            <w:shd w:val="clear" w:color="auto" w:fill="auto"/>
            <w:vAlign w:val="center"/>
          </w:tcPr>
          <w:p w14:paraId="55646EDC" w14:textId="77777777" w:rsidR="00B501D7" w:rsidRPr="004E077D" w:rsidRDefault="00B501D7"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08FDBF5F" w14:textId="6CD61686" w:rsidR="00B501D7" w:rsidRPr="00F35D00" w:rsidRDefault="00B501D7" w:rsidP="00E373AC">
            <w:pPr>
              <w:spacing w:before="120" w:after="0"/>
              <w:ind w:left="170"/>
            </w:pPr>
            <w:r>
              <w:t xml:space="preserve">Wydział </w:t>
            </w:r>
            <w:r w:rsidR="00022ACC">
              <w:t>O</w:t>
            </w:r>
            <w:r>
              <w:t xml:space="preserve">światy, </w:t>
            </w:r>
            <w:r w:rsidR="00022ACC">
              <w:t>K</w:t>
            </w:r>
            <w:r>
              <w:t xml:space="preserve">ultury, </w:t>
            </w:r>
            <w:r w:rsidR="00022ACC">
              <w:t>P</w:t>
            </w:r>
            <w:r>
              <w:t xml:space="preserve">romocji i </w:t>
            </w:r>
            <w:r w:rsidR="00022ACC">
              <w:t>O</w:t>
            </w:r>
            <w:r>
              <w:t xml:space="preserve">chrony </w:t>
            </w:r>
            <w:r w:rsidR="00022ACC">
              <w:t>Zdrowia</w:t>
            </w:r>
            <w:r w:rsidR="00C53BB0">
              <w:t xml:space="preserve">, Muzeum </w:t>
            </w:r>
            <w:r w:rsidR="00C53BB0">
              <w:br/>
              <w:t>w Przeworsku Zespół Pałacowo - Parkowy</w:t>
            </w:r>
          </w:p>
        </w:tc>
      </w:tr>
      <w:tr w:rsidR="00B501D7" w:rsidRPr="00F35D00" w14:paraId="2BCDD303"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5C400839" w14:textId="77777777" w:rsidR="00B501D7" w:rsidRPr="004E077D" w:rsidRDefault="00B501D7" w:rsidP="000D7285">
            <w:pPr>
              <w:spacing w:after="0" w:line="240" w:lineRule="auto"/>
              <w:jc w:val="center"/>
              <w:rPr>
                <w:b/>
                <w:bCs/>
                <w:color w:val="FFFFFF" w:themeColor="background1"/>
              </w:rPr>
            </w:pPr>
            <w:r>
              <w:rPr>
                <w:b/>
                <w:bCs/>
                <w:color w:val="FFFFFF" w:themeColor="background1"/>
              </w:rPr>
              <w:t>G.</w:t>
            </w:r>
          </w:p>
        </w:tc>
        <w:tc>
          <w:tcPr>
            <w:tcW w:w="4857" w:type="dxa"/>
            <w:tcBorders>
              <w:left w:val="single" w:sz="24" w:space="0" w:color="2A3780" w:themeColor="accent3"/>
            </w:tcBorders>
            <w:shd w:val="clear" w:color="auto" w:fill="EEE2EA" w:themeFill="accent1" w:themeFillTint="33"/>
            <w:vAlign w:val="center"/>
          </w:tcPr>
          <w:p w14:paraId="1F8863B4" w14:textId="77777777" w:rsidR="00B501D7" w:rsidRPr="00F35D00" w:rsidRDefault="00B501D7" w:rsidP="000D7285">
            <w:pPr>
              <w:spacing w:after="0" w:line="240" w:lineRule="auto"/>
              <w:ind w:left="170"/>
              <w:rPr>
                <w:b/>
                <w:bCs/>
              </w:rPr>
            </w:pPr>
            <w:r>
              <w:rPr>
                <w:b/>
                <w:bCs/>
              </w:rPr>
              <w:t>PARTNERZY ZADANIA</w:t>
            </w:r>
            <w:r w:rsidRPr="00F35D00">
              <w:rPr>
                <w:b/>
                <w:bCs/>
              </w:rPr>
              <w:t>:</w:t>
            </w:r>
          </w:p>
        </w:tc>
        <w:tc>
          <w:tcPr>
            <w:tcW w:w="2512" w:type="dxa"/>
            <w:shd w:val="clear" w:color="auto" w:fill="EEE2EA" w:themeFill="accent1" w:themeFillTint="33"/>
            <w:vAlign w:val="center"/>
          </w:tcPr>
          <w:p w14:paraId="4E65A092" w14:textId="77777777" w:rsidR="00B501D7" w:rsidRPr="00F35D00" w:rsidRDefault="00B501D7" w:rsidP="000D7285">
            <w:pPr>
              <w:spacing w:after="0"/>
            </w:pPr>
          </w:p>
        </w:tc>
      </w:tr>
      <w:tr w:rsidR="00B501D7" w14:paraId="1D5864B5" w14:textId="77777777" w:rsidTr="000D7285">
        <w:trPr>
          <w:trHeight w:val="611"/>
        </w:trPr>
        <w:tc>
          <w:tcPr>
            <w:tcW w:w="1701" w:type="dxa"/>
            <w:tcBorders>
              <w:bottom w:val="single" w:sz="24" w:space="0" w:color="2A3780" w:themeColor="accent3"/>
            </w:tcBorders>
            <w:shd w:val="clear" w:color="auto" w:fill="auto"/>
            <w:vAlign w:val="center"/>
          </w:tcPr>
          <w:p w14:paraId="1224E8FE" w14:textId="77777777" w:rsidR="00B501D7" w:rsidRPr="004E077D" w:rsidRDefault="00B501D7" w:rsidP="000D7285">
            <w:pPr>
              <w:spacing w:after="0" w:line="240" w:lineRule="auto"/>
              <w:jc w:val="center"/>
              <w:rPr>
                <w:color w:val="FFFFFF" w:themeColor="background1"/>
              </w:rPr>
            </w:pPr>
          </w:p>
        </w:tc>
        <w:tc>
          <w:tcPr>
            <w:tcW w:w="7369" w:type="dxa"/>
            <w:gridSpan w:val="2"/>
            <w:tcBorders>
              <w:bottom w:val="single" w:sz="24" w:space="0" w:color="2A3780" w:themeColor="accent3"/>
            </w:tcBorders>
            <w:shd w:val="clear" w:color="auto" w:fill="auto"/>
            <w:vAlign w:val="center"/>
          </w:tcPr>
          <w:p w14:paraId="2D0B1604" w14:textId="065D781B" w:rsidR="00B501D7" w:rsidRDefault="00B501D7" w:rsidP="000D7285">
            <w:pPr>
              <w:spacing w:before="120" w:after="0"/>
              <w:ind w:left="170"/>
            </w:pPr>
            <w:r>
              <w:t xml:space="preserve">Gminy powiatu przeworskiego, lokalne stowarzyszenia związane </w:t>
            </w:r>
            <w:r>
              <w:br/>
              <w:t>z promowaniem dziedzictwa regionu</w:t>
            </w:r>
          </w:p>
        </w:tc>
      </w:tr>
    </w:tbl>
    <w:p w14:paraId="3C729187" w14:textId="1245B5E6" w:rsidR="00F31261" w:rsidRDefault="00F31261">
      <w:pPr>
        <w:spacing w:line="259" w:lineRule="auto"/>
        <w:jc w:val="left"/>
      </w:pPr>
    </w:p>
    <w:p w14:paraId="175FE178" w14:textId="545972D0" w:rsidR="00F31261" w:rsidRDefault="00F31261">
      <w:pPr>
        <w:spacing w:line="259" w:lineRule="auto"/>
        <w:jc w:val="left"/>
      </w:pPr>
    </w:p>
    <w:p w14:paraId="3A96EB46" w14:textId="4ACCADE0" w:rsidR="00F31261" w:rsidRDefault="00F31261">
      <w:pPr>
        <w:spacing w:line="259" w:lineRule="auto"/>
        <w:jc w:val="left"/>
      </w:pPr>
    </w:p>
    <w:tbl>
      <w:tblPr>
        <w:tblW w:w="9070" w:type="dxa"/>
        <w:tblLook w:val="04A0" w:firstRow="1" w:lastRow="0" w:firstColumn="1" w:lastColumn="0" w:noHBand="0" w:noVBand="1"/>
      </w:tblPr>
      <w:tblGrid>
        <w:gridCol w:w="1701"/>
        <w:gridCol w:w="4857"/>
        <w:gridCol w:w="2512"/>
      </w:tblGrid>
      <w:tr w:rsidR="00F31261" w:rsidRPr="007E5180" w14:paraId="400E9C3D" w14:textId="77777777" w:rsidTr="000D7285">
        <w:trPr>
          <w:trHeight w:val="454"/>
        </w:trPr>
        <w:tc>
          <w:tcPr>
            <w:tcW w:w="9070" w:type="dxa"/>
            <w:gridSpan w:val="3"/>
            <w:tcBorders>
              <w:top w:val="single" w:sz="24" w:space="0" w:color="2A3780" w:themeColor="accent3"/>
            </w:tcBorders>
            <w:shd w:val="clear" w:color="auto" w:fill="DDC6D5" w:themeFill="accent1" w:themeFillTint="66"/>
          </w:tcPr>
          <w:p w14:paraId="4ACD464C" w14:textId="524CDA4C" w:rsidR="00F31261" w:rsidRPr="00CC7C12" w:rsidRDefault="00F31261" w:rsidP="000D7285">
            <w:pPr>
              <w:spacing w:before="120" w:after="120" w:line="240" w:lineRule="auto"/>
              <w:rPr>
                <w:rFonts w:asciiTheme="minorHAnsi" w:hAnsiTheme="minorHAnsi" w:cstheme="minorHAnsi"/>
              </w:rPr>
            </w:pPr>
            <w:r w:rsidRPr="00F35D00">
              <w:rPr>
                <w:rFonts w:asciiTheme="minorHAnsi" w:hAnsiTheme="minorHAnsi" w:cstheme="minorHAnsi"/>
                <w:b/>
                <w:bCs/>
                <w:sz w:val="36"/>
                <w:szCs w:val="36"/>
              </w:rPr>
              <w:lastRenderedPageBreak/>
              <w:t xml:space="preserve">ZADANIE </w:t>
            </w:r>
            <w:r>
              <w:rPr>
                <w:rFonts w:asciiTheme="minorHAnsi" w:hAnsiTheme="minorHAnsi" w:cstheme="minorHAnsi"/>
                <w:b/>
                <w:bCs/>
                <w:sz w:val="36"/>
                <w:szCs w:val="36"/>
              </w:rPr>
              <w:t>7</w:t>
            </w:r>
          </w:p>
        </w:tc>
      </w:tr>
      <w:tr w:rsidR="00F31261" w:rsidRPr="007E5180" w14:paraId="2DE4195D" w14:textId="77777777" w:rsidTr="000D7285">
        <w:trPr>
          <w:trHeight w:val="195"/>
        </w:trPr>
        <w:tc>
          <w:tcPr>
            <w:tcW w:w="9070" w:type="dxa"/>
            <w:gridSpan w:val="3"/>
            <w:shd w:val="clear" w:color="auto" w:fill="auto"/>
          </w:tcPr>
          <w:p w14:paraId="0B8CA6B5" w14:textId="77777777" w:rsidR="00F31261" w:rsidRPr="00CC7C12" w:rsidRDefault="00F31261" w:rsidP="000D7285">
            <w:pPr>
              <w:spacing w:after="0" w:line="240" w:lineRule="auto"/>
              <w:rPr>
                <w:b/>
                <w:bCs/>
                <w:color w:val="EAAC72"/>
                <w:sz w:val="10"/>
                <w:szCs w:val="10"/>
              </w:rPr>
            </w:pPr>
          </w:p>
        </w:tc>
      </w:tr>
      <w:tr w:rsidR="00F31261" w:rsidRPr="007E5180" w14:paraId="75D9D71F"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22ADD3B0" w14:textId="77777777" w:rsidR="00F31261" w:rsidRPr="004E077D" w:rsidRDefault="00F31261" w:rsidP="000D7285">
            <w:pPr>
              <w:spacing w:after="0" w:line="240" w:lineRule="auto"/>
              <w:jc w:val="center"/>
              <w:rPr>
                <w:b/>
                <w:bCs/>
                <w:color w:val="FFFFFF" w:themeColor="background1"/>
              </w:rPr>
            </w:pPr>
            <w:r>
              <w:rPr>
                <w:b/>
                <w:bCs/>
                <w:color w:val="FFFFFF" w:themeColor="background1"/>
              </w:rPr>
              <w:t>A</w:t>
            </w:r>
            <w:r w:rsidRPr="004E077D">
              <w:rPr>
                <w:b/>
                <w:bCs/>
                <w:color w:val="FFFFFF" w:themeColor="background1"/>
              </w:rPr>
              <w:t>.</w:t>
            </w:r>
          </w:p>
        </w:tc>
        <w:tc>
          <w:tcPr>
            <w:tcW w:w="4857" w:type="dxa"/>
            <w:tcBorders>
              <w:left w:val="single" w:sz="24" w:space="0" w:color="2A3780" w:themeColor="accent3"/>
            </w:tcBorders>
            <w:shd w:val="clear" w:color="auto" w:fill="EEE2EA" w:themeFill="accent1" w:themeFillTint="33"/>
            <w:vAlign w:val="center"/>
          </w:tcPr>
          <w:p w14:paraId="019EC4AF" w14:textId="77777777" w:rsidR="00F31261" w:rsidRPr="00F35D00" w:rsidRDefault="00F31261" w:rsidP="000D7285">
            <w:pPr>
              <w:spacing w:after="0" w:line="240" w:lineRule="auto"/>
              <w:ind w:left="170"/>
              <w:rPr>
                <w:b/>
                <w:bCs/>
              </w:rPr>
            </w:pPr>
            <w:r w:rsidRPr="00F35D00">
              <w:rPr>
                <w:b/>
                <w:bCs/>
              </w:rPr>
              <w:t>NAZWA ZADANIA:</w:t>
            </w:r>
          </w:p>
        </w:tc>
        <w:tc>
          <w:tcPr>
            <w:tcW w:w="2512" w:type="dxa"/>
            <w:shd w:val="clear" w:color="auto" w:fill="EEE2EA" w:themeFill="accent1" w:themeFillTint="33"/>
            <w:vAlign w:val="center"/>
          </w:tcPr>
          <w:p w14:paraId="42EC1476" w14:textId="77777777" w:rsidR="00F31261" w:rsidRPr="00F35D00" w:rsidRDefault="00F31261" w:rsidP="000D7285">
            <w:pPr>
              <w:spacing w:after="0" w:line="240" w:lineRule="auto"/>
            </w:pPr>
          </w:p>
        </w:tc>
      </w:tr>
      <w:tr w:rsidR="00F31261" w:rsidRPr="007E5180" w14:paraId="33153855" w14:textId="77777777" w:rsidTr="000D7285">
        <w:trPr>
          <w:trHeight w:val="592"/>
        </w:trPr>
        <w:tc>
          <w:tcPr>
            <w:tcW w:w="1701" w:type="dxa"/>
            <w:shd w:val="clear" w:color="auto" w:fill="auto"/>
            <w:vAlign w:val="center"/>
          </w:tcPr>
          <w:p w14:paraId="411EA6EA" w14:textId="77777777" w:rsidR="00F31261" w:rsidRPr="004E077D" w:rsidRDefault="00F31261" w:rsidP="000D7285">
            <w:pPr>
              <w:spacing w:after="0" w:line="240" w:lineRule="auto"/>
              <w:jc w:val="center"/>
              <w:rPr>
                <w:color w:val="FFFFFF" w:themeColor="background1"/>
              </w:rPr>
            </w:pPr>
          </w:p>
        </w:tc>
        <w:tc>
          <w:tcPr>
            <w:tcW w:w="7369" w:type="dxa"/>
            <w:gridSpan w:val="2"/>
            <w:vAlign w:val="center"/>
          </w:tcPr>
          <w:p w14:paraId="4FF63327" w14:textId="331C0DE5" w:rsidR="00F31261" w:rsidRPr="00F35D00" w:rsidRDefault="00F31261" w:rsidP="000D7285">
            <w:pPr>
              <w:spacing w:before="120" w:after="0"/>
              <w:ind w:left="170"/>
            </w:pPr>
            <w:r>
              <w:t xml:space="preserve">Rozwój sieci gospodarstw agroturystycznych </w:t>
            </w:r>
          </w:p>
        </w:tc>
      </w:tr>
      <w:tr w:rsidR="00F31261" w:rsidRPr="007E5180" w14:paraId="74301502"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501EF490" w14:textId="77777777" w:rsidR="00F31261" w:rsidRPr="004E077D" w:rsidRDefault="00F31261" w:rsidP="000D7285">
            <w:pPr>
              <w:spacing w:after="0" w:line="240" w:lineRule="auto"/>
              <w:jc w:val="center"/>
              <w:rPr>
                <w:b/>
                <w:bCs/>
                <w:color w:val="FFFFFF" w:themeColor="background1"/>
              </w:rPr>
            </w:pPr>
            <w:r>
              <w:rPr>
                <w:b/>
                <w:bCs/>
                <w:color w:val="FFFFFF" w:themeColor="background1"/>
              </w:rPr>
              <w:t>B.</w:t>
            </w:r>
          </w:p>
        </w:tc>
        <w:tc>
          <w:tcPr>
            <w:tcW w:w="4857" w:type="dxa"/>
            <w:tcBorders>
              <w:left w:val="single" w:sz="24" w:space="0" w:color="2A3780" w:themeColor="accent3"/>
            </w:tcBorders>
            <w:shd w:val="clear" w:color="auto" w:fill="EEE2EA" w:themeFill="accent1" w:themeFillTint="33"/>
            <w:vAlign w:val="center"/>
          </w:tcPr>
          <w:p w14:paraId="4E99106D" w14:textId="77777777" w:rsidR="00F31261" w:rsidRPr="00F35D00" w:rsidRDefault="00F31261" w:rsidP="000D7285">
            <w:pPr>
              <w:spacing w:after="0" w:line="240" w:lineRule="auto"/>
              <w:ind w:left="170"/>
              <w:rPr>
                <w:b/>
                <w:bCs/>
              </w:rPr>
            </w:pPr>
            <w:r w:rsidRPr="00F35D00">
              <w:rPr>
                <w:b/>
                <w:bCs/>
              </w:rPr>
              <w:t>ZIDENTYFIKOWANY PROBLEM:</w:t>
            </w:r>
          </w:p>
        </w:tc>
        <w:tc>
          <w:tcPr>
            <w:tcW w:w="2512" w:type="dxa"/>
            <w:shd w:val="clear" w:color="auto" w:fill="EEE2EA" w:themeFill="accent1" w:themeFillTint="33"/>
            <w:vAlign w:val="center"/>
          </w:tcPr>
          <w:p w14:paraId="611816D0" w14:textId="77777777" w:rsidR="00F31261" w:rsidRPr="00F35D00" w:rsidRDefault="00F31261" w:rsidP="000D7285">
            <w:pPr>
              <w:spacing w:after="0"/>
            </w:pPr>
          </w:p>
        </w:tc>
      </w:tr>
      <w:tr w:rsidR="00F31261" w:rsidRPr="007E5180" w14:paraId="46BB4435" w14:textId="77777777" w:rsidTr="000D7285">
        <w:trPr>
          <w:trHeight w:val="1228"/>
        </w:trPr>
        <w:tc>
          <w:tcPr>
            <w:tcW w:w="1701" w:type="dxa"/>
            <w:shd w:val="clear" w:color="auto" w:fill="auto"/>
            <w:vAlign w:val="center"/>
          </w:tcPr>
          <w:p w14:paraId="73A2D9B2" w14:textId="77777777" w:rsidR="00F31261" w:rsidRPr="004E077D" w:rsidRDefault="00F31261" w:rsidP="000D7285">
            <w:pPr>
              <w:spacing w:after="0" w:line="240" w:lineRule="auto"/>
              <w:jc w:val="center"/>
              <w:rPr>
                <w:color w:val="FFFFFF" w:themeColor="background1"/>
              </w:rPr>
            </w:pPr>
          </w:p>
        </w:tc>
        <w:tc>
          <w:tcPr>
            <w:tcW w:w="7369" w:type="dxa"/>
            <w:gridSpan w:val="2"/>
            <w:vAlign w:val="center"/>
          </w:tcPr>
          <w:p w14:paraId="49867820" w14:textId="1299571F" w:rsidR="00F31261" w:rsidRPr="00F35D00" w:rsidRDefault="00F31261" w:rsidP="000D7285">
            <w:pPr>
              <w:spacing w:before="120" w:after="0"/>
              <w:ind w:left="170"/>
            </w:pPr>
            <w:r>
              <w:t>Charakter atrakcji turystycznych regionu związany jest z aktywnym spędzaniem czasu blisko natury. Uzupełnieniem takiej oferty turystycznej mogą być małe rodzinne pensjonaty i gospodarstwa agroturystyczne, które również mogą stanowić ważny czynnik poprawy sytuacji materialnej w najmniejszych gospodarstwach rolnych.</w:t>
            </w:r>
            <w:r w:rsidRPr="00556A95">
              <w:t xml:space="preserve"> </w:t>
            </w:r>
          </w:p>
        </w:tc>
      </w:tr>
      <w:tr w:rsidR="00F31261" w:rsidRPr="007E5180" w14:paraId="1BD81510"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19348444" w14:textId="77777777" w:rsidR="00F31261" w:rsidRPr="004E077D" w:rsidRDefault="00F31261" w:rsidP="000D7285">
            <w:pPr>
              <w:spacing w:after="0" w:line="240" w:lineRule="auto"/>
              <w:jc w:val="center"/>
              <w:rPr>
                <w:b/>
                <w:bCs/>
                <w:color w:val="FFFFFF" w:themeColor="background1"/>
              </w:rPr>
            </w:pPr>
            <w:r>
              <w:rPr>
                <w:b/>
                <w:bCs/>
                <w:color w:val="FFFFFF" w:themeColor="background1"/>
              </w:rPr>
              <w:t>C.</w:t>
            </w:r>
          </w:p>
        </w:tc>
        <w:tc>
          <w:tcPr>
            <w:tcW w:w="4857" w:type="dxa"/>
            <w:tcBorders>
              <w:left w:val="single" w:sz="24" w:space="0" w:color="2A3780" w:themeColor="accent3"/>
            </w:tcBorders>
            <w:shd w:val="clear" w:color="auto" w:fill="EEE2EA" w:themeFill="accent1" w:themeFillTint="33"/>
            <w:vAlign w:val="center"/>
          </w:tcPr>
          <w:p w14:paraId="0EC2E478" w14:textId="77777777" w:rsidR="00F31261" w:rsidRPr="00F35D00" w:rsidRDefault="00F31261" w:rsidP="000D7285">
            <w:pPr>
              <w:spacing w:after="0" w:line="240" w:lineRule="auto"/>
              <w:ind w:left="170"/>
              <w:rPr>
                <w:b/>
                <w:bCs/>
              </w:rPr>
            </w:pPr>
            <w:r w:rsidRPr="00F35D00">
              <w:rPr>
                <w:b/>
                <w:bCs/>
              </w:rPr>
              <w:t>REALIZOWANE CELE:</w:t>
            </w:r>
          </w:p>
        </w:tc>
        <w:tc>
          <w:tcPr>
            <w:tcW w:w="2512" w:type="dxa"/>
            <w:shd w:val="clear" w:color="auto" w:fill="EEE2EA" w:themeFill="accent1" w:themeFillTint="33"/>
            <w:vAlign w:val="center"/>
          </w:tcPr>
          <w:p w14:paraId="65C3992C" w14:textId="77777777" w:rsidR="00F31261" w:rsidRPr="00F35D00" w:rsidRDefault="00F31261" w:rsidP="000D7285">
            <w:pPr>
              <w:spacing w:after="0"/>
            </w:pPr>
          </w:p>
        </w:tc>
      </w:tr>
      <w:tr w:rsidR="00F31261" w:rsidRPr="007E5180" w14:paraId="1D46BC40" w14:textId="77777777" w:rsidTr="000D7285">
        <w:trPr>
          <w:trHeight w:val="695"/>
        </w:trPr>
        <w:tc>
          <w:tcPr>
            <w:tcW w:w="1701" w:type="dxa"/>
            <w:shd w:val="clear" w:color="auto" w:fill="auto"/>
            <w:vAlign w:val="center"/>
          </w:tcPr>
          <w:p w14:paraId="4BACC5C0" w14:textId="77777777" w:rsidR="00F31261" w:rsidRPr="004E077D" w:rsidRDefault="00F31261" w:rsidP="000D7285">
            <w:pPr>
              <w:spacing w:after="0" w:line="240" w:lineRule="auto"/>
              <w:jc w:val="center"/>
              <w:rPr>
                <w:color w:val="FFFFFF" w:themeColor="background1"/>
              </w:rPr>
            </w:pPr>
          </w:p>
        </w:tc>
        <w:tc>
          <w:tcPr>
            <w:tcW w:w="7369" w:type="dxa"/>
            <w:gridSpan w:val="2"/>
            <w:vAlign w:val="center"/>
          </w:tcPr>
          <w:p w14:paraId="3E2B46C5" w14:textId="77777777" w:rsidR="00F31261" w:rsidRPr="00F35D00" w:rsidRDefault="00F31261" w:rsidP="000D7285">
            <w:pPr>
              <w:spacing w:before="120" w:after="0"/>
              <w:ind w:left="170"/>
            </w:pPr>
            <w:r w:rsidRPr="00F35D00">
              <w:t xml:space="preserve">Cel </w:t>
            </w:r>
            <w:r>
              <w:t>I</w:t>
            </w:r>
            <w:r w:rsidRPr="00F35D00">
              <w:t xml:space="preserve"> – </w:t>
            </w:r>
            <w:r>
              <w:t>powiat przeworski – przestrzeń rekreacji i turystyki</w:t>
            </w:r>
          </w:p>
        </w:tc>
      </w:tr>
      <w:tr w:rsidR="00F31261" w:rsidRPr="007E5180" w14:paraId="36E6311B"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3DB09E12" w14:textId="77777777" w:rsidR="00F31261" w:rsidRPr="004E077D" w:rsidRDefault="00F31261" w:rsidP="000D7285">
            <w:pPr>
              <w:spacing w:after="0" w:line="240" w:lineRule="auto"/>
              <w:jc w:val="center"/>
              <w:rPr>
                <w:b/>
                <w:bCs/>
                <w:color w:val="FFFFFF" w:themeColor="background1"/>
              </w:rPr>
            </w:pPr>
            <w:r>
              <w:rPr>
                <w:b/>
                <w:bCs/>
                <w:color w:val="FFFFFF" w:themeColor="background1"/>
              </w:rPr>
              <w:t>D.</w:t>
            </w:r>
          </w:p>
        </w:tc>
        <w:tc>
          <w:tcPr>
            <w:tcW w:w="4857" w:type="dxa"/>
            <w:tcBorders>
              <w:left w:val="single" w:sz="24" w:space="0" w:color="2A3780" w:themeColor="accent3"/>
            </w:tcBorders>
            <w:shd w:val="clear" w:color="auto" w:fill="EEE2EA" w:themeFill="accent1" w:themeFillTint="33"/>
            <w:vAlign w:val="center"/>
          </w:tcPr>
          <w:p w14:paraId="3BACE292" w14:textId="77777777" w:rsidR="00F31261" w:rsidRPr="00F35D00" w:rsidRDefault="00F31261" w:rsidP="000D7285">
            <w:pPr>
              <w:spacing w:after="0" w:line="240" w:lineRule="auto"/>
              <w:ind w:left="170"/>
              <w:rPr>
                <w:b/>
                <w:bCs/>
              </w:rPr>
            </w:pPr>
            <w:r w:rsidRPr="00F35D00">
              <w:rPr>
                <w:b/>
                <w:bCs/>
              </w:rPr>
              <w:t>OPIS:</w:t>
            </w:r>
          </w:p>
        </w:tc>
        <w:tc>
          <w:tcPr>
            <w:tcW w:w="2512" w:type="dxa"/>
            <w:shd w:val="clear" w:color="auto" w:fill="EEE2EA" w:themeFill="accent1" w:themeFillTint="33"/>
            <w:vAlign w:val="center"/>
          </w:tcPr>
          <w:p w14:paraId="727CC032" w14:textId="77777777" w:rsidR="00F31261" w:rsidRPr="00F35D00" w:rsidRDefault="00F31261" w:rsidP="000D7285">
            <w:pPr>
              <w:spacing w:after="0"/>
            </w:pPr>
          </w:p>
        </w:tc>
      </w:tr>
      <w:tr w:rsidR="00F31261" w:rsidRPr="007E5180" w14:paraId="35653E0A" w14:textId="77777777" w:rsidTr="000D7285">
        <w:trPr>
          <w:trHeight w:val="1111"/>
        </w:trPr>
        <w:tc>
          <w:tcPr>
            <w:tcW w:w="1701" w:type="dxa"/>
            <w:shd w:val="clear" w:color="auto" w:fill="auto"/>
            <w:vAlign w:val="center"/>
          </w:tcPr>
          <w:p w14:paraId="37F6A4DD" w14:textId="77777777" w:rsidR="00F31261" w:rsidRPr="004E077D" w:rsidRDefault="00F31261" w:rsidP="000D7285">
            <w:pPr>
              <w:spacing w:after="0" w:line="240" w:lineRule="auto"/>
              <w:jc w:val="center"/>
              <w:rPr>
                <w:color w:val="FFFFFF" w:themeColor="background1"/>
              </w:rPr>
            </w:pPr>
          </w:p>
        </w:tc>
        <w:tc>
          <w:tcPr>
            <w:tcW w:w="7369" w:type="dxa"/>
            <w:gridSpan w:val="2"/>
            <w:vAlign w:val="center"/>
          </w:tcPr>
          <w:p w14:paraId="614529E6" w14:textId="20BB10FE" w:rsidR="00F31261" w:rsidRPr="00F35D00" w:rsidRDefault="00F31261" w:rsidP="00F31261">
            <w:pPr>
              <w:spacing w:before="120"/>
              <w:ind w:left="170"/>
            </w:pPr>
            <w:r w:rsidRPr="0073470F">
              <w:t>W ramach zadania przewiduje się</w:t>
            </w:r>
            <w:r>
              <w:t xml:space="preserve"> promocję i wsparcie w tworzeniu obiektów agroturystycznych.</w:t>
            </w:r>
          </w:p>
        </w:tc>
      </w:tr>
      <w:tr w:rsidR="00F31261" w:rsidRPr="007E5180" w14:paraId="0C0E29F2"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0809C52D" w14:textId="77777777" w:rsidR="00F31261" w:rsidRPr="004E077D" w:rsidRDefault="00F31261" w:rsidP="000D7285">
            <w:pPr>
              <w:spacing w:after="0" w:line="240" w:lineRule="auto"/>
              <w:jc w:val="center"/>
              <w:rPr>
                <w:b/>
                <w:bCs/>
                <w:color w:val="FFFFFF" w:themeColor="background1"/>
              </w:rPr>
            </w:pPr>
            <w:r>
              <w:rPr>
                <w:b/>
                <w:bCs/>
                <w:color w:val="FFFFFF" w:themeColor="background1"/>
              </w:rPr>
              <w:t>E.</w:t>
            </w:r>
          </w:p>
        </w:tc>
        <w:tc>
          <w:tcPr>
            <w:tcW w:w="4857" w:type="dxa"/>
            <w:tcBorders>
              <w:left w:val="single" w:sz="24" w:space="0" w:color="2A3780" w:themeColor="accent3"/>
            </w:tcBorders>
            <w:shd w:val="clear" w:color="auto" w:fill="EEE2EA" w:themeFill="accent1" w:themeFillTint="33"/>
            <w:vAlign w:val="center"/>
          </w:tcPr>
          <w:p w14:paraId="79DE0405" w14:textId="77777777" w:rsidR="00F31261" w:rsidRPr="00F35D00" w:rsidRDefault="00F31261" w:rsidP="000D7285">
            <w:pPr>
              <w:spacing w:after="0" w:line="240" w:lineRule="auto"/>
              <w:ind w:left="170"/>
              <w:rPr>
                <w:b/>
                <w:bCs/>
              </w:rPr>
            </w:pPr>
            <w:r w:rsidRPr="00F35D00">
              <w:rPr>
                <w:b/>
                <w:bCs/>
              </w:rPr>
              <w:t>OCZEKIWANE SKUTKI REALIZACJI:</w:t>
            </w:r>
          </w:p>
        </w:tc>
        <w:tc>
          <w:tcPr>
            <w:tcW w:w="2512" w:type="dxa"/>
            <w:shd w:val="clear" w:color="auto" w:fill="EEE2EA" w:themeFill="accent1" w:themeFillTint="33"/>
            <w:vAlign w:val="center"/>
          </w:tcPr>
          <w:p w14:paraId="554D2841" w14:textId="77777777" w:rsidR="00F31261" w:rsidRPr="00F35D00" w:rsidRDefault="00F31261" w:rsidP="000D7285">
            <w:pPr>
              <w:spacing w:after="0"/>
            </w:pPr>
          </w:p>
        </w:tc>
      </w:tr>
      <w:tr w:rsidR="00F31261" w:rsidRPr="007E5180" w14:paraId="455E5541" w14:textId="77777777" w:rsidTr="00B501D7">
        <w:trPr>
          <w:trHeight w:val="611"/>
        </w:trPr>
        <w:tc>
          <w:tcPr>
            <w:tcW w:w="1701" w:type="dxa"/>
            <w:shd w:val="clear" w:color="auto" w:fill="auto"/>
            <w:vAlign w:val="center"/>
          </w:tcPr>
          <w:p w14:paraId="166BE4B6" w14:textId="77777777" w:rsidR="00F31261" w:rsidRPr="004E077D" w:rsidRDefault="00F31261"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4431CBA5" w14:textId="741BCD73" w:rsidR="00F31261" w:rsidRPr="00F35D00" w:rsidRDefault="00F31261" w:rsidP="000D7285">
            <w:pPr>
              <w:spacing w:before="120" w:after="0"/>
              <w:ind w:left="170"/>
            </w:pPr>
            <w:r>
              <w:t>Promocja turystyczna regionu i wzmocnienie aktywności gospodarczej</w:t>
            </w:r>
            <w:r w:rsidRPr="00F35D00">
              <w:t xml:space="preserve">. </w:t>
            </w:r>
          </w:p>
        </w:tc>
      </w:tr>
      <w:tr w:rsidR="00B501D7" w:rsidRPr="007E5180" w14:paraId="364EA5BB" w14:textId="77777777" w:rsidTr="000D7285">
        <w:trPr>
          <w:trHeight w:val="611"/>
        </w:trPr>
        <w:tc>
          <w:tcPr>
            <w:tcW w:w="1701" w:type="dxa"/>
            <w:tcBorders>
              <w:left w:val="single" w:sz="4" w:space="0" w:color="4B686B"/>
              <w:right w:val="single" w:sz="24" w:space="0" w:color="2A3780" w:themeColor="accent3"/>
            </w:tcBorders>
            <w:shd w:val="clear" w:color="auto" w:fill="845072" w:themeFill="accent1" w:themeFillShade="BF"/>
            <w:vAlign w:val="center"/>
          </w:tcPr>
          <w:p w14:paraId="1E796420" w14:textId="5FA4ECD0" w:rsidR="00B501D7" w:rsidRPr="004E077D" w:rsidRDefault="00B501D7" w:rsidP="00B501D7">
            <w:pPr>
              <w:spacing w:after="0" w:line="240" w:lineRule="auto"/>
              <w:jc w:val="center"/>
              <w:rPr>
                <w:color w:val="FFFFFF" w:themeColor="background1"/>
              </w:rPr>
            </w:pPr>
            <w:bookmarkStart w:id="48" w:name="_Hlk76457174"/>
            <w:r>
              <w:rPr>
                <w:b/>
                <w:bCs/>
                <w:color w:val="FFFFFF" w:themeColor="background1"/>
              </w:rPr>
              <w:t>F.</w:t>
            </w:r>
          </w:p>
        </w:tc>
        <w:tc>
          <w:tcPr>
            <w:tcW w:w="7369" w:type="dxa"/>
            <w:gridSpan w:val="2"/>
            <w:tcBorders>
              <w:left w:val="single" w:sz="24" w:space="0" w:color="2A3780" w:themeColor="accent3"/>
            </w:tcBorders>
            <w:shd w:val="clear" w:color="auto" w:fill="EEE2EA" w:themeFill="accent1" w:themeFillTint="33"/>
            <w:vAlign w:val="center"/>
          </w:tcPr>
          <w:p w14:paraId="3202F3C5" w14:textId="551DC8D2" w:rsidR="00B501D7" w:rsidRDefault="00B501D7" w:rsidP="00B501D7">
            <w:pPr>
              <w:spacing w:before="120" w:after="0"/>
              <w:ind w:left="170"/>
            </w:pPr>
            <w:r>
              <w:rPr>
                <w:b/>
                <w:bCs/>
              </w:rPr>
              <w:t>WYDZIAŁ LUB PODMIOT ODPOWIEDZIALNY ZA REALIZACJĘ ZADADNIA</w:t>
            </w:r>
            <w:r w:rsidRPr="00F35D00">
              <w:rPr>
                <w:b/>
                <w:bCs/>
              </w:rPr>
              <w:t>:</w:t>
            </w:r>
          </w:p>
        </w:tc>
      </w:tr>
      <w:tr w:rsidR="00B501D7" w:rsidRPr="00F35D00" w14:paraId="1E7D851A" w14:textId="77777777" w:rsidTr="000D7285">
        <w:trPr>
          <w:trHeight w:val="611"/>
        </w:trPr>
        <w:tc>
          <w:tcPr>
            <w:tcW w:w="1701" w:type="dxa"/>
            <w:shd w:val="clear" w:color="auto" w:fill="auto"/>
            <w:vAlign w:val="center"/>
          </w:tcPr>
          <w:p w14:paraId="41427EB0" w14:textId="77777777" w:rsidR="00B501D7" w:rsidRPr="004E077D" w:rsidRDefault="00B501D7" w:rsidP="00B501D7">
            <w:pPr>
              <w:spacing w:after="0" w:line="240" w:lineRule="auto"/>
              <w:jc w:val="center"/>
              <w:rPr>
                <w:color w:val="FFFFFF" w:themeColor="background1"/>
              </w:rPr>
            </w:pPr>
          </w:p>
        </w:tc>
        <w:tc>
          <w:tcPr>
            <w:tcW w:w="7369" w:type="dxa"/>
            <w:gridSpan w:val="2"/>
            <w:shd w:val="clear" w:color="auto" w:fill="FFFFFF" w:themeFill="background1"/>
            <w:vAlign w:val="center"/>
          </w:tcPr>
          <w:p w14:paraId="2F02EE52" w14:textId="56962053" w:rsidR="00B501D7" w:rsidRDefault="00022ACC" w:rsidP="00B501D7">
            <w:pPr>
              <w:spacing w:before="120" w:after="0"/>
              <w:ind w:left="170"/>
            </w:pPr>
            <w:r>
              <w:t>Wydział Oświaty, Kultury, Promocji i Ochrony Zdrowia</w:t>
            </w:r>
          </w:p>
        </w:tc>
      </w:tr>
      <w:tr w:rsidR="00B501D7" w:rsidRPr="00F35D00" w14:paraId="69334612"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236FCEB1" w14:textId="6F141606" w:rsidR="00B501D7" w:rsidRDefault="00B501D7" w:rsidP="00B501D7">
            <w:pPr>
              <w:spacing w:after="0" w:line="240" w:lineRule="auto"/>
              <w:jc w:val="center"/>
              <w:rPr>
                <w:b/>
                <w:bCs/>
                <w:color w:val="FFFFFF" w:themeColor="background1"/>
              </w:rPr>
            </w:pPr>
            <w:r>
              <w:rPr>
                <w:b/>
                <w:bCs/>
                <w:color w:val="FFFFFF" w:themeColor="background1"/>
              </w:rPr>
              <w:t>G.</w:t>
            </w:r>
          </w:p>
        </w:tc>
        <w:tc>
          <w:tcPr>
            <w:tcW w:w="4857" w:type="dxa"/>
            <w:tcBorders>
              <w:left w:val="single" w:sz="24" w:space="0" w:color="2A3780" w:themeColor="accent3"/>
            </w:tcBorders>
            <w:shd w:val="clear" w:color="auto" w:fill="EEE2EA" w:themeFill="accent1" w:themeFillTint="33"/>
            <w:vAlign w:val="center"/>
          </w:tcPr>
          <w:p w14:paraId="13592EA6" w14:textId="709DDD30" w:rsidR="00B501D7" w:rsidRDefault="00B501D7" w:rsidP="00B501D7">
            <w:pPr>
              <w:spacing w:after="0" w:line="240" w:lineRule="auto"/>
              <w:ind w:left="170"/>
              <w:rPr>
                <w:b/>
                <w:bCs/>
              </w:rPr>
            </w:pPr>
            <w:r>
              <w:rPr>
                <w:b/>
                <w:bCs/>
              </w:rPr>
              <w:t>PARTNERZY ZADANIA</w:t>
            </w:r>
            <w:r w:rsidRPr="00F35D00">
              <w:rPr>
                <w:b/>
                <w:bCs/>
              </w:rPr>
              <w:t>:</w:t>
            </w:r>
          </w:p>
        </w:tc>
        <w:tc>
          <w:tcPr>
            <w:tcW w:w="2512" w:type="dxa"/>
            <w:shd w:val="clear" w:color="auto" w:fill="EEE2EA" w:themeFill="accent1" w:themeFillTint="33"/>
            <w:vAlign w:val="center"/>
          </w:tcPr>
          <w:p w14:paraId="5F5F61AE" w14:textId="77777777" w:rsidR="00B501D7" w:rsidRPr="00F35D00" w:rsidRDefault="00B501D7" w:rsidP="00B501D7">
            <w:pPr>
              <w:spacing w:after="0"/>
            </w:pPr>
          </w:p>
        </w:tc>
      </w:tr>
      <w:tr w:rsidR="00B501D7" w14:paraId="01B6D62E" w14:textId="77777777" w:rsidTr="000D7285">
        <w:trPr>
          <w:trHeight w:val="611"/>
        </w:trPr>
        <w:tc>
          <w:tcPr>
            <w:tcW w:w="1701" w:type="dxa"/>
            <w:tcBorders>
              <w:bottom w:val="single" w:sz="24" w:space="0" w:color="2A3780" w:themeColor="accent3"/>
            </w:tcBorders>
            <w:shd w:val="clear" w:color="auto" w:fill="auto"/>
            <w:vAlign w:val="center"/>
          </w:tcPr>
          <w:p w14:paraId="6A2077E2" w14:textId="77777777" w:rsidR="00B501D7" w:rsidRPr="004E077D" w:rsidRDefault="00B501D7" w:rsidP="00B501D7">
            <w:pPr>
              <w:spacing w:after="0" w:line="240" w:lineRule="auto"/>
              <w:jc w:val="center"/>
              <w:rPr>
                <w:color w:val="FFFFFF" w:themeColor="background1"/>
              </w:rPr>
            </w:pPr>
          </w:p>
        </w:tc>
        <w:tc>
          <w:tcPr>
            <w:tcW w:w="7369" w:type="dxa"/>
            <w:gridSpan w:val="2"/>
            <w:tcBorders>
              <w:bottom w:val="single" w:sz="24" w:space="0" w:color="2A3780" w:themeColor="accent3"/>
            </w:tcBorders>
            <w:shd w:val="clear" w:color="auto" w:fill="auto"/>
            <w:vAlign w:val="center"/>
          </w:tcPr>
          <w:p w14:paraId="7AA4073E" w14:textId="0296E0E6" w:rsidR="00B501D7" w:rsidRDefault="00B501D7" w:rsidP="00B501D7">
            <w:pPr>
              <w:spacing w:before="120" w:after="0"/>
              <w:ind w:left="170"/>
            </w:pPr>
            <w:r>
              <w:t>Gminy powiatu przeworskiego, przedsiębiorcy i rolnicy;</w:t>
            </w:r>
          </w:p>
        </w:tc>
      </w:tr>
      <w:bookmarkEnd w:id="48"/>
    </w:tbl>
    <w:p w14:paraId="29375539" w14:textId="77777777" w:rsidR="00F31261" w:rsidRDefault="00F31261">
      <w:pPr>
        <w:spacing w:line="259" w:lineRule="auto"/>
        <w:jc w:val="left"/>
      </w:pPr>
    </w:p>
    <w:p w14:paraId="19B1BF53" w14:textId="69A59788" w:rsidR="00F31261" w:rsidRDefault="00F31261">
      <w:pPr>
        <w:spacing w:line="259" w:lineRule="auto"/>
        <w:jc w:val="left"/>
      </w:pPr>
    </w:p>
    <w:p w14:paraId="10B325D5" w14:textId="43BF25A9" w:rsidR="00F31261" w:rsidRDefault="00F31261">
      <w:pPr>
        <w:spacing w:line="259" w:lineRule="auto"/>
        <w:jc w:val="left"/>
      </w:pPr>
    </w:p>
    <w:p w14:paraId="17149099" w14:textId="0AFC0D02" w:rsidR="00F31261" w:rsidRDefault="00F31261">
      <w:pPr>
        <w:spacing w:line="259" w:lineRule="auto"/>
        <w:jc w:val="left"/>
      </w:pPr>
    </w:p>
    <w:p w14:paraId="028BCDE3" w14:textId="48662DDE" w:rsidR="00F31261" w:rsidRDefault="00F31261">
      <w:pPr>
        <w:spacing w:line="259" w:lineRule="auto"/>
        <w:jc w:val="left"/>
      </w:pPr>
    </w:p>
    <w:p w14:paraId="12FA8488" w14:textId="2FBB0895" w:rsidR="00F31261" w:rsidRDefault="00F31261">
      <w:pPr>
        <w:spacing w:line="259" w:lineRule="auto"/>
        <w:jc w:val="left"/>
      </w:pPr>
    </w:p>
    <w:p w14:paraId="03DE3A16" w14:textId="79B0AE7C" w:rsidR="00F35D00" w:rsidRDefault="00F35D00" w:rsidP="004D1DAA">
      <w:r w:rsidRPr="00232619">
        <w:rPr>
          <w:noProof/>
          <w:lang w:eastAsia="pl-PL"/>
        </w:rPr>
        <w:lastRenderedPageBreak/>
        <w:drawing>
          <wp:inline distT="0" distB="0" distL="0" distR="0" wp14:anchorId="5DE1ED9B" wp14:editId="3F653DC8">
            <wp:extent cx="5759450" cy="57277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9450" cy="572770"/>
                    </a:xfrm>
                    <a:prstGeom prst="rect">
                      <a:avLst/>
                    </a:prstGeom>
                  </pic:spPr>
                </pic:pic>
              </a:graphicData>
            </a:graphic>
          </wp:inline>
        </w:drawing>
      </w:r>
    </w:p>
    <w:tbl>
      <w:tblPr>
        <w:tblW w:w="9070" w:type="dxa"/>
        <w:tblLook w:val="04A0" w:firstRow="1" w:lastRow="0" w:firstColumn="1" w:lastColumn="0" w:noHBand="0" w:noVBand="1"/>
      </w:tblPr>
      <w:tblGrid>
        <w:gridCol w:w="1701"/>
        <w:gridCol w:w="4857"/>
        <w:gridCol w:w="2512"/>
      </w:tblGrid>
      <w:tr w:rsidR="000A7E9D" w:rsidRPr="007E5180" w14:paraId="1693A17F" w14:textId="77777777" w:rsidTr="000D7285">
        <w:trPr>
          <w:trHeight w:val="454"/>
        </w:trPr>
        <w:tc>
          <w:tcPr>
            <w:tcW w:w="9070" w:type="dxa"/>
            <w:gridSpan w:val="3"/>
            <w:tcBorders>
              <w:top w:val="single" w:sz="24" w:space="0" w:color="2A3780" w:themeColor="accent3"/>
            </w:tcBorders>
            <w:shd w:val="clear" w:color="auto" w:fill="DDC6D5" w:themeFill="accent1" w:themeFillTint="66"/>
          </w:tcPr>
          <w:p w14:paraId="2E232D75" w14:textId="77777777" w:rsidR="000A7E9D" w:rsidRPr="00CC7C12" w:rsidRDefault="000A7E9D" w:rsidP="000D7285">
            <w:pPr>
              <w:spacing w:before="120" w:after="120" w:line="240" w:lineRule="auto"/>
              <w:rPr>
                <w:rFonts w:asciiTheme="minorHAnsi" w:hAnsiTheme="minorHAnsi" w:cstheme="minorHAnsi"/>
              </w:rPr>
            </w:pPr>
            <w:r w:rsidRPr="00F35D00">
              <w:rPr>
                <w:rFonts w:asciiTheme="minorHAnsi" w:hAnsiTheme="minorHAnsi" w:cstheme="minorHAnsi"/>
                <w:b/>
                <w:bCs/>
                <w:sz w:val="36"/>
                <w:szCs w:val="36"/>
              </w:rPr>
              <w:t xml:space="preserve">ZADANIE </w:t>
            </w:r>
            <w:r>
              <w:rPr>
                <w:rFonts w:asciiTheme="minorHAnsi" w:hAnsiTheme="minorHAnsi" w:cstheme="minorHAnsi"/>
                <w:b/>
                <w:bCs/>
                <w:sz w:val="36"/>
                <w:szCs w:val="36"/>
              </w:rPr>
              <w:t>1</w:t>
            </w:r>
          </w:p>
        </w:tc>
      </w:tr>
      <w:tr w:rsidR="000A7E9D" w:rsidRPr="007E5180" w14:paraId="02E5E8B1" w14:textId="77777777" w:rsidTr="000D7285">
        <w:trPr>
          <w:trHeight w:val="195"/>
        </w:trPr>
        <w:tc>
          <w:tcPr>
            <w:tcW w:w="9070" w:type="dxa"/>
            <w:gridSpan w:val="3"/>
            <w:shd w:val="clear" w:color="auto" w:fill="auto"/>
          </w:tcPr>
          <w:p w14:paraId="38A73D42" w14:textId="77777777" w:rsidR="000A7E9D" w:rsidRPr="00CC7C12" w:rsidRDefault="000A7E9D" w:rsidP="000D7285">
            <w:pPr>
              <w:spacing w:after="0" w:line="240" w:lineRule="auto"/>
              <w:rPr>
                <w:b/>
                <w:bCs/>
                <w:color w:val="EAAC72"/>
                <w:sz w:val="10"/>
                <w:szCs w:val="10"/>
              </w:rPr>
            </w:pPr>
          </w:p>
        </w:tc>
      </w:tr>
      <w:tr w:rsidR="000A7E9D" w:rsidRPr="007E5180" w14:paraId="01AB56DA"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491C8E5D" w14:textId="77777777" w:rsidR="000A7E9D" w:rsidRPr="004E077D" w:rsidRDefault="000A7E9D" w:rsidP="000D7285">
            <w:pPr>
              <w:spacing w:after="0" w:line="240" w:lineRule="auto"/>
              <w:jc w:val="center"/>
              <w:rPr>
                <w:b/>
                <w:bCs/>
                <w:color w:val="FFFFFF" w:themeColor="background1"/>
              </w:rPr>
            </w:pPr>
            <w:r>
              <w:rPr>
                <w:b/>
                <w:bCs/>
                <w:color w:val="FFFFFF" w:themeColor="background1"/>
              </w:rPr>
              <w:t>A</w:t>
            </w:r>
            <w:r w:rsidRPr="004E077D">
              <w:rPr>
                <w:b/>
                <w:bCs/>
                <w:color w:val="FFFFFF" w:themeColor="background1"/>
              </w:rPr>
              <w:t>.</w:t>
            </w:r>
          </w:p>
        </w:tc>
        <w:tc>
          <w:tcPr>
            <w:tcW w:w="4857" w:type="dxa"/>
            <w:tcBorders>
              <w:left w:val="single" w:sz="24" w:space="0" w:color="2A3780" w:themeColor="accent3"/>
            </w:tcBorders>
            <w:shd w:val="clear" w:color="auto" w:fill="EEE2EA" w:themeFill="accent1" w:themeFillTint="33"/>
            <w:vAlign w:val="center"/>
          </w:tcPr>
          <w:p w14:paraId="678E6B3D" w14:textId="77777777" w:rsidR="000A7E9D" w:rsidRPr="00F35D00" w:rsidRDefault="000A7E9D" w:rsidP="000D7285">
            <w:pPr>
              <w:spacing w:after="0" w:line="240" w:lineRule="auto"/>
              <w:ind w:left="170"/>
              <w:rPr>
                <w:b/>
                <w:bCs/>
              </w:rPr>
            </w:pPr>
            <w:r w:rsidRPr="00F35D00">
              <w:rPr>
                <w:b/>
                <w:bCs/>
              </w:rPr>
              <w:t>NAZWA ZADANIA:</w:t>
            </w:r>
          </w:p>
        </w:tc>
        <w:tc>
          <w:tcPr>
            <w:tcW w:w="2512" w:type="dxa"/>
            <w:shd w:val="clear" w:color="auto" w:fill="EEE2EA" w:themeFill="accent1" w:themeFillTint="33"/>
            <w:vAlign w:val="center"/>
          </w:tcPr>
          <w:p w14:paraId="5DB4F1C1" w14:textId="77777777" w:rsidR="000A7E9D" w:rsidRPr="00F35D00" w:rsidRDefault="000A7E9D" w:rsidP="000D7285">
            <w:pPr>
              <w:spacing w:after="0" w:line="240" w:lineRule="auto"/>
            </w:pPr>
          </w:p>
        </w:tc>
      </w:tr>
      <w:tr w:rsidR="000A7E9D" w:rsidRPr="007E5180" w14:paraId="31F0DBEA" w14:textId="77777777" w:rsidTr="000D7285">
        <w:trPr>
          <w:trHeight w:val="592"/>
        </w:trPr>
        <w:tc>
          <w:tcPr>
            <w:tcW w:w="1701" w:type="dxa"/>
            <w:shd w:val="clear" w:color="auto" w:fill="auto"/>
            <w:vAlign w:val="center"/>
          </w:tcPr>
          <w:p w14:paraId="252FA597" w14:textId="77777777" w:rsidR="000A7E9D" w:rsidRPr="004E077D" w:rsidRDefault="000A7E9D" w:rsidP="000D7285">
            <w:pPr>
              <w:spacing w:after="0" w:line="240" w:lineRule="auto"/>
              <w:jc w:val="center"/>
              <w:rPr>
                <w:color w:val="FFFFFF" w:themeColor="background1"/>
              </w:rPr>
            </w:pPr>
          </w:p>
        </w:tc>
        <w:tc>
          <w:tcPr>
            <w:tcW w:w="7369" w:type="dxa"/>
            <w:gridSpan w:val="2"/>
            <w:vAlign w:val="center"/>
          </w:tcPr>
          <w:p w14:paraId="2FF054C5" w14:textId="137A27EC" w:rsidR="000A7E9D" w:rsidRPr="00F35D00" w:rsidRDefault="000A7E9D" w:rsidP="000D7285">
            <w:pPr>
              <w:spacing w:before="120" w:after="0"/>
              <w:ind w:left="170"/>
            </w:pPr>
            <w:r>
              <w:t>Bezpieczne przejścia dla pieszych</w:t>
            </w:r>
          </w:p>
        </w:tc>
      </w:tr>
      <w:tr w:rsidR="000A7E9D" w:rsidRPr="007E5180" w14:paraId="1BA8BC15"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00316B64" w14:textId="77777777" w:rsidR="000A7E9D" w:rsidRPr="004E077D" w:rsidRDefault="000A7E9D" w:rsidP="000D7285">
            <w:pPr>
              <w:spacing w:after="0" w:line="240" w:lineRule="auto"/>
              <w:jc w:val="center"/>
              <w:rPr>
                <w:b/>
                <w:bCs/>
                <w:color w:val="FFFFFF" w:themeColor="background1"/>
              </w:rPr>
            </w:pPr>
            <w:r>
              <w:rPr>
                <w:b/>
                <w:bCs/>
                <w:color w:val="FFFFFF" w:themeColor="background1"/>
              </w:rPr>
              <w:t>B.</w:t>
            </w:r>
          </w:p>
        </w:tc>
        <w:tc>
          <w:tcPr>
            <w:tcW w:w="4857" w:type="dxa"/>
            <w:tcBorders>
              <w:left w:val="single" w:sz="24" w:space="0" w:color="2A3780" w:themeColor="accent3"/>
            </w:tcBorders>
            <w:shd w:val="clear" w:color="auto" w:fill="EEE2EA" w:themeFill="accent1" w:themeFillTint="33"/>
            <w:vAlign w:val="center"/>
          </w:tcPr>
          <w:p w14:paraId="02F18478" w14:textId="77777777" w:rsidR="000A7E9D" w:rsidRPr="00F35D00" w:rsidRDefault="000A7E9D" w:rsidP="000D7285">
            <w:pPr>
              <w:spacing w:after="0" w:line="240" w:lineRule="auto"/>
              <w:ind w:left="170"/>
              <w:rPr>
                <w:b/>
                <w:bCs/>
              </w:rPr>
            </w:pPr>
            <w:r w:rsidRPr="00F35D00">
              <w:rPr>
                <w:b/>
                <w:bCs/>
              </w:rPr>
              <w:t>ZIDENTYFIKOWANY PROBLEM:</w:t>
            </w:r>
          </w:p>
        </w:tc>
        <w:tc>
          <w:tcPr>
            <w:tcW w:w="2512" w:type="dxa"/>
            <w:shd w:val="clear" w:color="auto" w:fill="EEE2EA" w:themeFill="accent1" w:themeFillTint="33"/>
            <w:vAlign w:val="center"/>
          </w:tcPr>
          <w:p w14:paraId="0673985C" w14:textId="77777777" w:rsidR="000A7E9D" w:rsidRPr="00F35D00" w:rsidRDefault="000A7E9D" w:rsidP="000D7285">
            <w:pPr>
              <w:spacing w:after="0"/>
            </w:pPr>
          </w:p>
        </w:tc>
      </w:tr>
      <w:tr w:rsidR="000A7E9D" w:rsidRPr="007E5180" w14:paraId="4AEACE56" w14:textId="77777777" w:rsidTr="000D7285">
        <w:trPr>
          <w:trHeight w:val="1228"/>
        </w:trPr>
        <w:tc>
          <w:tcPr>
            <w:tcW w:w="1701" w:type="dxa"/>
            <w:shd w:val="clear" w:color="auto" w:fill="auto"/>
            <w:vAlign w:val="center"/>
          </w:tcPr>
          <w:p w14:paraId="33442DD6" w14:textId="77777777" w:rsidR="000A7E9D" w:rsidRPr="004E077D" w:rsidRDefault="000A7E9D" w:rsidP="000D7285">
            <w:pPr>
              <w:spacing w:after="0" w:line="240" w:lineRule="auto"/>
              <w:jc w:val="center"/>
              <w:rPr>
                <w:color w:val="FFFFFF" w:themeColor="background1"/>
              </w:rPr>
            </w:pPr>
          </w:p>
        </w:tc>
        <w:tc>
          <w:tcPr>
            <w:tcW w:w="7369" w:type="dxa"/>
            <w:gridSpan w:val="2"/>
            <w:vAlign w:val="center"/>
          </w:tcPr>
          <w:p w14:paraId="599F2F6A" w14:textId="3CA2099E" w:rsidR="000A7E9D" w:rsidRPr="00F35D00" w:rsidRDefault="000A7E9D" w:rsidP="00B501D7">
            <w:pPr>
              <w:spacing w:before="120" w:after="0" w:line="276" w:lineRule="auto"/>
              <w:ind w:left="170"/>
            </w:pPr>
            <w:r w:rsidRPr="0096289E">
              <w:t xml:space="preserve">Polska ma od lat jeden z najgorszych w Europie wskaźnik wypadków </w:t>
            </w:r>
            <w:r>
              <w:br/>
            </w:r>
            <w:r w:rsidRPr="0096289E">
              <w:t>na przejściach dla pieszych. Razem z Rumunią, Litwą i Łotwą zaliczamy się grupy krajów o największym poziomie ryzyka dla pieszych. Według wniosków policyjnego raportu “Wypadki drogowe w Polsce w 2019 roku” przygotowanego przez Biuro Ruchu Drogowego Komendy Głównej Policji, przyczyną takiego stanu rzeczy może być niedostateczna widoczność przejść dla pieszych i samych pieszych nocą oraz podczas występowania złych warunków atmosferycznych</w:t>
            </w:r>
            <w:r w:rsidRPr="00556A95">
              <w:t xml:space="preserve">. </w:t>
            </w:r>
          </w:p>
        </w:tc>
      </w:tr>
      <w:tr w:rsidR="000A7E9D" w:rsidRPr="007E5180" w14:paraId="17F2E1C7"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2CFA8CB7" w14:textId="77777777" w:rsidR="000A7E9D" w:rsidRPr="004E077D" w:rsidRDefault="000A7E9D" w:rsidP="000D7285">
            <w:pPr>
              <w:spacing w:after="0" w:line="240" w:lineRule="auto"/>
              <w:jc w:val="center"/>
              <w:rPr>
                <w:b/>
                <w:bCs/>
                <w:color w:val="FFFFFF" w:themeColor="background1"/>
              </w:rPr>
            </w:pPr>
            <w:r>
              <w:rPr>
                <w:b/>
                <w:bCs/>
                <w:color w:val="FFFFFF" w:themeColor="background1"/>
              </w:rPr>
              <w:t>C.</w:t>
            </w:r>
          </w:p>
        </w:tc>
        <w:tc>
          <w:tcPr>
            <w:tcW w:w="4857" w:type="dxa"/>
            <w:tcBorders>
              <w:left w:val="single" w:sz="24" w:space="0" w:color="2A3780" w:themeColor="accent3"/>
            </w:tcBorders>
            <w:shd w:val="clear" w:color="auto" w:fill="EEE2EA" w:themeFill="accent1" w:themeFillTint="33"/>
            <w:vAlign w:val="center"/>
          </w:tcPr>
          <w:p w14:paraId="22F5094C" w14:textId="77777777" w:rsidR="000A7E9D" w:rsidRPr="00F35D00" w:rsidRDefault="000A7E9D" w:rsidP="000D7285">
            <w:pPr>
              <w:spacing w:after="0" w:line="240" w:lineRule="auto"/>
              <w:ind w:left="170"/>
              <w:rPr>
                <w:b/>
                <w:bCs/>
              </w:rPr>
            </w:pPr>
            <w:r w:rsidRPr="00F35D00">
              <w:rPr>
                <w:b/>
                <w:bCs/>
              </w:rPr>
              <w:t>REALIZOWANE CELE:</w:t>
            </w:r>
          </w:p>
        </w:tc>
        <w:tc>
          <w:tcPr>
            <w:tcW w:w="2512" w:type="dxa"/>
            <w:shd w:val="clear" w:color="auto" w:fill="EEE2EA" w:themeFill="accent1" w:themeFillTint="33"/>
            <w:vAlign w:val="center"/>
          </w:tcPr>
          <w:p w14:paraId="2D7260A8" w14:textId="77777777" w:rsidR="000A7E9D" w:rsidRPr="00F35D00" w:rsidRDefault="000A7E9D" w:rsidP="000D7285">
            <w:pPr>
              <w:spacing w:after="0"/>
            </w:pPr>
          </w:p>
        </w:tc>
      </w:tr>
      <w:tr w:rsidR="000A7E9D" w:rsidRPr="007E5180" w14:paraId="6FD1A82A" w14:textId="77777777" w:rsidTr="00B501D7">
        <w:trPr>
          <w:trHeight w:val="438"/>
        </w:trPr>
        <w:tc>
          <w:tcPr>
            <w:tcW w:w="1701" w:type="dxa"/>
            <w:shd w:val="clear" w:color="auto" w:fill="auto"/>
            <w:vAlign w:val="center"/>
          </w:tcPr>
          <w:p w14:paraId="5BCC537A" w14:textId="77777777" w:rsidR="000A7E9D" w:rsidRPr="004E077D" w:rsidRDefault="000A7E9D" w:rsidP="000D7285">
            <w:pPr>
              <w:spacing w:after="0" w:line="240" w:lineRule="auto"/>
              <w:jc w:val="center"/>
              <w:rPr>
                <w:color w:val="FFFFFF" w:themeColor="background1"/>
              </w:rPr>
            </w:pPr>
          </w:p>
        </w:tc>
        <w:tc>
          <w:tcPr>
            <w:tcW w:w="7369" w:type="dxa"/>
            <w:gridSpan w:val="2"/>
            <w:vAlign w:val="center"/>
          </w:tcPr>
          <w:p w14:paraId="48AB5466" w14:textId="76AD1A25" w:rsidR="000A7E9D" w:rsidRPr="00F35D00" w:rsidRDefault="000A7E9D" w:rsidP="000D7285">
            <w:pPr>
              <w:spacing w:before="120" w:after="0"/>
              <w:ind w:left="170"/>
            </w:pPr>
            <w:r w:rsidRPr="00F35D00">
              <w:t xml:space="preserve">Cel </w:t>
            </w:r>
            <w:r>
              <w:t>II</w:t>
            </w:r>
            <w:r w:rsidRPr="00F35D00">
              <w:t xml:space="preserve"> – </w:t>
            </w:r>
            <w:r>
              <w:t>powiat przeworski – przestrzeń bezpieczna</w:t>
            </w:r>
          </w:p>
        </w:tc>
      </w:tr>
      <w:tr w:rsidR="000A7E9D" w:rsidRPr="007E5180" w14:paraId="6AB869D1"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592D4EAA" w14:textId="77777777" w:rsidR="000A7E9D" w:rsidRPr="004E077D" w:rsidRDefault="000A7E9D" w:rsidP="000D7285">
            <w:pPr>
              <w:spacing w:after="0" w:line="240" w:lineRule="auto"/>
              <w:jc w:val="center"/>
              <w:rPr>
                <w:b/>
                <w:bCs/>
                <w:color w:val="FFFFFF" w:themeColor="background1"/>
              </w:rPr>
            </w:pPr>
            <w:r>
              <w:rPr>
                <w:b/>
                <w:bCs/>
                <w:color w:val="FFFFFF" w:themeColor="background1"/>
              </w:rPr>
              <w:t>D.</w:t>
            </w:r>
          </w:p>
        </w:tc>
        <w:tc>
          <w:tcPr>
            <w:tcW w:w="4857" w:type="dxa"/>
            <w:tcBorders>
              <w:left w:val="single" w:sz="24" w:space="0" w:color="2A3780" w:themeColor="accent3"/>
            </w:tcBorders>
            <w:shd w:val="clear" w:color="auto" w:fill="EEE2EA" w:themeFill="accent1" w:themeFillTint="33"/>
            <w:vAlign w:val="center"/>
          </w:tcPr>
          <w:p w14:paraId="3A2FAFE4" w14:textId="77777777" w:rsidR="000A7E9D" w:rsidRPr="00F35D00" w:rsidRDefault="000A7E9D" w:rsidP="000D7285">
            <w:pPr>
              <w:spacing w:after="0" w:line="240" w:lineRule="auto"/>
              <w:ind w:left="170"/>
              <w:rPr>
                <w:b/>
                <w:bCs/>
              </w:rPr>
            </w:pPr>
            <w:r w:rsidRPr="00F35D00">
              <w:rPr>
                <w:b/>
                <w:bCs/>
              </w:rPr>
              <w:t>OPIS:</w:t>
            </w:r>
          </w:p>
        </w:tc>
        <w:tc>
          <w:tcPr>
            <w:tcW w:w="2512" w:type="dxa"/>
            <w:shd w:val="clear" w:color="auto" w:fill="EEE2EA" w:themeFill="accent1" w:themeFillTint="33"/>
            <w:vAlign w:val="center"/>
          </w:tcPr>
          <w:p w14:paraId="527B9964" w14:textId="77777777" w:rsidR="000A7E9D" w:rsidRPr="00F35D00" w:rsidRDefault="000A7E9D" w:rsidP="000D7285">
            <w:pPr>
              <w:spacing w:after="0"/>
            </w:pPr>
          </w:p>
        </w:tc>
      </w:tr>
      <w:tr w:rsidR="000A7E9D" w:rsidRPr="007E5180" w14:paraId="1C9447CB" w14:textId="77777777" w:rsidTr="000D7285">
        <w:trPr>
          <w:trHeight w:val="1111"/>
        </w:trPr>
        <w:tc>
          <w:tcPr>
            <w:tcW w:w="1701" w:type="dxa"/>
            <w:shd w:val="clear" w:color="auto" w:fill="auto"/>
            <w:vAlign w:val="center"/>
          </w:tcPr>
          <w:p w14:paraId="3FC0649F" w14:textId="77777777" w:rsidR="000A7E9D" w:rsidRPr="004E077D" w:rsidRDefault="000A7E9D" w:rsidP="000D7285">
            <w:pPr>
              <w:spacing w:after="0" w:line="240" w:lineRule="auto"/>
              <w:jc w:val="center"/>
              <w:rPr>
                <w:color w:val="FFFFFF" w:themeColor="background1"/>
              </w:rPr>
            </w:pPr>
          </w:p>
        </w:tc>
        <w:tc>
          <w:tcPr>
            <w:tcW w:w="7369" w:type="dxa"/>
            <w:gridSpan w:val="2"/>
            <w:vAlign w:val="center"/>
          </w:tcPr>
          <w:p w14:paraId="5DC70450" w14:textId="77777777" w:rsidR="000A7E9D" w:rsidRPr="0096289E" w:rsidRDefault="000A7E9D" w:rsidP="000A7E9D">
            <w:pPr>
              <w:spacing w:after="0" w:line="276" w:lineRule="auto"/>
              <w:ind w:left="169"/>
            </w:pPr>
            <w:r w:rsidRPr="0096289E">
              <w:t>Zadanie przewiduje:</w:t>
            </w:r>
          </w:p>
          <w:p w14:paraId="36FD619B" w14:textId="76C6E649" w:rsidR="000A7E9D" w:rsidRPr="0096289E" w:rsidRDefault="000A7E9D" w:rsidP="00B501D7">
            <w:pPr>
              <w:pStyle w:val="Akapitzlist"/>
              <w:numPr>
                <w:ilvl w:val="0"/>
                <w:numId w:val="45"/>
              </w:numPr>
              <w:spacing w:after="0" w:line="276" w:lineRule="auto"/>
              <w:ind w:left="737" w:hanging="357"/>
            </w:pPr>
            <w:r w:rsidRPr="0096289E">
              <w:t xml:space="preserve">doświetlenie przejść dla pieszych na terenie </w:t>
            </w:r>
            <w:r w:rsidR="00EC7753">
              <w:t>powiatu</w:t>
            </w:r>
            <w:r w:rsidRPr="0096289E">
              <w:t xml:space="preserve"> poprzez zamontowanie nowej i dedykowanej temu infrastrukturze oświetleniowej, zapewniającej właściwe doświetlenie nie tylko samego przejścia, ale również i otoczenia (dojścia do jezdni);</w:t>
            </w:r>
          </w:p>
          <w:p w14:paraId="1DC906D3" w14:textId="1D7A75F6" w:rsidR="000A7E9D" w:rsidRDefault="000A7E9D" w:rsidP="00B501D7">
            <w:pPr>
              <w:pStyle w:val="Akapitzlist"/>
              <w:numPr>
                <w:ilvl w:val="0"/>
                <w:numId w:val="45"/>
              </w:numPr>
              <w:spacing w:before="120" w:after="0" w:line="276" w:lineRule="auto"/>
              <w:ind w:left="737" w:hanging="357"/>
            </w:pPr>
            <w:r w:rsidRPr="0096289E">
              <w:t xml:space="preserve">budowa chodników, </w:t>
            </w:r>
            <w:r w:rsidR="00EC7753">
              <w:t xml:space="preserve">montaż </w:t>
            </w:r>
            <w:r w:rsidRPr="0096289E">
              <w:t>barierek, wysp dla pieszych, przejść wyniesionych i innych elementów infrastrukturalnych poprawiających bezpieczeństwo na przejściu dla pieszych i w jego otoczeniu;</w:t>
            </w:r>
          </w:p>
          <w:p w14:paraId="52E0FE9A" w14:textId="4FE030FF" w:rsidR="000A7E9D" w:rsidRPr="00F35D00" w:rsidRDefault="000A7E9D" w:rsidP="00B501D7">
            <w:pPr>
              <w:pStyle w:val="Akapitzlist"/>
              <w:numPr>
                <w:ilvl w:val="0"/>
                <w:numId w:val="45"/>
              </w:numPr>
              <w:spacing w:before="120" w:after="0" w:line="276" w:lineRule="auto"/>
              <w:ind w:left="737" w:hanging="357"/>
            </w:pPr>
            <w:r>
              <w:t xml:space="preserve">realizacja projektów innowacyjnych o charakterze pilotażowym: </w:t>
            </w:r>
            <w:r>
              <w:br/>
              <w:t>np. malowanie farbą fluorescencyjną, imitującą przeszkody 3D.</w:t>
            </w:r>
          </w:p>
        </w:tc>
      </w:tr>
      <w:tr w:rsidR="000A7E9D" w:rsidRPr="007E5180" w14:paraId="35891451"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7F92F528" w14:textId="77777777" w:rsidR="000A7E9D" w:rsidRPr="004E077D" w:rsidRDefault="000A7E9D" w:rsidP="000D7285">
            <w:pPr>
              <w:spacing w:after="0" w:line="240" w:lineRule="auto"/>
              <w:jc w:val="center"/>
              <w:rPr>
                <w:b/>
                <w:bCs/>
                <w:color w:val="FFFFFF" w:themeColor="background1"/>
              </w:rPr>
            </w:pPr>
            <w:r>
              <w:rPr>
                <w:b/>
                <w:bCs/>
                <w:color w:val="FFFFFF" w:themeColor="background1"/>
              </w:rPr>
              <w:t>E.</w:t>
            </w:r>
          </w:p>
        </w:tc>
        <w:tc>
          <w:tcPr>
            <w:tcW w:w="4857" w:type="dxa"/>
            <w:tcBorders>
              <w:left w:val="single" w:sz="24" w:space="0" w:color="2A3780" w:themeColor="accent3"/>
            </w:tcBorders>
            <w:shd w:val="clear" w:color="auto" w:fill="EEE2EA" w:themeFill="accent1" w:themeFillTint="33"/>
            <w:vAlign w:val="center"/>
          </w:tcPr>
          <w:p w14:paraId="43D40B7F" w14:textId="77777777" w:rsidR="000A7E9D" w:rsidRPr="00F35D00" w:rsidRDefault="000A7E9D" w:rsidP="000D7285">
            <w:pPr>
              <w:spacing w:after="0" w:line="240" w:lineRule="auto"/>
              <w:ind w:left="170"/>
              <w:rPr>
                <w:b/>
                <w:bCs/>
              </w:rPr>
            </w:pPr>
            <w:r w:rsidRPr="00F35D00">
              <w:rPr>
                <w:b/>
                <w:bCs/>
              </w:rPr>
              <w:t>OCZEKIWANE SKUTKI REALIZACJI:</w:t>
            </w:r>
          </w:p>
        </w:tc>
        <w:tc>
          <w:tcPr>
            <w:tcW w:w="2512" w:type="dxa"/>
            <w:shd w:val="clear" w:color="auto" w:fill="EEE2EA" w:themeFill="accent1" w:themeFillTint="33"/>
            <w:vAlign w:val="center"/>
          </w:tcPr>
          <w:p w14:paraId="38C9ECAA" w14:textId="77777777" w:rsidR="000A7E9D" w:rsidRPr="00F35D00" w:rsidRDefault="000A7E9D" w:rsidP="000D7285">
            <w:pPr>
              <w:spacing w:after="0"/>
            </w:pPr>
          </w:p>
        </w:tc>
      </w:tr>
      <w:tr w:rsidR="000A7E9D" w:rsidRPr="007E5180" w14:paraId="4CECCE5D" w14:textId="77777777" w:rsidTr="00B501D7">
        <w:trPr>
          <w:trHeight w:val="611"/>
        </w:trPr>
        <w:tc>
          <w:tcPr>
            <w:tcW w:w="1701" w:type="dxa"/>
            <w:shd w:val="clear" w:color="auto" w:fill="auto"/>
            <w:vAlign w:val="center"/>
          </w:tcPr>
          <w:p w14:paraId="66DD4A1B" w14:textId="77777777" w:rsidR="000A7E9D" w:rsidRPr="004E077D" w:rsidRDefault="000A7E9D"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5270D01D" w14:textId="019D14DE" w:rsidR="000A7E9D" w:rsidRPr="00F35D00" w:rsidRDefault="000A7E9D" w:rsidP="000D7285">
            <w:pPr>
              <w:spacing w:before="120" w:after="0"/>
              <w:ind w:left="170"/>
            </w:pPr>
            <w:r>
              <w:t>Poprawa bezpieczeństwa ruchu drogowego</w:t>
            </w:r>
            <w:r w:rsidRPr="00F35D00">
              <w:t xml:space="preserve">. </w:t>
            </w:r>
          </w:p>
        </w:tc>
      </w:tr>
      <w:tr w:rsidR="00B501D7" w14:paraId="4F07D29D" w14:textId="77777777" w:rsidTr="000D7285">
        <w:trPr>
          <w:trHeight w:val="611"/>
        </w:trPr>
        <w:tc>
          <w:tcPr>
            <w:tcW w:w="1701" w:type="dxa"/>
            <w:tcBorders>
              <w:left w:val="single" w:sz="4" w:space="0" w:color="4B686B"/>
              <w:right w:val="single" w:sz="24" w:space="0" w:color="2A3780" w:themeColor="accent3"/>
            </w:tcBorders>
            <w:shd w:val="clear" w:color="auto" w:fill="845072" w:themeFill="accent1" w:themeFillShade="BF"/>
            <w:vAlign w:val="center"/>
          </w:tcPr>
          <w:p w14:paraId="43FA7997" w14:textId="77777777" w:rsidR="00B501D7" w:rsidRPr="004E077D" w:rsidRDefault="00B501D7" w:rsidP="000D7285">
            <w:pPr>
              <w:spacing w:after="0" w:line="240" w:lineRule="auto"/>
              <w:jc w:val="center"/>
              <w:rPr>
                <w:color w:val="FFFFFF" w:themeColor="background1"/>
              </w:rPr>
            </w:pPr>
            <w:r>
              <w:rPr>
                <w:b/>
                <w:bCs/>
                <w:color w:val="FFFFFF" w:themeColor="background1"/>
              </w:rPr>
              <w:t>F.</w:t>
            </w:r>
          </w:p>
        </w:tc>
        <w:tc>
          <w:tcPr>
            <w:tcW w:w="7369" w:type="dxa"/>
            <w:gridSpan w:val="2"/>
            <w:tcBorders>
              <w:left w:val="single" w:sz="24" w:space="0" w:color="2A3780" w:themeColor="accent3"/>
            </w:tcBorders>
            <w:shd w:val="clear" w:color="auto" w:fill="EEE2EA" w:themeFill="accent1" w:themeFillTint="33"/>
            <w:vAlign w:val="center"/>
          </w:tcPr>
          <w:p w14:paraId="7B177C48" w14:textId="77777777" w:rsidR="00B501D7" w:rsidRDefault="00B501D7" w:rsidP="000D7285">
            <w:pPr>
              <w:spacing w:before="120" w:after="0"/>
              <w:ind w:left="170"/>
            </w:pPr>
            <w:r>
              <w:rPr>
                <w:b/>
                <w:bCs/>
              </w:rPr>
              <w:t>WYDZIAŁ LUB PODMIOT ODPOWIEDZIALNY ZA REALIZACJĘ ZADADNIA</w:t>
            </w:r>
            <w:r w:rsidRPr="00F35D00">
              <w:rPr>
                <w:b/>
                <w:bCs/>
              </w:rPr>
              <w:t>:</w:t>
            </w:r>
          </w:p>
        </w:tc>
      </w:tr>
      <w:tr w:rsidR="00B501D7" w14:paraId="47FF0B26" w14:textId="77777777" w:rsidTr="000D7285">
        <w:trPr>
          <w:trHeight w:val="611"/>
        </w:trPr>
        <w:tc>
          <w:tcPr>
            <w:tcW w:w="1701" w:type="dxa"/>
            <w:shd w:val="clear" w:color="auto" w:fill="auto"/>
            <w:vAlign w:val="center"/>
          </w:tcPr>
          <w:p w14:paraId="7A279FA2" w14:textId="77777777" w:rsidR="00B501D7" w:rsidRPr="004E077D" w:rsidRDefault="00B501D7"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5D23F872" w14:textId="13258C71" w:rsidR="00B501D7" w:rsidRDefault="00B501D7" w:rsidP="000D7285">
            <w:pPr>
              <w:spacing w:before="120" w:after="0"/>
              <w:ind w:left="170"/>
            </w:pPr>
            <w:r>
              <w:t>Powiatowy Zarząd Dróg w Przeworski;</w:t>
            </w:r>
          </w:p>
        </w:tc>
      </w:tr>
      <w:tr w:rsidR="00B501D7" w:rsidRPr="00F35D00" w14:paraId="7CC020F3"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1E5B9390" w14:textId="77777777" w:rsidR="00B501D7" w:rsidRDefault="00B501D7" w:rsidP="000D7285">
            <w:pPr>
              <w:spacing w:after="0" w:line="240" w:lineRule="auto"/>
              <w:jc w:val="center"/>
              <w:rPr>
                <w:b/>
                <w:bCs/>
                <w:color w:val="FFFFFF" w:themeColor="background1"/>
              </w:rPr>
            </w:pPr>
            <w:r>
              <w:rPr>
                <w:b/>
                <w:bCs/>
                <w:color w:val="FFFFFF" w:themeColor="background1"/>
              </w:rPr>
              <w:t>G.</w:t>
            </w:r>
          </w:p>
        </w:tc>
        <w:tc>
          <w:tcPr>
            <w:tcW w:w="4857" w:type="dxa"/>
            <w:tcBorders>
              <w:left w:val="single" w:sz="24" w:space="0" w:color="2A3780" w:themeColor="accent3"/>
            </w:tcBorders>
            <w:shd w:val="clear" w:color="auto" w:fill="EEE2EA" w:themeFill="accent1" w:themeFillTint="33"/>
            <w:vAlign w:val="center"/>
          </w:tcPr>
          <w:p w14:paraId="3A38BE39" w14:textId="77777777" w:rsidR="00B501D7" w:rsidRDefault="00B501D7" w:rsidP="000D7285">
            <w:pPr>
              <w:spacing w:after="0" w:line="240" w:lineRule="auto"/>
              <w:ind w:left="170"/>
              <w:rPr>
                <w:b/>
                <w:bCs/>
              </w:rPr>
            </w:pPr>
            <w:r>
              <w:rPr>
                <w:b/>
                <w:bCs/>
              </w:rPr>
              <w:t>PARTNERZY ZADANIA</w:t>
            </w:r>
            <w:r w:rsidRPr="00F35D00">
              <w:rPr>
                <w:b/>
                <w:bCs/>
              </w:rPr>
              <w:t>:</w:t>
            </w:r>
          </w:p>
        </w:tc>
        <w:tc>
          <w:tcPr>
            <w:tcW w:w="2512" w:type="dxa"/>
            <w:shd w:val="clear" w:color="auto" w:fill="EEE2EA" w:themeFill="accent1" w:themeFillTint="33"/>
            <w:vAlign w:val="center"/>
          </w:tcPr>
          <w:p w14:paraId="2DE6726A" w14:textId="77777777" w:rsidR="00B501D7" w:rsidRPr="00F35D00" w:rsidRDefault="00B501D7" w:rsidP="000D7285">
            <w:pPr>
              <w:spacing w:after="0"/>
            </w:pPr>
          </w:p>
        </w:tc>
      </w:tr>
      <w:tr w:rsidR="00B501D7" w14:paraId="3DCDB48E" w14:textId="77777777" w:rsidTr="000D7285">
        <w:trPr>
          <w:trHeight w:val="611"/>
        </w:trPr>
        <w:tc>
          <w:tcPr>
            <w:tcW w:w="1701" w:type="dxa"/>
            <w:tcBorders>
              <w:bottom w:val="single" w:sz="24" w:space="0" w:color="2A3780" w:themeColor="accent3"/>
            </w:tcBorders>
            <w:shd w:val="clear" w:color="auto" w:fill="auto"/>
            <w:vAlign w:val="center"/>
          </w:tcPr>
          <w:p w14:paraId="71BCFF50" w14:textId="77777777" w:rsidR="00B501D7" w:rsidRPr="004E077D" w:rsidRDefault="00B501D7" w:rsidP="000D7285">
            <w:pPr>
              <w:spacing w:after="0" w:line="240" w:lineRule="auto"/>
              <w:jc w:val="center"/>
              <w:rPr>
                <w:color w:val="FFFFFF" w:themeColor="background1"/>
              </w:rPr>
            </w:pPr>
          </w:p>
        </w:tc>
        <w:tc>
          <w:tcPr>
            <w:tcW w:w="7369" w:type="dxa"/>
            <w:gridSpan w:val="2"/>
            <w:tcBorders>
              <w:bottom w:val="single" w:sz="24" w:space="0" w:color="2A3780" w:themeColor="accent3"/>
            </w:tcBorders>
            <w:shd w:val="clear" w:color="auto" w:fill="auto"/>
            <w:vAlign w:val="center"/>
          </w:tcPr>
          <w:p w14:paraId="7A9B95C6" w14:textId="0F3DD8ED" w:rsidR="00B501D7" w:rsidRDefault="00B501D7" w:rsidP="000D7285">
            <w:pPr>
              <w:spacing w:before="120" w:after="0"/>
              <w:ind w:left="170"/>
            </w:pPr>
            <w:r>
              <w:t>Gminy powiatu przeworskiego;</w:t>
            </w:r>
          </w:p>
        </w:tc>
      </w:tr>
      <w:tr w:rsidR="000A7E9D" w:rsidRPr="007E5180" w14:paraId="36C66DC4" w14:textId="77777777" w:rsidTr="000D7285">
        <w:trPr>
          <w:trHeight w:val="454"/>
        </w:trPr>
        <w:tc>
          <w:tcPr>
            <w:tcW w:w="9070" w:type="dxa"/>
            <w:gridSpan w:val="3"/>
            <w:tcBorders>
              <w:top w:val="single" w:sz="24" w:space="0" w:color="2A3780" w:themeColor="accent3"/>
            </w:tcBorders>
            <w:shd w:val="clear" w:color="auto" w:fill="DDC6D5" w:themeFill="accent1" w:themeFillTint="66"/>
          </w:tcPr>
          <w:p w14:paraId="5B506884" w14:textId="6EE37D0F" w:rsidR="000A7E9D" w:rsidRPr="00CC7C12" w:rsidRDefault="000A7E9D" w:rsidP="000D7285">
            <w:pPr>
              <w:spacing w:before="120" w:after="120" w:line="240" w:lineRule="auto"/>
              <w:rPr>
                <w:rFonts w:asciiTheme="minorHAnsi" w:hAnsiTheme="minorHAnsi" w:cstheme="minorHAnsi"/>
              </w:rPr>
            </w:pPr>
            <w:r w:rsidRPr="00F35D00">
              <w:rPr>
                <w:rFonts w:asciiTheme="minorHAnsi" w:hAnsiTheme="minorHAnsi" w:cstheme="minorHAnsi"/>
                <w:b/>
                <w:bCs/>
                <w:sz w:val="36"/>
                <w:szCs w:val="36"/>
              </w:rPr>
              <w:lastRenderedPageBreak/>
              <w:t xml:space="preserve">ZADANIE </w:t>
            </w:r>
            <w:r>
              <w:rPr>
                <w:rFonts w:asciiTheme="minorHAnsi" w:hAnsiTheme="minorHAnsi" w:cstheme="minorHAnsi"/>
                <w:b/>
                <w:bCs/>
                <w:sz w:val="36"/>
                <w:szCs w:val="36"/>
              </w:rPr>
              <w:t>2</w:t>
            </w:r>
          </w:p>
        </w:tc>
      </w:tr>
      <w:tr w:rsidR="000A7E9D" w:rsidRPr="007E5180" w14:paraId="0DC16878" w14:textId="77777777" w:rsidTr="000D7285">
        <w:trPr>
          <w:trHeight w:val="195"/>
        </w:trPr>
        <w:tc>
          <w:tcPr>
            <w:tcW w:w="9070" w:type="dxa"/>
            <w:gridSpan w:val="3"/>
            <w:shd w:val="clear" w:color="auto" w:fill="auto"/>
          </w:tcPr>
          <w:p w14:paraId="756DBB90" w14:textId="77777777" w:rsidR="000A7E9D" w:rsidRPr="00CC7C12" w:rsidRDefault="000A7E9D" w:rsidP="000D7285">
            <w:pPr>
              <w:spacing w:after="0" w:line="240" w:lineRule="auto"/>
              <w:rPr>
                <w:b/>
                <w:bCs/>
                <w:color w:val="EAAC72"/>
                <w:sz w:val="10"/>
                <w:szCs w:val="10"/>
              </w:rPr>
            </w:pPr>
          </w:p>
        </w:tc>
      </w:tr>
      <w:tr w:rsidR="000A7E9D" w:rsidRPr="007E5180" w14:paraId="7783B5A9"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4FD17F76" w14:textId="77777777" w:rsidR="000A7E9D" w:rsidRPr="004E077D" w:rsidRDefault="000A7E9D" w:rsidP="000D7285">
            <w:pPr>
              <w:spacing w:after="0" w:line="240" w:lineRule="auto"/>
              <w:jc w:val="center"/>
              <w:rPr>
                <w:b/>
                <w:bCs/>
                <w:color w:val="FFFFFF" w:themeColor="background1"/>
              </w:rPr>
            </w:pPr>
            <w:r>
              <w:rPr>
                <w:b/>
                <w:bCs/>
                <w:color w:val="FFFFFF" w:themeColor="background1"/>
              </w:rPr>
              <w:t>A</w:t>
            </w:r>
            <w:r w:rsidRPr="004E077D">
              <w:rPr>
                <w:b/>
                <w:bCs/>
                <w:color w:val="FFFFFF" w:themeColor="background1"/>
              </w:rPr>
              <w:t>.</w:t>
            </w:r>
          </w:p>
        </w:tc>
        <w:tc>
          <w:tcPr>
            <w:tcW w:w="4857" w:type="dxa"/>
            <w:tcBorders>
              <w:left w:val="single" w:sz="24" w:space="0" w:color="2A3780" w:themeColor="accent3"/>
            </w:tcBorders>
            <w:shd w:val="clear" w:color="auto" w:fill="EEE2EA" w:themeFill="accent1" w:themeFillTint="33"/>
            <w:vAlign w:val="center"/>
          </w:tcPr>
          <w:p w14:paraId="3313B0BA" w14:textId="77777777" w:rsidR="000A7E9D" w:rsidRPr="00F35D00" w:rsidRDefault="000A7E9D" w:rsidP="000D7285">
            <w:pPr>
              <w:spacing w:after="0" w:line="240" w:lineRule="auto"/>
              <w:ind w:left="170"/>
              <w:rPr>
                <w:b/>
                <w:bCs/>
              </w:rPr>
            </w:pPr>
            <w:r w:rsidRPr="00F35D00">
              <w:rPr>
                <w:b/>
                <w:bCs/>
              </w:rPr>
              <w:t>NAZWA ZADANIA:</w:t>
            </w:r>
          </w:p>
        </w:tc>
        <w:tc>
          <w:tcPr>
            <w:tcW w:w="2512" w:type="dxa"/>
            <w:shd w:val="clear" w:color="auto" w:fill="EEE2EA" w:themeFill="accent1" w:themeFillTint="33"/>
            <w:vAlign w:val="center"/>
          </w:tcPr>
          <w:p w14:paraId="156FA7C4" w14:textId="77777777" w:rsidR="000A7E9D" w:rsidRPr="00F35D00" w:rsidRDefault="000A7E9D" w:rsidP="000D7285">
            <w:pPr>
              <w:spacing w:after="0" w:line="240" w:lineRule="auto"/>
            </w:pPr>
          </w:p>
        </w:tc>
      </w:tr>
      <w:tr w:rsidR="000A7E9D" w:rsidRPr="007E5180" w14:paraId="35773A2D" w14:textId="77777777" w:rsidTr="000D7285">
        <w:trPr>
          <w:trHeight w:val="592"/>
        </w:trPr>
        <w:tc>
          <w:tcPr>
            <w:tcW w:w="1701" w:type="dxa"/>
            <w:shd w:val="clear" w:color="auto" w:fill="auto"/>
            <w:vAlign w:val="center"/>
          </w:tcPr>
          <w:p w14:paraId="12DCFBB9" w14:textId="77777777" w:rsidR="000A7E9D" w:rsidRPr="004E077D" w:rsidRDefault="000A7E9D" w:rsidP="000D7285">
            <w:pPr>
              <w:spacing w:after="0" w:line="240" w:lineRule="auto"/>
              <w:jc w:val="center"/>
              <w:rPr>
                <w:color w:val="FFFFFF" w:themeColor="background1"/>
              </w:rPr>
            </w:pPr>
          </w:p>
        </w:tc>
        <w:tc>
          <w:tcPr>
            <w:tcW w:w="7369" w:type="dxa"/>
            <w:gridSpan w:val="2"/>
            <w:vAlign w:val="center"/>
          </w:tcPr>
          <w:p w14:paraId="42B1AE44" w14:textId="55C9BC8A" w:rsidR="000A7E9D" w:rsidRPr="00F35D00" w:rsidRDefault="000A7E9D" w:rsidP="000D7285">
            <w:pPr>
              <w:spacing w:before="120" w:after="0"/>
              <w:ind w:left="170"/>
            </w:pPr>
            <w:r w:rsidRPr="0096289E">
              <w:t>System zdalnego powiadamiania mieszkańców</w:t>
            </w:r>
          </w:p>
        </w:tc>
      </w:tr>
      <w:tr w:rsidR="000A7E9D" w:rsidRPr="007E5180" w14:paraId="6D206AD0"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39FF9129" w14:textId="77777777" w:rsidR="000A7E9D" w:rsidRPr="004E077D" w:rsidRDefault="000A7E9D" w:rsidP="000D7285">
            <w:pPr>
              <w:spacing w:after="0" w:line="240" w:lineRule="auto"/>
              <w:jc w:val="center"/>
              <w:rPr>
                <w:b/>
                <w:bCs/>
                <w:color w:val="FFFFFF" w:themeColor="background1"/>
              </w:rPr>
            </w:pPr>
            <w:r>
              <w:rPr>
                <w:b/>
                <w:bCs/>
                <w:color w:val="FFFFFF" w:themeColor="background1"/>
              </w:rPr>
              <w:t>B.</w:t>
            </w:r>
          </w:p>
        </w:tc>
        <w:tc>
          <w:tcPr>
            <w:tcW w:w="4857" w:type="dxa"/>
            <w:tcBorders>
              <w:left w:val="single" w:sz="24" w:space="0" w:color="2A3780" w:themeColor="accent3"/>
            </w:tcBorders>
            <w:shd w:val="clear" w:color="auto" w:fill="EEE2EA" w:themeFill="accent1" w:themeFillTint="33"/>
            <w:vAlign w:val="center"/>
          </w:tcPr>
          <w:p w14:paraId="1C70B04F" w14:textId="77777777" w:rsidR="000A7E9D" w:rsidRPr="00F35D00" w:rsidRDefault="000A7E9D" w:rsidP="000D7285">
            <w:pPr>
              <w:spacing w:after="0" w:line="240" w:lineRule="auto"/>
              <w:ind w:left="170"/>
              <w:rPr>
                <w:b/>
                <w:bCs/>
              </w:rPr>
            </w:pPr>
            <w:r w:rsidRPr="00F35D00">
              <w:rPr>
                <w:b/>
                <w:bCs/>
              </w:rPr>
              <w:t>ZIDENTYFIKOWANY PROBLEM:</w:t>
            </w:r>
          </w:p>
        </w:tc>
        <w:tc>
          <w:tcPr>
            <w:tcW w:w="2512" w:type="dxa"/>
            <w:shd w:val="clear" w:color="auto" w:fill="EEE2EA" w:themeFill="accent1" w:themeFillTint="33"/>
            <w:vAlign w:val="center"/>
          </w:tcPr>
          <w:p w14:paraId="2A287515" w14:textId="77777777" w:rsidR="000A7E9D" w:rsidRPr="00F35D00" w:rsidRDefault="000A7E9D" w:rsidP="000D7285">
            <w:pPr>
              <w:spacing w:after="0"/>
            </w:pPr>
          </w:p>
        </w:tc>
      </w:tr>
      <w:tr w:rsidR="000A7E9D" w:rsidRPr="007E5180" w14:paraId="25F1D338" w14:textId="77777777" w:rsidTr="000D7285">
        <w:trPr>
          <w:trHeight w:val="1228"/>
        </w:trPr>
        <w:tc>
          <w:tcPr>
            <w:tcW w:w="1701" w:type="dxa"/>
            <w:shd w:val="clear" w:color="auto" w:fill="auto"/>
            <w:vAlign w:val="center"/>
          </w:tcPr>
          <w:p w14:paraId="0FAE92A5" w14:textId="77777777" w:rsidR="000A7E9D" w:rsidRPr="004E077D" w:rsidRDefault="000A7E9D" w:rsidP="000D7285">
            <w:pPr>
              <w:spacing w:after="0" w:line="240" w:lineRule="auto"/>
              <w:jc w:val="center"/>
              <w:rPr>
                <w:color w:val="FFFFFF" w:themeColor="background1"/>
              </w:rPr>
            </w:pPr>
          </w:p>
        </w:tc>
        <w:tc>
          <w:tcPr>
            <w:tcW w:w="7369" w:type="dxa"/>
            <w:gridSpan w:val="2"/>
            <w:vAlign w:val="center"/>
          </w:tcPr>
          <w:p w14:paraId="03B85BEA" w14:textId="0552B0AF" w:rsidR="000A7E9D" w:rsidRDefault="000A7E9D" w:rsidP="000D7285">
            <w:pPr>
              <w:spacing w:before="120" w:after="0"/>
              <w:ind w:left="170"/>
            </w:pPr>
            <w:r w:rsidRPr="0096289E">
              <w:t xml:space="preserve">Powszechność telefonów komórkowych otwiera nowe możliwości związane </w:t>
            </w:r>
            <w:r w:rsidRPr="0096289E">
              <w:br/>
              <w:t>z szybkim informowaniem w bezpośredni sposób mieszkańców wybranych sołectw</w:t>
            </w:r>
            <w:r>
              <w:t xml:space="preserve">, gmin </w:t>
            </w:r>
            <w:r w:rsidRPr="0096289E">
              <w:t xml:space="preserve">lub wszystkich mieszkańców </w:t>
            </w:r>
            <w:r>
              <w:t>powiatu</w:t>
            </w:r>
            <w:r w:rsidRPr="0096289E">
              <w:t xml:space="preserve"> o sprawach z życia </w:t>
            </w:r>
            <w:r>
              <w:t>regionu</w:t>
            </w:r>
            <w:r w:rsidRPr="0096289E">
              <w:t>, które mogą być dla nich ważne</w:t>
            </w:r>
            <w:r>
              <w:t xml:space="preserve"> i dotyczące np. bezpieczeństwa, wydarzeń, czy konsultacji społecznych/</w:t>
            </w:r>
          </w:p>
          <w:p w14:paraId="373C78C4" w14:textId="52AAC04D" w:rsidR="000A7E9D" w:rsidRPr="00F35D00" w:rsidRDefault="000A7E9D" w:rsidP="000D7285">
            <w:pPr>
              <w:spacing w:before="120" w:after="0"/>
              <w:ind w:left="170"/>
            </w:pPr>
            <w:r w:rsidRPr="0096289E">
              <w:t>Wykorzystać w tym celu można system powiadomień SMS, komunikatory społecznościowe, newsletter mailowy, tzw. powiadomienia PUSH itp</w:t>
            </w:r>
            <w:r w:rsidRPr="00556A95">
              <w:t xml:space="preserve">. </w:t>
            </w:r>
          </w:p>
        </w:tc>
      </w:tr>
      <w:tr w:rsidR="000A7E9D" w:rsidRPr="007E5180" w14:paraId="54F3CB61"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4940C0EB" w14:textId="77777777" w:rsidR="000A7E9D" w:rsidRPr="004E077D" w:rsidRDefault="000A7E9D" w:rsidP="000D7285">
            <w:pPr>
              <w:spacing w:after="0" w:line="240" w:lineRule="auto"/>
              <w:jc w:val="center"/>
              <w:rPr>
                <w:b/>
                <w:bCs/>
                <w:color w:val="FFFFFF" w:themeColor="background1"/>
              </w:rPr>
            </w:pPr>
            <w:r>
              <w:rPr>
                <w:b/>
                <w:bCs/>
                <w:color w:val="FFFFFF" w:themeColor="background1"/>
              </w:rPr>
              <w:t>C.</w:t>
            </w:r>
          </w:p>
        </w:tc>
        <w:tc>
          <w:tcPr>
            <w:tcW w:w="4857" w:type="dxa"/>
            <w:tcBorders>
              <w:left w:val="single" w:sz="24" w:space="0" w:color="2A3780" w:themeColor="accent3"/>
            </w:tcBorders>
            <w:shd w:val="clear" w:color="auto" w:fill="EEE2EA" w:themeFill="accent1" w:themeFillTint="33"/>
            <w:vAlign w:val="center"/>
          </w:tcPr>
          <w:p w14:paraId="5435CC57" w14:textId="77777777" w:rsidR="000A7E9D" w:rsidRPr="00F35D00" w:rsidRDefault="000A7E9D" w:rsidP="000D7285">
            <w:pPr>
              <w:spacing w:after="0" w:line="240" w:lineRule="auto"/>
              <w:ind w:left="170"/>
              <w:rPr>
                <w:b/>
                <w:bCs/>
              </w:rPr>
            </w:pPr>
            <w:r w:rsidRPr="00F35D00">
              <w:rPr>
                <w:b/>
                <w:bCs/>
              </w:rPr>
              <w:t>REALIZOWANE CELE:</w:t>
            </w:r>
          </w:p>
        </w:tc>
        <w:tc>
          <w:tcPr>
            <w:tcW w:w="2512" w:type="dxa"/>
            <w:shd w:val="clear" w:color="auto" w:fill="EEE2EA" w:themeFill="accent1" w:themeFillTint="33"/>
            <w:vAlign w:val="center"/>
          </w:tcPr>
          <w:p w14:paraId="2EECFEB2" w14:textId="77777777" w:rsidR="000A7E9D" w:rsidRPr="00F35D00" w:rsidRDefault="000A7E9D" w:rsidP="000D7285">
            <w:pPr>
              <w:spacing w:after="0"/>
            </w:pPr>
          </w:p>
        </w:tc>
      </w:tr>
      <w:tr w:rsidR="000A7E9D" w:rsidRPr="007E5180" w14:paraId="5F8F4F14" w14:textId="77777777" w:rsidTr="000D7285">
        <w:trPr>
          <w:trHeight w:val="695"/>
        </w:trPr>
        <w:tc>
          <w:tcPr>
            <w:tcW w:w="1701" w:type="dxa"/>
            <w:shd w:val="clear" w:color="auto" w:fill="auto"/>
            <w:vAlign w:val="center"/>
          </w:tcPr>
          <w:p w14:paraId="27CE247A" w14:textId="77777777" w:rsidR="000A7E9D" w:rsidRPr="004E077D" w:rsidRDefault="000A7E9D" w:rsidP="000D7285">
            <w:pPr>
              <w:spacing w:after="0" w:line="240" w:lineRule="auto"/>
              <w:jc w:val="center"/>
              <w:rPr>
                <w:color w:val="FFFFFF" w:themeColor="background1"/>
              </w:rPr>
            </w:pPr>
          </w:p>
        </w:tc>
        <w:tc>
          <w:tcPr>
            <w:tcW w:w="7369" w:type="dxa"/>
            <w:gridSpan w:val="2"/>
            <w:vAlign w:val="center"/>
          </w:tcPr>
          <w:p w14:paraId="2A5A26CD" w14:textId="77777777" w:rsidR="000A7E9D" w:rsidRPr="00F35D00" w:rsidRDefault="000A7E9D" w:rsidP="000D7285">
            <w:pPr>
              <w:spacing w:before="120" w:after="0"/>
              <w:ind w:left="170"/>
            </w:pPr>
            <w:r w:rsidRPr="00F35D00">
              <w:t xml:space="preserve">Cel </w:t>
            </w:r>
            <w:r>
              <w:t>II</w:t>
            </w:r>
            <w:r w:rsidRPr="00F35D00">
              <w:t xml:space="preserve"> – </w:t>
            </w:r>
            <w:r>
              <w:t>powiat przeworski – przestrzeń bezpieczna</w:t>
            </w:r>
          </w:p>
        </w:tc>
      </w:tr>
      <w:tr w:rsidR="000A7E9D" w:rsidRPr="007E5180" w14:paraId="11A0A125"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17D98C7B" w14:textId="77777777" w:rsidR="000A7E9D" w:rsidRPr="004E077D" w:rsidRDefault="000A7E9D" w:rsidP="000D7285">
            <w:pPr>
              <w:spacing w:after="0" w:line="240" w:lineRule="auto"/>
              <w:jc w:val="center"/>
              <w:rPr>
                <w:b/>
                <w:bCs/>
                <w:color w:val="FFFFFF" w:themeColor="background1"/>
              </w:rPr>
            </w:pPr>
            <w:r>
              <w:rPr>
                <w:b/>
                <w:bCs/>
                <w:color w:val="FFFFFF" w:themeColor="background1"/>
              </w:rPr>
              <w:t>D.</w:t>
            </w:r>
          </w:p>
        </w:tc>
        <w:tc>
          <w:tcPr>
            <w:tcW w:w="4857" w:type="dxa"/>
            <w:tcBorders>
              <w:left w:val="single" w:sz="24" w:space="0" w:color="2A3780" w:themeColor="accent3"/>
            </w:tcBorders>
            <w:shd w:val="clear" w:color="auto" w:fill="EEE2EA" w:themeFill="accent1" w:themeFillTint="33"/>
            <w:vAlign w:val="center"/>
          </w:tcPr>
          <w:p w14:paraId="0FEF18D6" w14:textId="77777777" w:rsidR="000A7E9D" w:rsidRPr="00F35D00" w:rsidRDefault="000A7E9D" w:rsidP="000D7285">
            <w:pPr>
              <w:spacing w:after="0" w:line="240" w:lineRule="auto"/>
              <w:ind w:left="170"/>
              <w:rPr>
                <w:b/>
                <w:bCs/>
              </w:rPr>
            </w:pPr>
            <w:r w:rsidRPr="00F35D00">
              <w:rPr>
                <w:b/>
                <w:bCs/>
              </w:rPr>
              <w:t>OPIS:</w:t>
            </w:r>
          </w:p>
        </w:tc>
        <w:tc>
          <w:tcPr>
            <w:tcW w:w="2512" w:type="dxa"/>
            <w:shd w:val="clear" w:color="auto" w:fill="EEE2EA" w:themeFill="accent1" w:themeFillTint="33"/>
            <w:vAlign w:val="center"/>
          </w:tcPr>
          <w:p w14:paraId="62988E86" w14:textId="77777777" w:rsidR="000A7E9D" w:rsidRPr="00F35D00" w:rsidRDefault="000A7E9D" w:rsidP="000D7285">
            <w:pPr>
              <w:spacing w:after="0"/>
            </w:pPr>
          </w:p>
        </w:tc>
      </w:tr>
      <w:tr w:rsidR="000A7E9D" w:rsidRPr="007E5180" w14:paraId="4E3EA41B" w14:textId="77777777" w:rsidTr="000D7285">
        <w:trPr>
          <w:trHeight w:val="1111"/>
        </w:trPr>
        <w:tc>
          <w:tcPr>
            <w:tcW w:w="1701" w:type="dxa"/>
            <w:shd w:val="clear" w:color="auto" w:fill="auto"/>
            <w:vAlign w:val="center"/>
          </w:tcPr>
          <w:p w14:paraId="5A52C296" w14:textId="77777777" w:rsidR="000A7E9D" w:rsidRPr="004E077D" w:rsidRDefault="000A7E9D" w:rsidP="000D7285">
            <w:pPr>
              <w:spacing w:after="0" w:line="240" w:lineRule="auto"/>
              <w:jc w:val="center"/>
              <w:rPr>
                <w:color w:val="FFFFFF" w:themeColor="background1"/>
              </w:rPr>
            </w:pPr>
          </w:p>
        </w:tc>
        <w:tc>
          <w:tcPr>
            <w:tcW w:w="7369" w:type="dxa"/>
            <w:gridSpan w:val="2"/>
            <w:vAlign w:val="center"/>
          </w:tcPr>
          <w:p w14:paraId="483EA451" w14:textId="77777777" w:rsidR="000A7E9D" w:rsidRDefault="000A7E9D" w:rsidP="00D01623">
            <w:pPr>
              <w:spacing w:before="240" w:after="0" w:line="276" w:lineRule="auto"/>
              <w:ind w:left="169"/>
            </w:pPr>
            <w:r>
              <w:t>Ideą funkcjonowania serwisu jest przekazywanie mieszkańcom:</w:t>
            </w:r>
          </w:p>
          <w:p w14:paraId="263286DA" w14:textId="77777777" w:rsidR="000A7E9D" w:rsidRDefault="000A7E9D" w:rsidP="00D01623">
            <w:pPr>
              <w:pStyle w:val="Akapitzlist"/>
              <w:numPr>
                <w:ilvl w:val="0"/>
                <w:numId w:val="45"/>
              </w:numPr>
              <w:spacing w:after="0" w:line="276" w:lineRule="auto"/>
            </w:pPr>
            <w:r>
              <w:t>informacji alarmowych i kryzysowych o zagrożeniach, które mogą występować na terenie gminy;</w:t>
            </w:r>
          </w:p>
          <w:p w14:paraId="7B6C2159" w14:textId="77777777" w:rsidR="000A7E9D" w:rsidRDefault="000A7E9D" w:rsidP="00D01623">
            <w:pPr>
              <w:pStyle w:val="Akapitzlist"/>
              <w:numPr>
                <w:ilvl w:val="0"/>
                <w:numId w:val="45"/>
              </w:numPr>
              <w:spacing w:after="0" w:line="276" w:lineRule="auto"/>
            </w:pPr>
            <w:r>
              <w:t>informacji o utrudnieniach, prowadzonych pracach drogowych;</w:t>
            </w:r>
          </w:p>
          <w:p w14:paraId="7E485075" w14:textId="77777777" w:rsidR="000A7E9D" w:rsidRDefault="000A7E9D" w:rsidP="00D01623">
            <w:pPr>
              <w:pStyle w:val="Akapitzlist"/>
              <w:numPr>
                <w:ilvl w:val="0"/>
                <w:numId w:val="45"/>
              </w:numPr>
              <w:spacing w:after="0" w:line="276" w:lineRule="auto"/>
            </w:pPr>
            <w:r>
              <w:t xml:space="preserve">informacji o ważnych sprawach związanych z działalnością Gminy </w:t>
            </w:r>
            <w:r>
              <w:br/>
              <w:t>(np. wydarzeniach, konsultacjach społecznych, zebraniach sołeckich).</w:t>
            </w:r>
          </w:p>
          <w:p w14:paraId="70462677" w14:textId="0B3C3F3C" w:rsidR="000A7E9D" w:rsidRPr="00F35D00" w:rsidRDefault="000A7E9D" w:rsidP="00D01623">
            <w:pPr>
              <w:spacing w:before="120" w:after="0" w:line="276" w:lineRule="auto"/>
              <w:ind w:left="187"/>
            </w:pPr>
            <w:r>
              <w:t xml:space="preserve">Dołączenie do systemu powiadamiania ma charakter dobrowolny </w:t>
            </w:r>
            <w:r>
              <w:br/>
              <w:t>i związane jest ze zgodą na udostepnienie danych osobowych.</w:t>
            </w:r>
          </w:p>
        </w:tc>
      </w:tr>
      <w:tr w:rsidR="000A7E9D" w:rsidRPr="007E5180" w14:paraId="7E40F7B6"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542A89D5" w14:textId="77777777" w:rsidR="000A7E9D" w:rsidRPr="004E077D" w:rsidRDefault="000A7E9D" w:rsidP="000D7285">
            <w:pPr>
              <w:spacing w:after="0" w:line="240" w:lineRule="auto"/>
              <w:jc w:val="center"/>
              <w:rPr>
                <w:b/>
                <w:bCs/>
                <w:color w:val="FFFFFF" w:themeColor="background1"/>
              </w:rPr>
            </w:pPr>
            <w:r>
              <w:rPr>
                <w:b/>
                <w:bCs/>
                <w:color w:val="FFFFFF" w:themeColor="background1"/>
              </w:rPr>
              <w:t>E.</w:t>
            </w:r>
          </w:p>
        </w:tc>
        <w:tc>
          <w:tcPr>
            <w:tcW w:w="4857" w:type="dxa"/>
            <w:tcBorders>
              <w:left w:val="single" w:sz="24" w:space="0" w:color="2A3780" w:themeColor="accent3"/>
            </w:tcBorders>
            <w:shd w:val="clear" w:color="auto" w:fill="EEE2EA" w:themeFill="accent1" w:themeFillTint="33"/>
            <w:vAlign w:val="center"/>
          </w:tcPr>
          <w:p w14:paraId="7EF68B0A" w14:textId="77777777" w:rsidR="000A7E9D" w:rsidRPr="00F35D00" w:rsidRDefault="000A7E9D" w:rsidP="000D7285">
            <w:pPr>
              <w:spacing w:after="0" w:line="240" w:lineRule="auto"/>
              <w:ind w:left="170"/>
              <w:rPr>
                <w:b/>
                <w:bCs/>
              </w:rPr>
            </w:pPr>
            <w:r w:rsidRPr="00F35D00">
              <w:rPr>
                <w:b/>
                <w:bCs/>
              </w:rPr>
              <w:t>OCZEKIWANE SKUTKI REALIZACJI:</w:t>
            </w:r>
          </w:p>
        </w:tc>
        <w:tc>
          <w:tcPr>
            <w:tcW w:w="2512" w:type="dxa"/>
            <w:shd w:val="clear" w:color="auto" w:fill="EEE2EA" w:themeFill="accent1" w:themeFillTint="33"/>
            <w:vAlign w:val="center"/>
          </w:tcPr>
          <w:p w14:paraId="5340F698" w14:textId="77777777" w:rsidR="000A7E9D" w:rsidRPr="00F35D00" w:rsidRDefault="000A7E9D" w:rsidP="000D7285">
            <w:pPr>
              <w:spacing w:after="0"/>
            </w:pPr>
          </w:p>
        </w:tc>
      </w:tr>
      <w:tr w:rsidR="000A7E9D" w:rsidRPr="007E5180" w14:paraId="3EDC3B06" w14:textId="77777777" w:rsidTr="00D01623">
        <w:trPr>
          <w:trHeight w:val="611"/>
        </w:trPr>
        <w:tc>
          <w:tcPr>
            <w:tcW w:w="1701" w:type="dxa"/>
            <w:shd w:val="clear" w:color="auto" w:fill="auto"/>
            <w:vAlign w:val="center"/>
          </w:tcPr>
          <w:p w14:paraId="1D6C00CC" w14:textId="77777777" w:rsidR="000A7E9D" w:rsidRPr="004E077D" w:rsidRDefault="000A7E9D"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5367595E" w14:textId="5AEFDFBF" w:rsidR="000A7E9D" w:rsidRPr="00F35D00" w:rsidRDefault="000A7E9D" w:rsidP="000D7285">
            <w:pPr>
              <w:spacing w:before="120" w:after="0"/>
              <w:ind w:left="170"/>
            </w:pPr>
            <w:r>
              <w:t>Poprawa komunikacji jednostek samorządowych z mieszkańcami</w:t>
            </w:r>
            <w:r w:rsidRPr="00F35D00">
              <w:t xml:space="preserve">. </w:t>
            </w:r>
          </w:p>
        </w:tc>
      </w:tr>
      <w:tr w:rsidR="00D01623" w14:paraId="32EE6060" w14:textId="77777777" w:rsidTr="000D7285">
        <w:trPr>
          <w:trHeight w:val="611"/>
        </w:trPr>
        <w:tc>
          <w:tcPr>
            <w:tcW w:w="1701" w:type="dxa"/>
            <w:tcBorders>
              <w:left w:val="single" w:sz="4" w:space="0" w:color="4B686B"/>
              <w:right w:val="single" w:sz="24" w:space="0" w:color="2A3780" w:themeColor="accent3"/>
            </w:tcBorders>
            <w:shd w:val="clear" w:color="auto" w:fill="845072" w:themeFill="accent1" w:themeFillShade="BF"/>
            <w:vAlign w:val="center"/>
          </w:tcPr>
          <w:p w14:paraId="31CBC9D8" w14:textId="77777777" w:rsidR="00D01623" w:rsidRPr="004E077D" w:rsidRDefault="00D01623" w:rsidP="000D7285">
            <w:pPr>
              <w:spacing w:after="0" w:line="240" w:lineRule="auto"/>
              <w:jc w:val="center"/>
              <w:rPr>
                <w:color w:val="FFFFFF" w:themeColor="background1"/>
              </w:rPr>
            </w:pPr>
            <w:bookmarkStart w:id="49" w:name="_Hlk76457312"/>
            <w:r>
              <w:rPr>
                <w:b/>
                <w:bCs/>
                <w:color w:val="FFFFFF" w:themeColor="background1"/>
              </w:rPr>
              <w:t>F.</w:t>
            </w:r>
          </w:p>
        </w:tc>
        <w:tc>
          <w:tcPr>
            <w:tcW w:w="7369" w:type="dxa"/>
            <w:gridSpan w:val="2"/>
            <w:tcBorders>
              <w:left w:val="single" w:sz="24" w:space="0" w:color="2A3780" w:themeColor="accent3"/>
            </w:tcBorders>
            <w:shd w:val="clear" w:color="auto" w:fill="EEE2EA" w:themeFill="accent1" w:themeFillTint="33"/>
            <w:vAlign w:val="center"/>
          </w:tcPr>
          <w:p w14:paraId="720B349D" w14:textId="77777777" w:rsidR="00D01623" w:rsidRDefault="00D01623" w:rsidP="000D7285">
            <w:pPr>
              <w:spacing w:before="120" w:after="0"/>
              <w:ind w:left="170"/>
            </w:pPr>
            <w:r>
              <w:rPr>
                <w:b/>
                <w:bCs/>
              </w:rPr>
              <w:t>WYDZIAŁ LUB PODMIOT ODPOWIEDZIALNY ZA REALIZACJĘ ZADADNIA</w:t>
            </w:r>
            <w:r w:rsidRPr="00F35D00">
              <w:rPr>
                <w:b/>
                <w:bCs/>
              </w:rPr>
              <w:t>:</w:t>
            </w:r>
          </w:p>
        </w:tc>
      </w:tr>
      <w:tr w:rsidR="00D01623" w14:paraId="56376252" w14:textId="77777777" w:rsidTr="000D7285">
        <w:trPr>
          <w:trHeight w:val="611"/>
        </w:trPr>
        <w:tc>
          <w:tcPr>
            <w:tcW w:w="1701" w:type="dxa"/>
            <w:shd w:val="clear" w:color="auto" w:fill="auto"/>
            <w:vAlign w:val="center"/>
          </w:tcPr>
          <w:p w14:paraId="7DF407BB" w14:textId="77777777" w:rsidR="00D01623" w:rsidRPr="004E077D" w:rsidRDefault="00D01623"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15D98E5E" w14:textId="40FA9EA4" w:rsidR="00D01623" w:rsidRDefault="00D01623" w:rsidP="000D7285">
            <w:pPr>
              <w:spacing w:before="120" w:after="0"/>
              <w:ind w:left="170"/>
            </w:pPr>
            <w:r>
              <w:t>Powiatowe Centrum Zarządzania Kryzysowego;</w:t>
            </w:r>
          </w:p>
        </w:tc>
      </w:tr>
      <w:tr w:rsidR="00D01623" w:rsidRPr="00F35D00" w14:paraId="7DA1099A"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25C3CA25" w14:textId="77777777" w:rsidR="00D01623" w:rsidRDefault="00D01623" w:rsidP="000D7285">
            <w:pPr>
              <w:spacing w:after="0" w:line="240" w:lineRule="auto"/>
              <w:jc w:val="center"/>
              <w:rPr>
                <w:b/>
                <w:bCs/>
                <w:color w:val="FFFFFF" w:themeColor="background1"/>
              </w:rPr>
            </w:pPr>
            <w:r>
              <w:rPr>
                <w:b/>
                <w:bCs/>
                <w:color w:val="FFFFFF" w:themeColor="background1"/>
              </w:rPr>
              <w:t>G.</w:t>
            </w:r>
          </w:p>
        </w:tc>
        <w:tc>
          <w:tcPr>
            <w:tcW w:w="4857" w:type="dxa"/>
            <w:tcBorders>
              <w:left w:val="single" w:sz="24" w:space="0" w:color="2A3780" w:themeColor="accent3"/>
            </w:tcBorders>
            <w:shd w:val="clear" w:color="auto" w:fill="EEE2EA" w:themeFill="accent1" w:themeFillTint="33"/>
            <w:vAlign w:val="center"/>
          </w:tcPr>
          <w:p w14:paraId="632EA590" w14:textId="77777777" w:rsidR="00D01623" w:rsidRDefault="00D01623" w:rsidP="000D7285">
            <w:pPr>
              <w:spacing w:after="0" w:line="240" w:lineRule="auto"/>
              <w:ind w:left="170"/>
              <w:rPr>
                <w:b/>
                <w:bCs/>
              </w:rPr>
            </w:pPr>
            <w:r>
              <w:rPr>
                <w:b/>
                <w:bCs/>
              </w:rPr>
              <w:t>PARTNERZY ZADANIA</w:t>
            </w:r>
            <w:r w:rsidRPr="00F35D00">
              <w:rPr>
                <w:b/>
                <w:bCs/>
              </w:rPr>
              <w:t>:</w:t>
            </w:r>
          </w:p>
        </w:tc>
        <w:tc>
          <w:tcPr>
            <w:tcW w:w="2512" w:type="dxa"/>
            <w:shd w:val="clear" w:color="auto" w:fill="EEE2EA" w:themeFill="accent1" w:themeFillTint="33"/>
            <w:vAlign w:val="center"/>
          </w:tcPr>
          <w:p w14:paraId="0F926107" w14:textId="77777777" w:rsidR="00D01623" w:rsidRPr="00F35D00" w:rsidRDefault="00D01623" w:rsidP="000D7285">
            <w:pPr>
              <w:spacing w:after="0"/>
            </w:pPr>
          </w:p>
        </w:tc>
      </w:tr>
      <w:tr w:rsidR="00D01623" w14:paraId="01377682" w14:textId="77777777" w:rsidTr="000D7285">
        <w:trPr>
          <w:trHeight w:val="611"/>
        </w:trPr>
        <w:tc>
          <w:tcPr>
            <w:tcW w:w="1701" w:type="dxa"/>
            <w:tcBorders>
              <w:bottom w:val="single" w:sz="24" w:space="0" w:color="2A3780" w:themeColor="accent3"/>
            </w:tcBorders>
            <w:shd w:val="clear" w:color="auto" w:fill="auto"/>
            <w:vAlign w:val="center"/>
          </w:tcPr>
          <w:p w14:paraId="25FA64C3" w14:textId="77777777" w:rsidR="00D01623" w:rsidRPr="004E077D" w:rsidRDefault="00D01623" w:rsidP="000D7285">
            <w:pPr>
              <w:spacing w:after="0" w:line="240" w:lineRule="auto"/>
              <w:jc w:val="center"/>
              <w:rPr>
                <w:color w:val="FFFFFF" w:themeColor="background1"/>
              </w:rPr>
            </w:pPr>
          </w:p>
        </w:tc>
        <w:tc>
          <w:tcPr>
            <w:tcW w:w="7369" w:type="dxa"/>
            <w:gridSpan w:val="2"/>
            <w:tcBorders>
              <w:bottom w:val="single" w:sz="24" w:space="0" w:color="2A3780" w:themeColor="accent3"/>
            </w:tcBorders>
            <w:shd w:val="clear" w:color="auto" w:fill="auto"/>
            <w:vAlign w:val="center"/>
          </w:tcPr>
          <w:p w14:paraId="11F86496" w14:textId="64D123C5" w:rsidR="00D01623" w:rsidRDefault="00D01623" w:rsidP="000D7285">
            <w:pPr>
              <w:spacing w:before="120" w:after="0"/>
              <w:ind w:left="170"/>
            </w:pPr>
            <w:r>
              <w:t>Gminy powiatu przeworskiego;</w:t>
            </w:r>
          </w:p>
        </w:tc>
      </w:tr>
      <w:bookmarkEnd w:id="49"/>
    </w:tbl>
    <w:p w14:paraId="0A22D31F" w14:textId="03357732" w:rsidR="00F35D00" w:rsidRDefault="00F35D00">
      <w:pPr>
        <w:spacing w:line="259" w:lineRule="auto"/>
        <w:jc w:val="left"/>
      </w:pPr>
      <w:r>
        <w:br w:type="page"/>
      </w:r>
    </w:p>
    <w:tbl>
      <w:tblPr>
        <w:tblW w:w="9070" w:type="dxa"/>
        <w:tblLook w:val="04A0" w:firstRow="1" w:lastRow="0" w:firstColumn="1" w:lastColumn="0" w:noHBand="0" w:noVBand="1"/>
      </w:tblPr>
      <w:tblGrid>
        <w:gridCol w:w="1701"/>
        <w:gridCol w:w="4857"/>
        <w:gridCol w:w="2512"/>
      </w:tblGrid>
      <w:tr w:rsidR="000A7E9D" w:rsidRPr="007E5180" w14:paraId="15ED1DAB" w14:textId="77777777" w:rsidTr="000D7285">
        <w:trPr>
          <w:trHeight w:val="454"/>
        </w:trPr>
        <w:tc>
          <w:tcPr>
            <w:tcW w:w="9070" w:type="dxa"/>
            <w:gridSpan w:val="3"/>
            <w:tcBorders>
              <w:top w:val="single" w:sz="24" w:space="0" w:color="2A3780" w:themeColor="accent3"/>
            </w:tcBorders>
            <w:shd w:val="clear" w:color="auto" w:fill="DDC6D5" w:themeFill="accent1" w:themeFillTint="66"/>
          </w:tcPr>
          <w:p w14:paraId="7EDD96BF" w14:textId="31F37285" w:rsidR="000A7E9D" w:rsidRPr="00CC7C12" w:rsidRDefault="000A7E9D" w:rsidP="000D7285">
            <w:pPr>
              <w:spacing w:before="120" w:after="120" w:line="240" w:lineRule="auto"/>
              <w:rPr>
                <w:rFonts w:asciiTheme="minorHAnsi" w:hAnsiTheme="minorHAnsi" w:cstheme="minorHAnsi"/>
              </w:rPr>
            </w:pPr>
            <w:r w:rsidRPr="00F35D00">
              <w:rPr>
                <w:rFonts w:asciiTheme="minorHAnsi" w:hAnsiTheme="minorHAnsi" w:cstheme="minorHAnsi"/>
                <w:b/>
                <w:bCs/>
                <w:sz w:val="36"/>
                <w:szCs w:val="36"/>
              </w:rPr>
              <w:lastRenderedPageBreak/>
              <w:t xml:space="preserve">ZADANIE </w:t>
            </w:r>
            <w:r>
              <w:rPr>
                <w:rFonts w:asciiTheme="minorHAnsi" w:hAnsiTheme="minorHAnsi" w:cstheme="minorHAnsi"/>
                <w:b/>
                <w:bCs/>
                <w:sz w:val="36"/>
                <w:szCs w:val="36"/>
              </w:rPr>
              <w:t>3</w:t>
            </w:r>
          </w:p>
        </w:tc>
      </w:tr>
      <w:tr w:rsidR="000A7E9D" w:rsidRPr="007E5180" w14:paraId="10C8AD54" w14:textId="77777777" w:rsidTr="000D7285">
        <w:trPr>
          <w:trHeight w:val="195"/>
        </w:trPr>
        <w:tc>
          <w:tcPr>
            <w:tcW w:w="9070" w:type="dxa"/>
            <w:gridSpan w:val="3"/>
            <w:shd w:val="clear" w:color="auto" w:fill="auto"/>
          </w:tcPr>
          <w:p w14:paraId="4497DB66" w14:textId="77777777" w:rsidR="000A7E9D" w:rsidRPr="00CC7C12" w:rsidRDefault="000A7E9D" w:rsidP="000D7285">
            <w:pPr>
              <w:spacing w:after="0" w:line="240" w:lineRule="auto"/>
              <w:rPr>
                <w:b/>
                <w:bCs/>
                <w:color w:val="EAAC72"/>
                <w:sz w:val="10"/>
                <w:szCs w:val="10"/>
              </w:rPr>
            </w:pPr>
          </w:p>
        </w:tc>
      </w:tr>
      <w:tr w:rsidR="000A7E9D" w:rsidRPr="007E5180" w14:paraId="268D5C26"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7DAE17C0" w14:textId="77777777" w:rsidR="000A7E9D" w:rsidRPr="004E077D" w:rsidRDefault="000A7E9D" w:rsidP="000D7285">
            <w:pPr>
              <w:spacing w:after="0" w:line="240" w:lineRule="auto"/>
              <w:jc w:val="center"/>
              <w:rPr>
                <w:b/>
                <w:bCs/>
                <w:color w:val="FFFFFF" w:themeColor="background1"/>
              </w:rPr>
            </w:pPr>
            <w:r>
              <w:rPr>
                <w:b/>
                <w:bCs/>
                <w:color w:val="FFFFFF" w:themeColor="background1"/>
              </w:rPr>
              <w:t>A</w:t>
            </w:r>
            <w:r w:rsidRPr="004E077D">
              <w:rPr>
                <w:b/>
                <w:bCs/>
                <w:color w:val="FFFFFF" w:themeColor="background1"/>
              </w:rPr>
              <w:t>.</w:t>
            </w:r>
          </w:p>
        </w:tc>
        <w:tc>
          <w:tcPr>
            <w:tcW w:w="4857" w:type="dxa"/>
            <w:tcBorders>
              <w:left w:val="single" w:sz="24" w:space="0" w:color="2A3780" w:themeColor="accent3"/>
            </w:tcBorders>
            <w:shd w:val="clear" w:color="auto" w:fill="EEE2EA" w:themeFill="accent1" w:themeFillTint="33"/>
            <w:vAlign w:val="center"/>
          </w:tcPr>
          <w:p w14:paraId="1AD20F59" w14:textId="77777777" w:rsidR="000A7E9D" w:rsidRPr="00F35D00" w:rsidRDefault="000A7E9D" w:rsidP="000D7285">
            <w:pPr>
              <w:spacing w:after="0" w:line="240" w:lineRule="auto"/>
              <w:ind w:left="170"/>
              <w:rPr>
                <w:b/>
                <w:bCs/>
              </w:rPr>
            </w:pPr>
            <w:r w:rsidRPr="00F35D00">
              <w:rPr>
                <w:b/>
                <w:bCs/>
              </w:rPr>
              <w:t>NAZWA ZADANIA:</w:t>
            </w:r>
          </w:p>
        </w:tc>
        <w:tc>
          <w:tcPr>
            <w:tcW w:w="2512" w:type="dxa"/>
            <w:shd w:val="clear" w:color="auto" w:fill="EEE2EA" w:themeFill="accent1" w:themeFillTint="33"/>
            <w:vAlign w:val="center"/>
          </w:tcPr>
          <w:p w14:paraId="07A380B5" w14:textId="77777777" w:rsidR="000A7E9D" w:rsidRPr="00F35D00" w:rsidRDefault="000A7E9D" w:rsidP="000D7285">
            <w:pPr>
              <w:spacing w:after="0" w:line="240" w:lineRule="auto"/>
            </w:pPr>
          </w:p>
        </w:tc>
      </w:tr>
      <w:tr w:rsidR="000A7E9D" w:rsidRPr="007E5180" w14:paraId="66103BE1" w14:textId="77777777" w:rsidTr="000D7285">
        <w:trPr>
          <w:trHeight w:val="592"/>
        </w:trPr>
        <w:tc>
          <w:tcPr>
            <w:tcW w:w="1701" w:type="dxa"/>
            <w:shd w:val="clear" w:color="auto" w:fill="auto"/>
            <w:vAlign w:val="center"/>
          </w:tcPr>
          <w:p w14:paraId="1814E0B8" w14:textId="77777777" w:rsidR="000A7E9D" w:rsidRPr="004E077D" w:rsidRDefault="000A7E9D" w:rsidP="000D7285">
            <w:pPr>
              <w:spacing w:after="0" w:line="240" w:lineRule="auto"/>
              <w:jc w:val="center"/>
              <w:rPr>
                <w:color w:val="FFFFFF" w:themeColor="background1"/>
              </w:rPr>
            </w:pPr>
          </w:p>
        </w:tc>
        <w:tc>
          <w:tcPr>
            <w:tcW w:w="7369" w:type="dxa"/>
            <w:gridSpan w:val="2"/>
            <w:vAlign w:val="center"/>
          </w:tcPr>
          <w:p w14:paraId="73FDAE2F" w14:textId="1969CFF2" w:rsidR="000A7E9D" w:rsidRPr="00F35D00" w:rsidRDefault="000A7E9D" w:rsidP="000D7285">
            <w:pPr>
              <w:spacing w:before="120" w:after="0"/>
              <w:ind w:left="170"/>
            </w:pPr>
            <w:r w:rsidRPr="0096289E">
              <w:t>Edukacja z zakresu bezpieczeństwa ruchu drogowego</w:t>
            </w:r>
          </w:p>
        </w:tc>
      </w:tr>
      <w:tr w:rsidR="000A7E9D" w:rsidRPr="007E5180" w14:paraId="184CE84D"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17D61BDB" w14:textId="77777777" w:rsidR="000A7E9D" w:rsidRPr="004E077D" w:rsidRDefault="000A7E9D" w:rsidP="000D7285">
            <w:pPr>
              <w:spacing w:after="0" w:line="240" w:lineRule="auto"/>
              <w:jc w:val="center"/>
              <w:rPr>
                <w:b/>
                <w:bCs/>
                <w:color w:val="FFFFFF" w:themeColor="background1"/>
              </w:rPr>
            </w:pPr>
            <w:r>
              <w:rPr>
                <w:b/>
                <w:bCs/>
                <w:color w:val="FFFFFF" w:themeColor="background1"/>
              </w:rPr>
              <w:t>B.</w:t>
            </w:r>
          </w:p>
        </w:tc>
        <w:tc>
          <w:tcPr>
            <w:tcW w:w="4857" w:type="dxa"/>
            <w:tcBorders>
              <w:left w:val="single" w:sz="24" w:space="0" w:color="2A3780" w:themeColor="accent3"/>
            </w:tcBorders>
            <w:shd w:val="clear" w:color="auto" w:fill="EEE2EA" w:themeFill="accent1" w:themeFillTint="33"/>
            <w:vAlign w:val="center"/>
          </w:tcPr>
          <w:p w14:paraId="0BF7505E" w14:textId="77777777" w:rsidR="000A7E9D" w:rsidRPr="00F35D00" w:rsidRDefault="000A7E9D" w:rsidP="000D7285">
            <w:pPr>
              <w:spacing w:after="0" w:line="240" w:lineRule="auto"/>
              <w:ind w:left="170"/>
              <w:rPr>
                <w:b/>
                <w:bCs/>
              </w:rPr>
            </w:pPr>
            <w:r w:rsidRPr="00F35D00">
              <w:rPr>
                <w:b/>
                <w:bCs/>
              </w:rPr>
              <w:t>ZIDENTYFIKOWANY PROBLEM:</w:t>
            </w:r>
          </w:p>
        </w:tc>
        <w:tc>
          <w:tcPr>
            <w:tcW w:w="2512" w:type="dxa"/>
            <w:shd w:val="clear" w:color="auto" w:fill="EEE2EA" w:themeFill="accent1" w:themeFillTint="33"/>
            <w:vAlign w:val="center"/>
          </w:tcPr>
          <w:p w14:paraId="29D2D548" w14:textId="77777777" w:rsidR="000A7E9D" w:rsidRPr="00F35D00" w:rsidRDefault="000A7E9D" w:rsidP="000D7285">
            <w:pPr>
              <w:spacing w:after="0"/>
            </w:pPr>
          </w:p>
        </w:tc>
      </w:tr>
      <w:tr w:rsidR="000A7E9D" w:rsidRPr="007E5180" w14:paraId="10F5C58F" w14:textId="77777777" w:rsidTr="000D7285">
        <w:trPr>
          <w:trHeight w:val="1228"/>
        </w:trPr>
        <w:tc>
          <w:tcPr>
            <w:tcW w:w="1701" w:type="dxa"/>
            <w:shd w:val="clear" w:color="auto" w:fill="auto"/>
            <w:vAlign w:val="center"/>
          </w:tcPr>
          <w:p w14:paraId="59788DD7" w14:textId="77777777" w:rsidR="000A7E9D" w:rsidRPr="004E077D" w:rsidRDefault="000A7E9D" w:rsidP="000D7285">
            <w:pPr>
              <w:spacing w:after="0" w:line="240" w:lineRule="auto"/>
              <w:jc w:val="center"/>
              <w:rPr>
                <w:color w:val="FFFFFF" w:themeColor="background1"/>
              </w:rPr>
            </w:pPr>
          </w:p>
        </w:tc>
        <w:tc>
          <w:tcPr>
            <w:tcW w:w="7369" w:type="dxa"/>
            <w:gridSpan w:val="2"/>
            <w:vAlign w:val="center"/>
          </w:tcPr>
          <w:p w14:paraId="1E968EEC" w14:textId="5631F4BB" w:rsidR="000A7E9D" w:rsidRPr="00F35D00" w:rsidRDefault="000A7E9D" w:rsidP="000D7285">
            <w:pPr>
              <w:spacing w:before="120" w:after="0"/>
              <w:ind w:left="170"/>
            </w:pPr>
            <w:r w:rsidRPr="0096289E">
              <w:t xml:space="preserve">Żadna infrastruktura nie zastąpi odpowiedzialności na drodze oraz wzajemnego szacunku wszystkich uczestników ruchu drogowego. W przypadku kierowców odnosi się to zwłaszcza do zachowania bezpiecznej prędkości, </w:t>
            </w:r>
            <w:r>
              <w:br/>
            </w:r>
            <w:r w:rsidRPr="0096289E">
              <w:t>a w przypadku pieszych m.in. stosowania odblasków</w:t>
            </w:r>
            <w:r w:rsidRPr="00556A95">
              <w:t xml:space="preserve">. </w:t>
            </w:r>
          </w:p>
        </w:tc>
      </w:tr>
      <w:tr w:rsidR="000A7E9D" w:rsidRPr="007E5180" w14:paraId="179DEB6B"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3FA8CB6A" w14:textId="77777777" w:rsidR="000A7E9D" w:rsidRPr="004E077D" w:rsidRDefault="000A7E9D" w:rsidP="000D7285">
            <w:pPr>
              <w:spacing w:after="0" w:line="240" w:lineRule="auto"/>
              <w:jc w:val="center"/>
              <w:rPr>
                <w:b/>
                <w:bCs/>
                <w:color w:val="FFFFFF" w:themeColor="background1"/>
              </w:rPr>
            </w:pPr>
            <w:r>
              <w:rPr>
                <w:b/>
                <w:bCs/>
                <w:color w:val="FFFFFF" w:themeColor="background1"/>
              </w:rPr>
              <w:t>C.</w:t>
            </w:r>
          </w:p>
        </w:tc>
        <w:tc>
          <w:tcPr>
            <w:tcW w:w="4857" w:type="dxa"/>
            <w:tcBorders>
              <w:left w:val="single" w:sz="24" w:space="0" w:color="2A3780" w:themeColor="accent3"/>
            </w:tcBorders>
            <w:shd w:val="clear" w:color="auto" w:fill="EEE2EA" w:themeFill="accent1" w:themeFillTint="33"/>
            <w:vAlign w:val="center"/>
          </w:tcPr>
          <w:p w14:paraId="49907624" w14:textId="77777777" w:rsidR="000A7E9D" w:rsidRPr="00F35D00" w:rsidRDefault="000A7E9D" w:rsidP="000D7285">
            <w:pPr>
              <w:spacing w:after="0" w:line="240" w:lineRule="auto"/>
              <w:ind w:left="170"/>
              <w:rPr>
                <w:b/>
                <w:bCs/>
              </w:rPr>
            </w:pPr>
            <w:r w:rsidRPr="00F35D00">
              <w:rPr>
                <w:b/>
                <w:bCs/>
              </w:rPr>
              <w:t>REALIZOWANE CELE:</w:t>
            </w:r>
          </w:p>
        </w:tc>
        <w:tc>
          <w:tcPr>
            <w:tcW w:w="2512" w:type="dxa"/>
            <w:shd w:val="clear" w:color="auto" w:fill="EEE2EA" w:themeFill="accent1" w:themeFillTint="33"/>
            <w:vAlign w:val="center"/>
          </w:tcPr>
          <w:p w14:paraId="46110FF4" w14:textId="77777777" w:rsidR="000A7E9D" w:rsidRPr="00F35D00" w:rsidRDefault="000A7E9D" w:rsidP="000D7285">
            <w:pPr>
              <w:spacing w:after="0"/>
            </w:pPr>
          </w:p>
        </w:tc>
      </w:tr>
      <w:tr w:rsidR="000A7E9D" w:rsidRPr="007E5180" w14:paraId="571DECB7" w14:textId="77777777" w:rsidTr="000D7285">
        <w:trPr>
          <w:trHeight w:val="695"/>
        </w:trPr>
        <w:tc>
          <w:tcPr>
            <w:tcW w:w="1701" w:type="dxa"/>
            <w:shd w:val="clear" w:color="auto" w:fill="auto"/>
            <w:vAlign w:val="center"/>
          </w:tcPr>
          <w:p w14:paraId="205D314E" w14:textId="77777777" w:rsidR="000A7E9D" w:rsidRPr="004E077D" w:rsidRDefault="000A7E9D" w:rsidP="000D7285">
            <w:pPr>
              <w:spacing w:after="0" w:line="240" w:lineRule="auto"/>
              <w:jc w:val="center"/>
              <w:rPr>
                <w:color w:val="FFFFFF" w:themeColor="background1"/>
              </w:rPr>
            </w:pPr>
          </w:p>
        </w:tc>
        <w:tc>
          <w:tcPr>
            <w:tcW w:w="7369" w:type="dxa"/>
            <w:gridSpan w:val="2"/>
            <w:vAlign w:val="center"/>
          </w:tcPr>
          <w:p w14:paraId="3239311D" w14:textId="77777777" w:rsidR="000A7E9D" w:rsidRPr="00F35D00" w:rsidRDefault="000A7E9D" w:rsidP="000D7285">
            <w:pPr>
              <w:spacing w:before="120" w:after="0"/>
              <w:ind w:left="170"/>
            </w:pPr>
            <w:r w:rsidRPr="00F35D00">
              <w:t xml:space="preserve">Cel </w:t>
            </w:r>
            <w:r>
              <w:t>II</w:t>
            </w:r>
            <w:r w:rsidRPr="00F35D00">
              <w:t xml:space="preserve"> – </w:t>
            </w:r>
            <w:r>
              <w:t>powiat przeworski – przestrzeń bezpieczna</w:t>
            </w:r>
          </w:p>
        </w:tc>
      </w:tr>
      <w:tr w:rsidR="000A7E9D" w:rsidRPr="007E5180" w14:paraId="7B1FF131"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320F17C0" w14:textId="77777777" w:rsidR="000A7E9D" w:rsidRPr="004E077D" w:rsidRDefault="000A7E9D" w:rsidP="000D7285">
            <w:pPr>
              <w:spacing w:after="0" w:line="240" w:lineRule="auto"/>
              <w:jc w:val="center"/>
              <w:rPr>
                <w:b/>
                <w:bCs/>
                <w:color w:val="FFFFFF" w:themeColor="background1"/>
              </w:rPr>
            </w:pPr>
            <w:r>
              <w:rPr>
                <w:b/>
                <w:bCs/>
                <w:color w:val="FFFFFF" w:themeColor="background1"/>
              </w:rPr>
              <w:t>D.</w:t>
            </w:r>
          </w:p>
        </w:tc>
        <w:tc>
          <w:tcPr>
            <w:tcW w:w="4857" w:type="dxa"/>
            <w:tcBorders>
              <w:left w:val="single" w:sz="24" w:space="0" w:color="2A3780" w:themeColor="accent3"/>
            </w:tcBorders>
            <w:shd w:val="clear" w:color="auto" w:fill="EEE2EA" w:themeFill="accent1" w:themeFillTint="33"/>
            <w:vAlign w:val="center"/>
          </w:tcPr>
          <w:p w14:paraId="080EF07A" w14:textId="77777777" w:rsidR="000A7E9D" w:rsidRPr="00F35D00" w:rsidRDefault="000A7E9D" w:rsidP="000D7285">
            <w:pPr>
              <w:spacing w:after="0" w:line="240" w:lineRule="auto"/>
              <w:ind w:left="170"/>
              <w:rPr>
                <w:b/>
                <w:bCs/>
              </w:rPr>
            </w:pPr>
            <w:r w:rsidRPr="00F35D00">
              <w:rPr>
                <w:b/>
                <w:bCs/>
              </w:rPr>
              <w:t>OPIS:</w:t>
            </w:r>
          </w:p>
        </w:tc>
        <w:tc>
          <w:tcPr>
            <w:tcW w:w="2512" w:type="dxa"/>
            <w:shd w:val="clear" w:color="auto" w:fill="EEE2EA" w:themeFill="accent1" w:themeFillTint="33"/>
            <w:vAlign w:val="center"/>
          </w:tcPr>
          <w:p w14:paraId="402C35FD" w14:textId="77777777" w:rsidR="000A7E9D" w:rsidRPr="00F35D00" w:rsidRDefault="000A7E9D" w:rsidP="000D7285">
            <w:pPr>
              <w:spacing w:after="0"/>
            </w:pPr>
          </w:p>
        </w:tc>
      </w:tr>
      <w:tr w:rsidR="000A7E9D" w:rsidRPr="007E5180" w14:paraId="74E3C390" w14:textId="77777777" w:rsidTr="000D7285">
        <w:trPr>
          <w:trHeight w:val="1111"/>
        </w:trPr>
        <w:tc>
          <w:tcPr>
            <w:tcW w:w="1701" w:type="dxa"/>
            <w:shd w:val="clear" w:color="auto" w:fill="auto"/>
            <w:vAlign w:val="center"/>
          </w:tcPr>
          <w:p w14:paraId="1374CD2E" w14:textId="77777777" w:rsidR="000A7E9D" w:rsidRPr="004E077D" w:rsidRDefault="000A7E9D" w:rsidP="000D7285">
            <w:pPr>
              <w:spacing w:after="0" w:line="240" w:lineRule="auto"/>
              <w:jc w:val="center"/>
              <w:rPr>
                <w:color w:val="FFFFFF" w:themeColor="background1"/>
              </w:rPr>
            </w:pPr>
          </w:p>
        </w:tc>
        <w:tc>
          <w:tcPr>
            <w:tcW w:w="7369" w:type="dxa"/>
            <w:gridSpan w:val="2"/>
            <w:vAlign w:val="center"/>
          </w:tcPr>
          <w:p w14:paraId="346DDCD1" w14:textId="77777777" w:rsidR="000A7E9D" w:rsidRPr="0096289E" w:rsidRDefault="000A7E9D" w:rsidP="000A7E9D">
            <w:pPr>
              <w:spacing w:before="120" w:after="0"/>
              <w:ind w:left="170"/>
            </w:pPr>
            <w:r w:rsidRPr="0096289E">
              <w:t>W ramach zadania przewiduje się:</w:t>
            </w:r>
          </w:p>
          <w:p w14:paraId="1BBD8964" w14:textId="77777777" w:rsidR="000A7E9D" w:rsidRDefault="000A7E9D" w:rsidP="000A7E9D">
            <w:pPr>
              <w:pStyle w:val="Akapitzlist"/>
              <w:numPr>
                <w:ilvl w:val="0"/>
                <w:numId w:val="40"/>
              </w:numPr>
              <w:spacing w:after="0"/>
            </w:pPr>
            <w:r w:rsidRPr="0096289E">
              <w:t xml:space="preserve">Organizację wydarzeń społecznych – np. dnia bez samochodu, </w:t>
            </w:r>
            <w:r>
              <w:br/>
            </w:r>
            <w:r w:rsidRPr="0096289E">
              <w:t>czy festynów bezpieczeństwa ruchu drogowego;</w:t>
            </w:r>
          </w:p>
          <w:p w14:paraId="3B7AE659" w14:textId="199F9FAE" w:rsidR="000A7E9D" w:rsidRPr="00F35D00" w:rsidRDefault="000A7E9D" w:rsidP="000A7E9D">
            <w:pPr>
              <w:pStyle w:val="Akapitzlist"/>
              <w:numPr>
                <w:ilvl w:val="0"/>
                <w:numId w:val="40"/>
              </w:numPr>
              <w:spacing w:after="0"/>
            </w:pPr>
            <w:r w:rsidRPr="0096289E">
              <w:t>Organizację zajęć edukacyjnych wraz z dystrybucją gadżetów poprawiających bezpieczeństwo pieszych i rowerzystów – odblasków, lampek rowerowych itp</w:t>
            </w:r>
            <w:r>
              <w:t>.</w:t>
            </w:r>
          </w:p>
        </w:tc>
      </w:tr>
      <w:tr w:rsidR="000A7E9D" w:rsidRPr="007E5180" w14:paraId="650FAAF8"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60D26658" w14:textId="77777777" w:rsidR="000A7E9D" w:rsidRPr="004E077D" w:rsidRDefault="000A7E9D" w:rsidP="000D7285">
            <w:pPr>
              <w:spacing w:after="0" w:line="240" w:lineRule="auto"/>
              <w:jc w:val="center"/>
              <w:rPr>
                <w:b/>
                <w:bCs/>
                <w:color w:val="FFFFFF" w:themeColor="background1"/>
              </w:rPr>
            </w:pPr>
            <w:r>
              <w:rPr>
                <w:b/>
                <w:bCs/>
                <w:color w:val="FFFFFF" w:themeColor="background1"/>
              </w:rPr>
              <w:t>E.</w:t>
            </w:r>
          </w:p>
        </w:tc>
        <w:tc>
          <w:tcPr>
            <w:tcW w:w="4857" w:type="dxa"/>
            <w:tcBorders>
              <w:left w:val="single" w:sz="24" w:space="0" w:color="2A3780" w:themeColor="accent3"/>
            </w:tcBorders>
            <w:shd w:val="clear" w:color="auto" w:fill="EEE2EA" w:themeFill="accent1" w:themeFillTint="33"/>
            <w:vAlign w:val="center"/>
          </w:tcPr>
          <w:p w14:paraId="02AD21B4" w14:textId="77777777" w:rsidR="000A7E9D" w:rsidRPr="00F35D00" w:rsidRDefault="000A7E9D" w:rsidP="000D7285">
            <w:pPr>
              <w:spacing w:after="0" w:line="240" w:lineRule="auto"/>
              <w:ind w:left="170"/>
              <w:rPr>
                <w:b/>
                <w:bCs/>
              </w:rPr>
            </w:pPr>
            <w:r w:rsidRPr="00F35D00">
              <w:rPr>
                <w:b/>
                <w:bCs/>
              </w:rPr>
              <w:t>OCZEKIWANE SKUTKI REALIZACJI:</w:t>
            </w:r>
          </w:p>
        </w:tc>
        <w:tc>
          <w:tcPr>
            <w:tcW w:w="2512" w:type="dxa"/>
            <w:shd w:val="clear" w:color="auto" w:fill="EEE2EA" w:themeFill="accent1" w:themeFillTint="33"/>
            <w:vAlign w:val="center"/>
          </w:tcPr>
          <w:p w14:paraId="46F2A0CD" w14:textId="77777777" w:rsidR="000A7E9D" w:rsidRPr="00F35D00" w:rsidRDefault="000A7E9D" w:rsidP="000D7285">
            <w:pPr>
              <w:spacing w:after="0"/>
            </w:pPr>
          </w:p>
        </w:tc>
      </w:tr>
      <w:tr w:rsidR="000A7E9D" w:rsidRPr="007E5180" w14:paraId="45F47FBA" w14:textId="77777777" w:rsidTr="00D01623">
        <w:trPr>
          <w:trHeight w:val="611"/>
        </w:trPr>
        <w:tc>
          <w:tcPr>
            <w:tcW w:w="1701" w:type="dxa"/>
            <w:shd w:val="clear" w:color="auto" w:fill="auto"/>
            <w:vAlign w:val="center"/>
          </w:tcPr>
          <w:p w14:paraId="251EDC6A" w14:textId="77777777" w:rsidR="000A7E9D" w:rsidRPr="004E077D" w:rsidRDefault="000A7E9D"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2BFA8CB3" w14:textId="7BF429E8" w:rsidR="000A7E9D" w:rsidRPr="00F35D00" w:rsidRDefault="000A7E9D" w:rsidP="000D7285">
            <w:pPr>
              <w:spacing w:before="120" w:after="0"/>
              <w:ind w:left="170"/>
            </w:pPr>
            <w:r w:rsidRPr="0096289E">
              <w:t>Poprawa bezpieczeństwa w ruchu drogowym</w:t>
            </w:r>
            <w:r w:rsidRPr="00F35D00">
              <w:t xml:space="preserve">. </w:t>
            </w:r>
          </w:p>
        </w:tc>
      </w:tr>
      <w:tr w:rsidR="00D01623" w14:paraId="741B22A5" w14:textId="77777777" w:rsidTr="000D7285">
        <w:trPr>
          <w:trHeight w:val="611"/>
        </w:trPr>
        <w:tc>
          <w:tcPr>
            <w:tcW w:w="1701" w:type="dxa"/>
            <w:tcBorders>
              <w:left w:val="single" w:sz="4" w:space="0" w:color="4B686B"/>
              <w:right w:val="single" w:sz="24" w:space="0" w:color="2A3780" w:themeColor="accent3"/>
            </w:tcBorders>
            <w:shd w:val="clear" w:color="auto" w:fill="845072" w:themeFill="accent1" w:themeFillShade="BF"/>
            <w:vAlign w:val="center"/>
          </w:tcPr>
          <w:p w14:paraId="4018F1E2" w14:textId="77777777" w:rsidR="00D01623" w:rsidRPr="004E077D" w:rsidRDefault="00D01623" w:rsidP="000D7285">
            <w:pPr>
              <w:spacing w:after="0" w:line="240" w:lineRule="auto"/>
              <w:jc w:val="center"/>
              <w:rPr>
                <w:color w:val="FFFFFF" w:themeColor="background1"/>
              </w:rPr>
            </w:pPr>
            <w:bookmarkStart w:id="50" w:name="_Hlk76457435"/>
            <w:r>
              <w:rPr>
                <w:b/>
                <w:bCs/>
                <w:color w:val="FFFFFF" w:themeColor="background1"/>
              </w:rPr>
              <w:t>F.</w:t>
            </w:r>
          </w:p>
        </w:tc>
        <w:tc>
          <w:tcPr>
            <w:tcW w:w="7369" w:type="dxa"/>
            <w:gridSpan w:val="2"/>
            <w:tcBorders>
              <w:left w:val="single" w:sz="24" w:space="0" w:color="2A3780" w:themeColor="accent3"/>
            </w:tcBorders>
            <w:shd w:val="clear" w:color="auto" w:fill="EEE2EA" w:themeFill="accent1" w:themeFillTint="33"/>
            <w:vAlign w:val="center"/>
          </w:tcPr>
          <w:p w14:paraId="180432BC" w14:textId="77777777" w:rsidR="00D01623" w:rsidRDefault="00D01623" w:rsidP="000D7285">
            <w:pPr>
              <w:spacing w:before="120" w:after="0"/>
              <w:ind w:left="170"/>
            </w:pPr>
            <w:r>
              <w:rPr>
                <w:b/>
                <w:bCs/>
              </w:rPr>
              <w:t>WYDZIAŁ LUB PODMIOT ODPOWIEDZIALNY ZA REALIZACJĘ ZADADNIA</w:t>
            </w:r>
            <w:r w:rsidRPr="00F35D00">
              <w:rPr>
                <w:b/>
                <w:bCs/>
              </w:rPr>
              <w:t>:</w:t>
            </w:r>
          </w:p>
        </w:tc>
      </w:tr>
      <w:tr w:rsidR="00D01623" w14:paraId="5786DF87" w14:textId="77777777" w:rsidTr="000D7285">
        <w:trPr>
          <w:trHeight w:val="611"/>
        </w:trPr>
        <w:tc>
          <w:tcPr>
            <w:tcW w:w="1701" w:type="dxa"/>
            <w:shd w:val="clear" w:color="auto" w:fill="auto"/>
            <w:vAlign w:val="center"/>
          </w:tcPr>
          <w:p w14:paraId="500D17AA" w14:textId="77777777" w:rsidR="00D01623" w:rsidRPr="004E077D" w:rsidRDefault="00D01623"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2151BB30" w14:textId="1E522AA3" w:rsidR="00D01623" w:rsidRDefault="00D01623" w:rsidP="000D7285">
            <w:pPr>
              <w:spacing w:before="120" w:after="0"/>
              <w:ind w:left="170"/>
            </w:pPr>
            <w:r>
              <w:t>Powiatowy Zarząd Dróg w Przeworsku</w:t>
            </w:r>
            <w:r w:rsidR="00C53BB0">
              <w:t xml:space="preserve">, </w:t>
            </w:r>
            <w:r w:rsidR="00C53BB0" w:rsidRPr="00561974">
              <w:t>Wydział Oświaty, Kultury, Promocji i Ochrony Zdrowia</w:t>
            </w:r>
          </w:p>
        </w:tc>
      </w:tr>
      <w:tr w:rsidR="00D01623" w:rsidRPr="00F35D00" w14:paraId="3A4CDCEF"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6C3A15A2" w14:textId="77777777" w:rsidR="00D01623" w:rsidRDefault="00D01623" w:rsidP="000D7285">
            <w:pPr>
              <w:spacing w:after="0" w:line="240" w:lineRule="auto"/>
              <w:jc w:val="center"/>
              <w:rPr>
                <w:b/>
                <w:bCs/>
                <w:color w:val="FFFFFF" w:themeColor="background1"/>
              </w:rPr>
            </w:pPr>
            <w:r>
              <w:rPr>
                <w:b/>
                <w:bCs/>
                <w:color w:val="FFFFFF" w:themeColor="background1"/>
              </w:rPr>
              <w:t>G.</w:t>
            </w:r>
          </w:p>
        </w:tc>
        <w:tc>
          <w:tcPr>
            <w:tcW w:w="4857" w:type="dxa"/>
            <w:tcBorders>
              <w:left w:val="single" w:sz="24" w:space="0" w:color="2A3780" w:themeColor="accent3"/>
            </w:tcBorders>
            <w:shd w:val="clear" w:color="auto" w:fill="EEE2EA" w:themeFill="accent1" w:themeFillTint="33"/>
            <w:vAlign w:val="center"/>
          </w:tcPr>
          <w:p w14:paraId="0B5CCEA8" w14:textId="77777777" w:rsidR="00D01623" w:rsidRDefault="00D01623" w:rsidP="000D7285">
            <w:pPr>
              <w:spacing w:after="0" w:line="240" w:lineRule="auto"/>
              <w:ind w:left="170"/>
              <w:rPr>
                <w:b/>
                <w:bCs/>
              </w:rPr>
            </w:pPr>
            <w:r>
              <w:rPr>
                <w:b/>
                <w:bCs/>
              </w:rPr>
              <w:t>PARTNERZY ZADANIA</w:t>
            </w:r>
            <w:r w:rsidRPr="00F35D00">
              <w:rPr>
                <w:b/>
                <w:bCs/>
              </w:rPr>
              <w:t>:</w:t>
            </w:r>
          </w:p>
        </w:tc>
        <w:tc>
          <w:tcPr>
            <w:tcW w:w="2512" w:type="dxa"/>
            <w:shd w:val="clear" w:color="auto" w:fill="EEE2EA" w:themeFill="accent1" w:themeFillTint="33"/>
            <w:vAlign w:val="center"/>
          </w:tcPr>
          <w:p w14:paraId="0270BE9A" w14:textId="77777777" w:rsidR="00D01623" w:rsidRPr="00F35D00" w:rsidRDefault="00D01623" w:rsidP="000D7285">
            <w:pPr>
              <w:spacing w:after="0"/>
            </w:pPr>
          </w:p>
        </w:tc>
      </w:tr>
      <w:tr w:rsidR="00D01623" w14:paraId="0854F0FC" w14:textId="77777777" w:rsidTr="000D7285">
        <w:trPr>
          <w:trHeight w:val="611"/>
        </w:trPr>
        <w:tc>
          <w:tcPr>
            <w:tcW w:w="1701" w:type="dxa"/>
            <w:tcBorders>
              <w:bottom w:val="single" w:sz="24" w:space="0" w:color="2A3780" w:themeColor="accent3"/>
            </w:tcBorders>
            <w:shd w:val="clear" w:color="auto" w:fill="auto"/>
            <w:vAlign w:val="center"/>
          </w:tcPr>
          <w:p w14:paraId="31C47F24" w14:textId="77777777" w:rsidR="00D01623" w:rsidRPr="004E077D" w:rsidRDefault="00D01623" w:rsidP="000D7285">
            <w:pPr>
              <w:spacing w:after="0" w:line="240" w:lineRule="auto"/>
              <w:jc w:val="center"/>
              <w:rPr>
                <w:color w:val="FFFFFF" w:themeColor="background1"/>
              </w:rPr>
            </w:pPr>
          </w:p>
        </w:tc>
        <w:tc>
          <w:tcPr>
            <w:tcW w:w="7369" w:type="dxa"/>
            <w:gridSpan w:val="2"/>
            <w:tcBorders>
              <w:bottom w:val="single" w:sz="24" w:space="0" w:color="2A3780" w:themeColor="accent3"/>
            </w:tcBorders>
            <w:shd w:val="clear" w:color="auto" w:fill="auto"/>
            <w:vAlign w:val="center"/>
          </w:tcPr>
          <w:p w14:paraId="5A4E490A" w14:textId="48F5D839" w:rsidR="00D01623" w:rsidRDefault="00D01623" w:rsidP="000D7285">
            <w:pPr>
              <w:spacing w:before="120" w:after="0"/>
              <w:ind w:left="170"/>
            </w:pPr>
            <w:r>
              <w:t>Gminy powiatu przeworskiego; placówki oświatowe</w:t>
            </w:r>
          </w:p>
        </w:tc>
      </w:tr>
      <w:bookmarkEnd w:id="50"/>
    </w:tbl>
    <w:p w14:paraId="352A6DFD" w14:textId="37CA5EED" w:rsidR="000A7E9D" w:rsidRDefault="000A7E9D">
      <w:pPr>
        <w:spacing w:line="259" w:lineRule="auto"/>
        <w:jc w:val="left"/>
      </w:pPr>
    </w:p>
    <w:p w14:paraId="69A876AC" w14:textId="79C0D4E4" w:rsidR="000A7E9D" w:rsidRDefault="000A7E9D">
      <w:pPr>
        <w:spacing w:line="259" w:lineRule="auto"/>
        <w:jc w:val="left"/>
      </w:pPr>
      <w:r>
        <w:br w:type="page"/>
      </w:r>
    </w:p>
    <w:p w14:paraId="1E5338A4" w14:textId="5CEAA8FF" w:rsidR="00F35D00" w:rsidRDefault="00F35D00" w:rsidP="004D1DAA">
      <w:r w:rsidRPr="00232619">
        <w:rPr>
          <w:noProof/>
          <w:lang w:eastAsia="pl-PL"/>
        </w:rPr>
        <w:lastRenderedPageBreak/>
        <w:drawing>
          <wp:inline distT="0" distB="0" distL="0" distR="0" wp14:anchorId="60D9F127" wp14:editId="24054394">
            <wp:extent cx="5759450" cy="56070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59450" cy="560705"/>
                    </a:xfrm>
                    <a:prstGeom prst="rect">
                      <a:avLst/>
                    </a:prstGeom>
                  </pic:spPr>
                </pic:pic>
              </a:graphicData>
            </a:graphic>
          </wp:inline>
        </w:drawing>
      </w:r>
    </w:p>
    <w:tbl>
      <w:tblPr>
        <w:tblW w:w="9070" w:type="dxa"/>
        <w:tblLook w:val="04A0" w:firstRow="1" w:lastRow="0" w:firstColumn="1" w:lastColumn="0" w:noHBand="0" w:noVBand="1"/>
      </w:tblPr>
      <w:tblGrid>
        <w:gridCol w:w="1701"/>
        <w:gridCol w:w="4857"/>
        <w:gridCol w:w="2512"/>
      </w:tblGrid>
      <w:tr w:rsidR="00B7476E" w:rsidRPr="007E5180" w14:paraId="56DB7793" w14:textId="77777777" w:rsidTr="000D7285">
        <w:trPr>
          <w:trHeight w:val="454"/>
        </w:trPr>
        <w:tc>
          <w:tcPr>
            <w:tcW w:w="9070" w:type="dxa"/>
            <w:gridSpan w:val="3"/>
            <w:tcBorders>
              <w:top w:val="single" w:sz="24" w:space="0" w:color="2A3780" w:themeColor="accent3"/>
            </w:tcBorders>
            <w:shd w:val="clear" w:color="auto" w:fill="DDC6D5" w:themeFill="accent1" w:themeFillTint="66"/>
          </w:tcPr>
          <w:p w14:paraId="7E106ABB" w14:textId="4CABD224" w:rsidR="00B7476E" w:rsidRPr="00CC7C12" w:rsidRDefault="00B7476E" w:rsidP="000D7285">
            <w:pPr>
              <w:spacing w:before="120" w:after="120" w:line="240" w:lineRule="auto"/>
              <w:rPr>
                <w:rFonts w:asciiTheme="minorHAnsi" w:hAnsiTheme="minorHAnsi" w:cstheme="minorHAnsi"/>
              </w:rPr>
            </w:pPr>
            <w:r w:rsidRPr="00F35D00">
              <w:rPr>
                <w:rFonts w:asciiTheme="minorHAnsi" w:hAnsiTheme="minorHAnsi" w:cstheme="minorHAnsi"/>
                <w:b/>
                <w:bCs/>
                <w:sz w:val="36"/>
                <w:szCs w:val="36"/>
              </w:rPr>
              <w:t xml:space="preserve">ZADANIE </w:t>
            </w:r>
            <w:r w:rsidR="00C53BB0">
              <w:rPr>
                <w:rFonts w:asciiTheme="minorHAnsi" w:hAnsiTheme="minorHAnsi" w:cstheme="minorHAnsi"/>
                <w:b/>
                <w:bCs/>
                <w:sz w:val="36"/>
                <w:szCs w:val="36"/>
              </w:rPr>
              <w:t>1</w:t>
            </w:r>
          </w:p>
        </w:tc>
      </w:tr>
      <w:tr w:rsidR="00B7476E" w:rsidRPr="007E5180" w14:paraId="2A0D9D43" w14:textId="77777777" w:rsidTr="000D7285">
        <w:trPr>
          <w:trHeight w:val="195"/>
        </w:trPr>
        <w:tc>
          <w:tcPr>
            <w:tcW w:w="9070" w:type="dxa"/>
            <w:gridSpan w:val="3"/>
            <w:shd w:val="clear" w:color="auto" w:fill="auto"/>
          </w:tcPr>
          <w:p w14:paraId="3C87351E" w14:textId="77777777" w:rsidR="00B7476E" w:rsidRPr="00CC7C12" w:rsidRDefault="00B7476E" w:rsidP="000D7285">
            <w:pPr>
              <w:spacing w:after="0" w:line="240" w:lineRule="auto"/>
              <w:rPr>
                <w:b/>
                <w:bCs/>
                <w:color w:val="EAAC72"/>
                <w:sz w:val="10"/>
                <w:szCs w:val="10"/>
              </w:rPr>
            </w:pPr>
          </w:p>
        </w:tc>
      </w:tr>
      <w:tr w:rsidR="00B7476E" w:rsidRPr="007E5180" w14:paraId="73F16757"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6756D340" w14:textId="77777777" w:rsidR="00B7476E" w:rsidRPr="004E077D" w:rsidRDefault="00B7476E" w:rsidP="000D7285">
            <w:pPr>
              <w:spacing w:after="0" w:line="240" w:lineRule="auto"/>
              <w:jc w:val="center"/>
              <w:rPr>
                <w:b/>
                <w:bCs/>
                <w:color w:val="FFFFFF" w:themeColor="background1"/>
              </w:rPr>
            </w:pPr>
            <w:r>
              <w:rPr>
                <w:b/>
                <w:bCs/>
                <w:color w:val="FFFFFF" w:themeColor="background1"/>
              </w:rPr>
              <w:t>A</w:t>
            </w:r>
            <w:r w:rsidRPr="004E077D">
              <w:rPr>
                <w:b/>
                <w:bCs/>
                <w:color w:val="FFFFFF" w:themeColor="background1"/>
              </w:rPr>
              <w:t>.</w:t>
            </w:r>
          </w:p>
        </w:tc>
        <w:tc>
          <w:tcPr>
            <w:tcW w:w="4857" w:type="dxa"/>
            <w:tcBorders>
              <w:left w:val="single" w:sz="24" w:space="0" w:color="2A3780" w:themeColor="accent3"/>
            </w:tcBorders>
            <w:shd w:val="clear" w:color="auto" w:fill="EEE2EA" w:themeFill="accent1" w:themeFillTint="33"/>
            <w:vAlign w:val="center"/>
          </w:tcPr>
          <w:p w14:paraId="08F33C22" w14:textId="77777777" w:rsidR="00B7476E" w:rsidRPr="00F35D00" w:rsidRDefault="00B7476E" w:rsidP="000D7285">
            <w:pPr>
              <w:spacing w:after="0" w:line="240" w:lineRule="auto"/>
              <w:ind w:left="170"/>
              <w:rPr>
                <w:b/>
                <w:bCs/>
              </w:rPr>
            </w:pPr>
            <w:r w:rsidRPr="00F35D00">
              <w:rPr>
                <w:b/>
                <w:bCs/>
              </w:rPr>
              <w:t>NAZWA ZADANIA:</w:t>
            </w:r>
          </w:p>
        </w:tc>
        <w:tc>
          <w:tcPr>
            <w:tcW w:w="2512" w:type="dxa"/>
            <w:shd w:val="clear" w:color="auto" w:fill="EEE2EA" w:themeFill="accent1" w:themeFillTint="33"/>
            <w:vAlign w:val="center"/>
          </w:tcPr>
          <w:p w14:paraId="76569DD2" w14:textId="77777777" w:rsidR="00B7476E" w:rsidRPr="00F35D00" w:rsidRDefault="00B7476E" w:rsidP="000D7285">
            <w:pPr>
              <w:spacing w:after="0" w:line="240" w:lineRule="auto"/>
            </w:pPr>
          </w:p>
        </w:tc>
      </w:tr>
      <w:tr w:rsidR="00B7476E" w:rsidRPr="007E5180" w14:paraId="476F8FF3" w14:textId="77777777" w:rsidTr="000D7285">
        <w:trPr>
          <w:trHeight w:val="592"/>
        </w:trPr>
        <w:tc>
          <w:tcPr>
            <w:tcW w:w="1701" w:type="dxa"/>
            <w:shd w:val="clear" w:color="auto" w:fill="auto"/>
            <w:vAlign w:val="center"/>
          </w:tcPr>
          <w:p w14:paraId="0F165DBC" w14:textId="77777777" w:rsidR="00B7476E" w:rsidRPr="004E077D" w:rsidRDefault="00B7476E" w:rsidP="000D7285">
            <w:pPr>
              <w:spacing w:after="0" w:line="240" w:lineRule="auto"/>
              <w:jc w:val="center"/>
              <w:rPr>
                <w:color w:val="FFFFFF" w:themeColor="background1"/>
              </w:rPr>
            </w:pPr>
          </w:p>
        </w:tc>
        <w:tc>
          <w:tcPr>
            <w:tcW w:w="7369" w:type="dxa"/>
            <w:gridSpan w:val="2"/>
            <w:vAlign w:val="center"/>
          </w:tcPr>
          <w:p w14:paraId="6816A2C7" w14:textId="3BD88251" w:rsidR="00B7476E" w:rsidRPr="00F35D00" w:rsidRDefault="00B7476E" w:rsidP="000D7285">
            <w:pPr>
              <w:spacing w:before="120" w:after="0"/>
              <w:ind w:left="170"/>
            </w:pPr>
            <w:r>
              <w:t>Rozwój zielono-niebieskiej</w:t>
            </w:r>
            <w:r w:rsidR="0055243B">
              <w:t xml:space="preserve"> infrastruktury</w:t>
            </w:r>
          </w:p>
        </w:tc>
      </w:tr>
      <w:tr w:rsidR="00B7476E" w:rsidRPr="007E5180" w14:paraId="3AE6B3DF"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1DF22716" w14:textId="77777777" w:rsidR="00B7476E" w:rsidRPr="004E077D" w:rsidRDefault="00B7476E" w:rsidP="000D7285">
            <w:pPr>
              <w:spacing w:after="0" w:line="240" w:lineRule="auto"/>
              <w:jc w:val="center"/>
              <w:rPr>
                <w:b/>
                <w:bCs/>
                <w:color w:val="FFFFFF" w:themeColor="background1"/>
              </w:rPr>
            </w:pPr>
            <w:r>
              <w:rPr>
                <w:b/>
                <w:bCs/>
                <w:color w:val="FFFFFF" w:themeColor="background1"/>
              </w:rPr>
              <w:t>B.</w:t>
            </w:r>
          </w:p>
        </w:tc>
        <w:tc>
          <w:tcPr>
            <w:tcW w:w="4857" w:type="dxa"/>
            <w:tcBorders>
              <w:left w:val="single" w:sz="24" w:space="0" w:color="2A3780" w:themeColor="accent3"/>
            </w:tcBorders>
            <w:shd w:val="clear" w:color="auto" w:fill="EEE2EA" w:themeFill="accent1" w:themeFillTint="33"/>
            <w:vAlign w:val="center"/>
          </w:tcPr>
          <w:p w14:paraId="6DD2273E" w14:textId="77777777" w:rsidR="00B7476E" w:rsidRPr="00F35D00" w:rsidRDefault="00B7476E" w:rsidP="000D7285">
            <w:pPr>
              <w:spacing w:after="0" w:line="240" w:lineRule="auto"/>
              <w:ind w:left="170"/>
              <w:rPr>
                <w:b/>
                <w:bCs/>
              </w:rPr>
            </w:pPr>
            <w:r w:rsidRPr="00F35D00">
              <w:rPr>
                <w:b/>
                <w:bCs/>
              </w:rPr>
              <w:t>ZIDENTYFIKOWANY PROBLEM:</w:t>
            </w:r>
          </w:p>
        </w:tc>
        <w:tc>
          <w:tcPr>
            <w:tcW w:w="2512" w:type="dxa"/>
            <w:shd w:val="clear" w:color="auto" w:fill="EEE2EA" w:themeFill="accent1" w:themeFillTint="33"/>
            <w:vAlign w:val="center"/>
          </w:tcPr>
          <w:p w14:paraId="323874D4" w14:textId="77777777" w:rsidR="00B7476E" w:rsidRPr="00F35D00" w:rsidRDefault="00B7476E" w:rsidP="000D7285">
            <w:pPr>
              <w:spacing w:after="0"/>
            </w:pPr>
          </w:p>
        </w:tc>
      </w:tr>
      <w:tr w:rsidR="00B7476E" w:rsidRPr="007E5180" w14:paraId="0FCC7954" w14:textId="77777777" w:rsidTr="000D7285">
        <w:trPr>
          <w:trHeight w:val="1228"/>
        </w:trPr>
        <w:tc>
          <w:tcPr>
            <w:tcW w:w="1701" w:type="dxa"/>
            <w:shd w:val="clear" w:color="auto" w:fill="auto"/>
            <w:vAlign w:val="center"/>
          </w:tcPr>
          <w:p w14:paraId="3F8F3719" w14:textId="77777777" w:rsidR="00B7476E" w:rsidRPr="004E077D" w:rsidRDefault="00B7476E" w:rsidP="000D7285">
            <w:pPr>
              <w:spacing w:after="0" w:line="240" w:lineRule="auto"/>
              <w:jc w:val="center"/>
              <w:rPr>
                <w:color w:val="FFFFFF" w:themeColor="background1"/>
              </w:rPr>
            </w:pPr>
          </w:p>
        </w:tc>
        <w:tc>
          <w:tcPr>
            <w:tcW w:w="7369" w:type="dxa"/>
            <w:gridSpan w:val="2"/>
            <w:vAlign w:val="center"/>
          </w:tcPr>
          <w:p w14:paraId="74417FB0" w14:textId="2512037D" w:rsidR="00B7476E" w:rsidRPr="00F35D00" w:rsidRDefault="005A5977" w:rsidP="005A5977">
            <w:pPr>
              <w:spacing w:before="120" w:after="0"/>
              <w:ind w:left="170"/>
            </w:pPr>
            <w:r>
              <w:t>I</w:t>
            </w:r>
            <w:r w:rsidR="00B7476E">
              <w:t xml:space="preserve">nwestycje </w:t>
            </w:r>
            <w:r>
              <w:t>drogowe uwzględniać powinny również projekty</w:t>
            </w:r>
            <w:r w:rsidR="00B7476E">
              <w:t xml:space="preserve"> tzw. małej retencji, które umożliwiają zatrzymanie i późniejsze wykorzystanie wody z opadów, zamiast kierować ją bezpośrednio do instalacji kanalizacyjnej czy potoków. </w:t>
            </w:r>
            <w:r>
              <w:br/>
              <w:t xml:space="preserve">W przypadku parkingów i utwardzonych placów </w:t>
            </w:r>
            <w:r w:rsidR="00B7476E">
              <w:t>Do rozwijania małej retencji motyw</w:t>
            </w:r>
            <w:r>
              <w:t>uje również</w:t>
            </w:r>
            <w:r w:rsidR="00B7476E">
              <w:t xml:space="preserve"> nowa opłata – podatek od zmniejszenia naturalnej retencji wód opadowych i roztopowych (tzw. podatku od deszczu).</w:t>
            </w:r>
          </w:p>
        </w:tc>
      </w:tr>
      <w:tr w:rsidR="00B7476E" w:rsidRPr="007E5180" w14:paraId="4140A5C0"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32573EB1" w14:textId="77777777" w:rsidR="00B7476E" w:rsidRPr="004E077D" w:rsidRDefault="00B7476E" w:rsidP="000D7285">
            <w:pPr>
              <w:spacing w:after="0" w:line="240" w:lineRule="auto"/>
              <w:jc w:val="center"/>
              <w:rPr>
                <w:b/>
                <w:bCs/>
                <w:color w:val="FFFFFF" w:themeColor="background1"/>
              </w:rPr>
            </w:pPr>
            <w:r>
              <w:rPr>
                <w:b/>
                <w:bCs/>
                <w:color w:val="FFFFFF" w:themeColor="background1"/>
              </w:rPr>
              <w:t>C.</w:t>
            </w:r>
          </w:p>
        </w:tc>
        <w:tc>
          <w:tcPr>
            <w:tcW w:w="4857" w:type="dxa"/>
            <w:tcBorders>
              <w:left w:val="single" w:sz="24" w:space="0" w:color="2A3780" w:themeColor="accent3"/>
            </w:tcBorders>
            <w:shd w:val="clear" w:color="auto" w:fill="EEE2EA" w:themeFill="accent1" w:themeFillTint="33"/>
            <w:vAlign w:val="center"/>
          </w:tcPr>
          <w:p w14:paraId="580CE876" w14:textId="77777777" w:rsidR="00B7476E" w:rsidRPr="00F35D00" w:rsidRDefault="00B7476E" w:rsidP="000D7285">
            <w:pPr>
              <w:spacing w:after="0" w:line="240" w:lineRule="auto"/>
              <w:ind w:left="170"/>
              <w:rPr>
                <w:b/>
                <w:bCs/>
              </w:rPr>
            </w:pPr>
            <w:r w:rsidRPr="00F35D00">
              <w:rPr>
                <w:b/>
                <w:bCs/>
              </w:rPr>
              <w:t>REALIZOWANE CELE:</w:t>
            </w:r>
          </w:p>
        </w:tc>
        <w:tc>
          <w:tcPr>
            <w:tcW w:w="2512" w:type="dxa"/>
            <w:shd w:val="clear" w:color="auto" w:fill="EEE2EA" w:themeFill="accent1" w:themeFillTint="33"/>
            <w:vAlign w:val="center"/>
          </w:tcPr>
          <w:p w14:paraId="023EE0BF" w14:textId="77777777" w:rsidR="00B7476E" w:rsidRPr="00F35D00" w:rsidRDefault="00B7476E" w:rsidP="000D7285">
            <w:pPr>
              <w:spacing w:after="0"/>
            </w:pPr>
          </w:p>
        </w:tc>
      </w:tr>
      <w:tr w:rsidR="00B7476E" w:rsidRPr="007E5180" w14:paraId="329C06BB" w14:textId="77777777" w:rsidTr="000D7285">
        <w:trPr>
          <w:trHeight w:val="695"/>
        </w:trPr>
        <w:tc>
          <w:tcPr>
            <w:tcW w:w="1701" w:type="dxa"/>
            <w:shd w:val="clear" w:color="auto" w:fill="auto"/>
            <w:vAlign w:val="center"/>
          </w:tcPr>
          <w:p w14:paraId="68239097" w14:textId="77777777" w:rsidR="00B7476E" w:rsidRPr="004E077D" w:rsidRDefault="00B7476E" w:rsidP="000D7285">
            <w:pPr>
              <w:spacing w:after="0" w:line="240" w:lineRule="auto"/>
              <w:jc w:val="center"/>
              <w:rPr>
                <w:color w:val="FFFFFF" w:themeColor="background1"/>
              </w:rPr>
            </w:pPr>
          </w:p>
        </w:tc>
        <w:tc>
          <w:tcPr>
            <w:tcW w:w="7369" w:type="dxa"/>
            <w:gridSpan w:val="2"/>
            <w:vAlign w:val="center"/>
          </w:tcPr>
          <w:p w14:paraId="376ED988" w14:textId="77777777" w:rsidR="00B7476E" w:rsidRPr="00F35D00" w:rsidRDefault="00B7476E" w:rsidP="000D7285">
            <w:pPr>
              <w:spacing w:before="120" w:after="0"/>
              <w:ind w:left="170"/>
            </w:pPr>
            <w:r w:rsidRPr="00F35D00">
              <w:t xml:space="preserve">Cel </w:t>
            </w:r>
            <w:r>
              <w:t>III</w:t>
            </w:r>
            <w:r w:rsidRPr="00F35D00">
              <w:t xml:space="preserve"> – </w:t>
            </w:r>
            <w:r>
              <w:t>powiat przeworski – przestrzeń z nowoczesną infrastrukturą</w:t>
            </w:r>
          </w:p>
        </w:tc>
      </w:tr>
      <w:tr w:rsidR="00B7476E" w:rsidRPr="007E5180" w14:paraId="01DC1359"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26BB02FC" w14:textId="77777777" w:rsidR="00B7476E" w:rsidRPr="004E077D" w:rsidRDefault="00B7476E" w:rsidP="000D7285">
            <w:pPr>
              <w:spacing w:after="0" w:line="240" w:lineRule="auto"/>
              <w:jc w:val="center"/>
              <w:rPr>
                <w:b/>
                <w:bCs/>
                <w:color w:val="FFFFFF" w:themeColor="background1"/>
              </w:rPr>
            </w:pPr>
            <w:r>
              <w:rPr>
                <w:b/>
                <w:bCs/>
                <w:color w:val="FFFFFF" w:themeColor="background1"/>
              </w:rPr>
              <w:t>D.</w:t>
            </w:r>
          </w:p>
        </w:tc>
        <w:tc>
          <w:tcPr>
            <w:tcW w:w="4857" w:type="dxa"/>
            <w:tcBorders>
              <w:left w:val="single" w:sz="24" w:space="0" w:color="2A3780" w:themeColor="accent3"/>
            </w:tcBorders>
            <w:shd w:val="clear" w:color="auto" w:fill="EEE2EA" w:themeFill="accent1" w:themeFillTint="33"/>
            <w:vAlign w:val="center"/>
          </w:tcPr>
          <w:p w14:paraId="6F6E4939" w14:textId="77777777" w:rsidR="00B7476E" w:rsidRPr="00F35D00" w:rsidRDefault="00B7476E" w:rsidP="000D7285">
            <w:pPr>
              <w:spacing w:after="0" w:line="240" w:lineRule="auto"/>
              <w:ind w:left="170"/>
              <w:rPr>
                <w:b/>
                <w:bCs/>
              </w:rPr>
            </w:pPr>
            <w:r w:rsidRPr="00F35D00">
              <w:rPr>
                <w:b/>
                <w:bCs/>
              </w:rPr>
              <w:t>OPIS:</w:t>
            </w:r>
          </w:p>
        </w:tc>
        <w:tc>
          <w:tcPr>
            <w:tcW w:w="2512" w:type="dxa"/>
            <w:shd w:val="clear" w:color="auto" w:fill="EEE2EA" w:themeFill="accent1" w:themeFillTint="33"/>
            <w:vAlign w:val="center"/>
          </w:tcPr>
          <w:p w14:paraId="74FBFB14" w14:textId="77777777" w:rsidR="00B7476E" w:rsidRPr="00F35D00" w:rsidRDefault="00B7476E" w:rsidP="000D7285">
            <w:pPr>
              <w:spacing w:after="0"/>
            </w:pPr>
          </w:p>
        </w:tc>
      </w:tr>
      <w:tr w:rsidR="00B7476E" w:rsidRPr="007E5180" w14:paraId="150CFB84" w14:textId="77777777" w:rsidTr="000D7285">
        <w:trPr>
          <w:trHeight w:val="1111"/>
        </w:trPr>
        <w:tc>
          <w:tcPr>
            <w:tcW w:w="1701" w:type="dxa"/>
            <w:shd w:val="clear" w:color="auto" w:fill="auto"/>
            <w:vAlign w:val="center"/>
          </w:tcPr>
          <w:p w14:paraId="72DEF227" w14:textId="77777777" w:rsidR="00B7476E" w:rsidRPr="004E077D" w:rsidRDefault="00B7476E" w:rsidP="000D7285">
            <w:pPr>
              <w:spacing w:after="0" w:line="240" w:lineRule="auto"/>
              <w:jc w:val="center"/>
              <w:rPr>
                <w:color w:val="FFFFFF" w:themeColor="background1"/>
              </w:rPr>
            </w:pPr>
          </w:p>
        </w:tc>
        <w:tc>
          <w:tcPr>
            <w:tcW w:w="7369" w:type="dxa"/>
            <w:gridSpan w:val="2"/>
            <w:vAlign w:val="center"/>
          </w:tcPr>
          <w:p w14:paraId="6DFCC48B" w14:textId="54AC962D" w:rsidR="00B7476E" w:rsidRPr="00F35D00" w:rsidRDefault="00B7476E" w:rsidP="000D7285">
            <w:pPr>
              <w:spacing w:before="120" w:after="0"/>
              <w:ind w:left="170"/>
            </w:pPr>
            <w:r w:rsidRPr="00556A95">
              <w:t xml:space="preserve">W ramach zadania podejmować należy działania zmierzające do </w:t>
            </w:r>
            <w:r w:rsidR="005A5977">
              <w:t>rozwoju infrastruktury małej retencji oraz tzw. zielonych chodników i dróg</w:t>
            </w:r>
            <w:r w:rsidRPr="0092462D">
              <w:t>.</w:t>
            </w:r>
          </w:p>
        </w:tc>
      </w:tr>
      <w:tr w:rsidR="00B7476E" w:rsidRPr="007E5180" w14:paraId="3B10AD18"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2E19A389" w14:textId="77777777" w:rsidR="00B7476E" w:rsidRPr="004E077D" w:rsidRDefault="00B7476E" w:rsidP="000D7285">
            <w:pPr>
              <w:spacing w:after="0" w:line="240" w:lineRule="auto"/>
              <w:jc w:val="center"/>
              <w:rPr>
                <w:b/>
                <w:bCs/>
                <w:color w:val="FFFFFF" w:themeColor="background1"/>
              </w:rPr>
            </w:pPr>
            <w:r>
              <w:rPr>
                <w:b/>
                <w:bCs/>
                <w:color w:val="FFFFFF" w:themeColor="background1"/>
              </w:rPr>
              <w:t>E.</w:t>
            </w:r>
          </w:p>
        </w:tc>
        <w:tc>
          <w:tcPr>
            <w:tcW w:w="4857" w:type="dxa"/>
            <w:tcBorders>
              <w:left w:val="single" w:sz="24" w:space="0" w:color="2A3780" w:themeColor="accent3"/>
            </w:tcBorders>
            <w:shd w:val="clear" w:color="auto" w:fill="EEE2EA" w:themeFill="accent1" w:themeFillTint="33"/>
            <w:vAlign w:val="center"/>
          </w:tcPr>
          <w:p w14:paraId="28A39B88" w14:textId="77777777" w:rsidR="00B7476E" w:rsidRPr="00F35D00" w:rsidRDefault="00B7476E" w:rsidP="000D7285">
            <w:pPr>
              <w:spacing w:after="0" w:line="240" w:lineRule="auto"/>
              <w:ind w:left="170"/>
              <w:rPr>
                <w:b/>
                <w:bCs/>
              </w:rPr>
            </w:pPr>
            <w:r w:rsidRPr="00F35D00">
              <w:rPr>
                <w:b/>
                <w:bCs/>
              </w:rPr>
              <w:t>OCZEKIWANE SKUTKI REALIZACJI:</w:t>
            </w:r>
          </w:p>
        </w:tc>
        <w:tc>
          <w:tcPr>
            <w:tcW w:w="2512" w:type="dxa"/>
            <w:shd w:val="clear" w:color="auto" w:fill="EEE2EA" w:themeFill="accent1" w:themeFillTint="33"/>
            <w:vAlign w:val="center"/>
          </w:tcPr>
          <w:p w14:paraId="2792854D" w14:textId="77777777" w:rsidR="00B7476E" w:rsidRPr="00F35D00" w:rsidRDefault="00B7476E" w:rsidP="000D7285">
            <w:pPr>
              <w:spacing w:after="0"/>
            </w:pPr>
          </w:p>
        </w:tc>
      </w:tr>
      <w:tr w:rsidR="00B7476E" w:rsidRPr="007E5180" w14:paraId="7E7EFEC6" w14:textId="77777777" w:rsidTr="00D01623">
        <w:trPr>
          <w:trHeight w:val="611"/>
        </w:trPr>
        <w:tc>
          <w:tcPr>
            <w:tcW w:w="1701" w:type="dxa"/>
            <w:shd w:val="clear" w:color="auto" w:fill="auto"/>
            <w:vAlign w:val="center"/>
          </w:tcPr>
          <w:p w14:paraId="09CD4E8F" w14:textId="77777777" w:rsidR="00B7476E" w:rsidRPr="004E077D" w:rsidRDefault="00B7476E"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244B7973" w14:textId="77777777" w:rsidR="00B7476E" w:rsidRPr="00F35D00" w:rsidRDefault="00B7476E" w:rsidP="000D7285">
            <w:pPr>
              <w:spacing w:before="120" w:after="0"/>
              <w:ind w:left="170"/>
            </w:pPr>
            <w:r>
              <w:t>Poprawa ochrony środowiska w zakresie gospodarki wodnej</w:t>
            </w:r>
            <w:r w:rsidRPr="00F35D00">
              <w:t xml:space="preserve">. </w:t>
            </w:r>
          </w:p>
        </w:tc>
      </w:tr>
      <w:tr w:rsidR="00D01623" w14:paraId="7F2506A9" w14:textId="77777777" w:rsidTr="000D7285">
        <w:trPr>
          <w:trHeight w:val="611"/>
        </w:trPr>
        <w:tc>
          <w:tcPr>
            <w:tcW w:w="1701" w:type="dxa"/>
            <w:tcBorders>
              <w:left w:val="single" w:sz="4" w:space="0" w:color="4B686B"/>
              <w:right w:val="single" w:sz="24" w:space="0" w:color="2A3780" w:themeColor="accent3"/>
            </w:tcBorders>
            <w:shd w:val="clear" w:color="auto" w:fill="845072" w:themeFill="accent1" w:themeFillShade="BF"/>
            <w:vAlign w:val="center"/>
          </w:tcPr>
          <w:p w14:paraId="3A9AC807" w14:textId="77777777" w:rsidR="00D01623" w:rsidRPr="004E077D" w:rsidRDefault="00D01623" w:rsidP="000D7285">
            <w:pPr>
              <w:spacing w:after="0" w:line="240" w:lineRule="auto"/>
              <w:jc w:val="center"/>
              <w:rPr>
                <w:color w:val="FFFFFF" w:themeColor="background1"/>
              </w:rPr>
            </w:pPr>
            <w:bookmarkStart w:id="51" w:name="_Hlk76457595"/>
            <w:r>
              <w:rPr>
                <w:b/>
                <w:bCs/>
                <w:color w:val="FFFFFF" w:themeColor="background1"/>
              </w:rPr>
              <w:t>F.</w:t>
            </w:r>
          </w:p>
        </w:tc>
        <w:tc>
          <w:tcPr>
            <w:tcW w:w="7369" w:type="dxa"/>
            <w:gridSpan w:val="2"/>
            <w:tcBorders>
              <w:left w:val="single" w:sz="24" w:space="0" w:color="2A3780" w:themeColor="accent3"/>
            </w:tcBorders>
            <w:shd w:val="clear" w:color="auto" w:fill="EEE2EA" w:themeFill="accent1" w:themeFillTint="33"/>
            <w:vAlign w:val="center"/>
          </w:tcPr>
          <w:p w14:paraId="5EF88577" w14:textId="77777777" w:rsidR="00D01623" w:rsidRDefault="00D01623" w:rsidP="000D7285">
            <w:pPr>
              <w:spacing w:before="120" w:after="0"/>
              <w:ind w:left="170"/>
            </w:pPr>
            <w:r>
              <w:rPr>
                <w:b/>
                <w:bCs/>
              </w:rPr>
              <w:t>WYDZIAŁ LUB PODMIOT ODPOWIEDZIALNY ZA REALIZACJĘ ZADADNIA</w:t>
            </w:r>
            <w:r w:rsidRPr="00F35D00">
              <w:rPr>
                <w:b/>
                <w:bCs/>
              </w:rPr>
              <w:t>:</w:t>
            </w:r>
          </w:p>
        </w:tc>
      </w:tr>
      <w:tr w:rsidR="00D01623" w14:paraId="430B9D89" w14:textId="77777777" w:rsidTr="000D7285">
        <w:trPr>
          <w:trHeight w:val="611"/>
        </w:trPr>
        <w:tc>
          <w:tcPr>
            <w:tcW w:w="1701" w:type="dxa"/>
            <w:shd w:val="clear" w:color="auto" w:fill="auto"/>
            <w:vAlign w:val="center"/>
          </w:tcPr>
          <w:p w14:paraId="4A7D78D4" w14:textId="77777777" w:rsidR="00D01623" w:rsidRPr="004E077D" w:rsidRDefault="00D01623"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4A914B89" w14:textId="28D40BF2" w:rsidR="00D01623" w:rsidRDefault="00D01623" w:rsidP="000D7285">
            <w:pPr>
              <w:spacing w:before="120" w:after="0"/>
              <w:ind w:left="170"/>
            </w:pPr>
            <w:r>
              <w:t>Powiatowy Zarząd Dróg w Przeworsku</w:t>
            </w:r>
            <w:r w:rsidR="00C53BB0">
              <w:t>, Wydział Budownictwa i Ochrony Środowiska</w:t>
            </w:r>
          </w:p>
        </w:tc>
      </w:tr>
      <w:tr w:rsidR="00D01623" w:rsidRPr="00F35D00" w14:paraId="7C2EB3ED"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2FA777A6" w14:textId="77777777" w:rsidR="00D01623" w:rsidRDefault="00D01623" w:rsidP="000D7285">
            <w:pPr>
              <w:spacing w:after="0" w:line="240" w:lineRule="auto"/>
              <w:jc w:val="center"/>
              <w:rPr>
                <w:b/>
                <w:bCs/>
                <w:color w:val="FFFFFF" w:themeColor="background1"/>
              </w:rPr>
            </w:pPr>
            <w:r>
              <w:rPr>
                <w:b/>
                <w:bCs/>
                <w:color w:val="FFFFFF" w:themeColor="background1"/>
              </w:rPr>
              <w:t>G.</w:t>
            </w:r>
          </w:p>
        </w:tc>
        <w:tc>
          <w:tcPr>
            <w:tcW w:w="4857" w:type="dxa"/>
            <w:tcBorders>
              <w:left w:val="single" w:sz="24" w:space="0" w:color="2A3780" w:themeColor="accent3"/>
            </w:tcBorders>
            <w:shd w:val="clear" w:color="auto" w:fill="EEE2EA" w:themeFill="accent1" w:themeFillTint="33"/>
            <w:vAlign w:val="center"/>
          </w:tcPr>
          <w:p w14:paraId="46A5DDD7" w14:textId="77777777" w:rsidR="00D01623" w:rsidRDefault="00D01623" w:rsidP="000D7285">
            <w:pPr>
              <w:spacing w:after="0" w:line="240" w:lineRule="auto"/>
              <w:ind w:left="170"/>
              <w:rPr>
                <w:b/>
                <w:bCs/>
              </w:rPr>
            </w:pPr>
            <w:r>
              <w:rPr>
                <w:b/>
                <w:bCs/>
              </w:rPr>
              <w:t>PARTNERZY ZADANIA</w:t>
            </w:r>
            <w:r w:rsidRPr="00F35D00">
              <w:rPr>
                <w:b/>
                <w:bCs/>
              </w:rPr>
              <w:t>:</w:t>
            </w:r>
          </w:p>
        </w:tc>
        <w:tc>
          <w:tcPr>
            <w:tcW w:w="2512" w:type="dxa"/>
            <w:shd w:val="clear" w:color="auto" w:fill="EEE2EA" w:themeFill="accent1" w:themeFillTint="33"/>
            <w:vAlign w:val="center"/>
          </w:tcPr>
          <w:p w14:paraId="643C6655" w14:textId="77777777" w:rsidR="00D01623" w:rsidRPr="00F35D00" w:rsidRDefault="00D01623" w:rsidP="000D7285">
            <w:pPr>
              <w:spacing w:after="0"/>
            </w:pPr>
          </w:p>
        </w:tc>
      </w:tr>
      <w:tr w:rsidR="00D01623" w14:paraId="34F4AC3A" w14:textId="77777777" w:rsidTr="000D7285">
        <w:trPr>
          <w:trHeight w:val="611"/>
        </w:trPr>
        <w:tc>
          <w:tcPr>
            <w:tcW w:w="1701" w:type="dxa"/>
            <w:tcBorders>
              <w:bottom w:val="single" w:sz="24" w:space="0" w:color="2A3780" w:themeColor="accent3"/>
            </w:tcBorders>
            <w:shd w:val="clear" w:color="auto" w:fill="auto"/>
            <w:vAlign w:val="center"/>
          </w:tcPr>
          <w:p w14:paraId="26B97E44" w14:textId="77777777" w:rsidR="00D01623" w:rsidRPr="004E077D" w:rsidRDefault="00D01623" w:rsidP="000D7285">
            <w:pPr>
              <w:spacing w:after="0" w:line="240" w:lineRule="auto"/>
              <w:jc w:val="center"/>
              <w:rPr>
                <w:color w:val="FFFFFF" w:themeColor="background1"/>
              </w:rPr>
            </w:pPr>
          </w:p>
        </w:tc>
        <w:tc>
          <w:tcPr>
            <w:tcW w:w="7369" w:type="dxa"/>
            <w:gridSpan w:val="2"/>
            <w:tcBorders>
              <w:bottom w:val="single" w:sz="24" w:space="0" w:color="2A3780" w:themeColor="accent3"/>
            </w:tcBorders>
            <w:shd w:val="clear" w:color="auto" w:fill="auto"/>
            <w:vAlign w:val="center"/>
          </w:tcPr>
          <w:p w14:paraId="352DB139" w14:textId="2EF4F18F" w:rsidR="00D01623" w:rsidRDefault="00D01623" w:rsidP="000D7285">
            <w:pPr>
              <w:spacing w:before="120" w:after="0"/>
              <w:ind w:left="170"/>
            </w:pPr>
            <w:r>
              <w:t>Gminy powiatu przeworskiego;</w:t>
            </w:r>
          </w:p>
        </w:tc>
      </w:tr>
      <w:bookmarkEnd w:id="51"/>
    </w:tbl>
    <w:p w14:paraId="31621A20" w14:textId="688DEBFD" w:rsidR="00F35D00" w:rsidRDefault="00F35D00">
      <w:pPr>
        <w:spacing w:line="259" w:lineRule="auto"/>
        <w:jc w:val="left"/>
      </w:pPr>
      <w:r>
        <w:br w:type="page"/>
      </w:r>
    </w:p>
    <w:tbl>
      <w:tblPr>
        <w:tblW w:w="9070" w:type="dxa"/>
        <w:tblLook w:val="04A0" w:firstRow="1" w:lastRow="0" w:firstColumn="1" w:lastColumn="0" w:noHBand="0" w:noVBand="1"/>
      </w:tblPr>
      <w:tblGrid>
        <w:gridCol w:w="1701"/>
        <w:gridCol w:w="4857"/>
        <w:gridCol w:w="2512"/>
      </w:tblGrid>
      <w:tr w:rsidR="00BB14DB" w:rsidRPr="007E5180" w14:paraId="271BFFA5" w14:textId="77777777" w:rsidTr="000D7285">
        <w:trPr>
          <w:trHeight w:val="454"/>
        </w:trPr>
        <w:tc>
          <w:tcPr>
            <w:tcW w:w="9070" w:type="dxa"/>
            <w:gridSpan w:val="3"/>
            <w:tcBorders>
              <w:top w:val="single" w:sz="24" w:space="0" w:color="2A3780" w:themeColor="accent3"/>
            </w:tcBorders>
            <w:shd w:val="clear" w:color="auto" w:fill="DDC6D5" w:themeFill="accent1" w:themeFillTint="66"/>
          </w:tcPr>
          <w:p w14:paraId="6FEE616A" w14:textId="116D1D85" w:rsidR="00BB14DB" w:rsidRPr="00CC7C12" w:rsidRDefault="00BB14DB" w:rsidP="000D7285">
            <w:pPr>
              <w:spacing w:before="120" w:after="120" w:line="240" w:lineRule="auto"/>
              <w:rPr>
                <w:rFonts w:asciiTheme="minorHAnsi" w:hAnsiTheme="minorHAnsi" w:cstheme="minorHAnsi"/>
              </w:rPr>
            </w:pPr>
            <w:r w:rsidRPr="00F35D00">
              <w:rPr>
                <w:rFonts w:asciiTheme="minorHAnsi" w:hAnsiTheme="minorHAnsi" w:cstheme="minorHAnsi"/>
                <w:b/>
                <w:bCs/>
                <w:sz w:val="36"/>
                <w:szCs w:val="36"/>
              </w:rPr>
              <w:lastRenderedPageBreak/>
              <w:t xml:space="preserve">ZADANIE </w:t>
            </w:r>
            <w:r w:rsidR="00C53BB0">
              <w:rPr>
                <w:rFonts w:asciiTheme="minorHAnsi" w:hAnsiTheme="minorHAnsi" w:cstheme="minorHAnsi"/>
                <w:b/>
                <w:bCs/>
                <w:sz w:val="36"/>
                <w:szCs w:val="36"/>
              </w:rPr>
              <w:t>2</w:t>
            </w:r>
          </w:p>
        </w:tc>
      </w:tr>
      <w:tr w:rsidR="00BB14DB" w:rsidRPr="007E5180" w14:paraId="2766A771" w14:textId="77777777" w:rsidTr="000D7285">
        <w:trPr>
          <w:trHeight w:val="195"/>
        </w:trPr>
        <w:tc>
          <w:tcPr>
            <w:tcW w:w="9070" w:type="dxa"/>
            <w:gridSpan w:val="3"/>
            <w:shd w:val="clear" w:color="auto" w:fill="auto"/>
          </w:tcPr>
          <w:p w14:paraId="782B1236" w14:textId="77777777" w:rsidR="00BB14DB" w:rsidRPr="00CC7C12" w:rsidRDefault="00BB14DB" w:rsidP="000D7285">
            <w:pPr>
              <w:spacing w:after="0" w:line="240" w:lineRule="auto"/>
              <w:rPr>
                <w:b/>
                <w:bCs/>
                <w:color w:val="EAAC72"/>
                <w:sz w:val="10"/>
                <w:szCs w:val="10"/>
              </w:rPr>
            </w:pPr>
          </w:p>
        </w:tc>
      </w:tr>
      <w:tr w:rsidR="00BB14DB" w:rsidRPr="007E5180" w14:paraId="6131A239"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28325D6A" w14:textId="77777777" w:rsidR="00BB14DB" w:rsidRPr="004E077D" w:rsidRDefault="00BB14DB" w:rsidP="000D7285">
            <w:pPr>
              <w:spacing w:after="0" w:line="240" w:lineRule="auto"/>
              <w:jc w:val="center"/>
              <w:rPr>
                <w:b/>
                <w:bCs/>
                <w:color w:val="FFFFFF" w:themeColor="background1"/>
              </w:rPr>
            </w:pPr>
            <w:r>
              <w:rPr>
                <w:b/>
                <w:bCs/>
                <w:color w:val="FFFFFF" w:themeColor="background1"/>
              </w:rPr>
              <w:t>A</w:t>
            </w:r>
            <w:r w:rsidRPr="004E077D">
              <w:rPr>
                <w:b/>
                <w:bCs/>
                <w:color w:val="FFFFFF" w:themeColor="background1"/>
              </w:rPr>
              <w:t>.</w:t>
            </w:r>
          </w:p>
        </w:tc>
        <w:tc>
          <w:tcPr>
            <w:tcW w:w="4857" w:type="dxa"/>
            <w:tcBorders>
              <w:left w:val="single" w:sz="24" w:space="0" w:color="2A3780" w:themeColor="accent3"/>
            </w:tcBorders>
            <w:shd w:val="clear" w:color="auto" w:fill="EEE2EA" w:themeFill="accent1" w:themeFillTint="33"/>
            <w:vAlign w:val="center"/>
          </w:tcPr>
          <w:p w14:paraId="2F366A4D" w14:textId="77777777" w:rsidR="00BB14DB" w:rsidRPr="00F35D00" w:rsidRDefault="00BB14DB" w:rsidP="000D7285">
            <w:pPr>
              <w:spacing w:after="0" w:line="240" w:lineRule="auto"/>
              <w:ind w:left="170"/>
              <w:rPr>
                <w:b/>
                <w:bCs/>
              </w:rPr>
            </w:pPr>
            <w:r w:rsidRPr="00F35D00">
              <w:rPr>
                <w:b/>
                <w:bCs/>
              </w:rPr>
              <w:t>NAZWA ZADANIA:</w:t>
            </w:r>
          </w:p>
        </w:tc>
        <w:tc>
          <w:tcPr>
            <w:tcW w:w="2512" w:type="dxa"/>
            <w:shd w:val="clear" w:color="auto" w:fill="EEE2EA" w:themeFill="accent1" w:themeFillTint="33"/>
            <w:vAlign w:val="center"/>
          </w:tcPr>
          <w:p w14:paraId="5598C7B1" w14:textId="77777777" w:rsidR="00BB14DB" w:rsidRPr="00F35D00" w:rsidRDefault="00BB14DB" w:rsidP="000D7285">
            <w:pPr>
              <w:spacing w:after="0" w:line="240" w:lineRule="auto"/>
            </w:pPr>
          </w:p>
        </w:tc>
      </w:tr>
      <w:tr w:rsidR="00BB14DB" w:rsidRPr="007E5180" w14:paraId="400C6B2D" w14:textId="77777777" w:rsidTr="000D7285">
        <w:trPr>
          <w:trHeight w:val="592"/>
        </w:trPr>
        <w:tc>
          <w:tcPr>
            <w:tcW w:w="1701" w:type="dxa"/>
            <w:shd w:val="clear" w:color="auto" w:fill="auto"/>
            <w:vAlign w:val="center"/>
          </w:tcPr>
          <w:p w14:paraId="48294524" w14:textId="77777777" w:rsidR="00BB14DB" w:rsidRPr="004E077D" w:rsidRDefault="00BB14DB" w:rsidP="000D7285">
            <w:pPr>
              <w:spacing w:after="0" w:line="240" w:lineRule="auto"/>
              <w:jc w:val="center"/>
              <w:rPr>
                <w:color w:val="FFFFFF" w:themeColor="background1"/>
              </w:rPr>
            </w:pPr>
          </w:p>
        </w:tc>
        <w:tc>
          <w:tcPr>
            <w:tcW w:w="7369" w:type="dxa"/>
            <w:gridSpan w:val="2"/>
            <w:vAlign w:val="center"/>
          </w:tcPr>
          <w:p w14:paraId="724E4726" w14:textId="0940384E" w:rsidR="00BB14DB" w:rsidRPr="00F35D00" w:rsidRDefault="00BB14DB" w:rsidP="000D7285">
            <w:pPr>
              <w:spacing w:before="120" w:after="0"/>
              <w:ind w:left="170"/>
            </w:pPr>
            <w:r w:rsidRPr="00556A95">
              <w:t>Rozwój infrastruktury pieszej i rowerowej</w:t>
            </w:r>
          </w:p>
        </w:tc>
      </w:tr>
      <w:tr w:rsidR="00BB14DB" w:rsidRPr="007E5180" w14:paraId="1BD641B7"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37786641" w14:textId="77777777" w:rsidR="00BB14DB" w:rsidRPr="004E077D" w:rsidRDefault="00BB14DB" w:rsidP="000D7285">
            <w:pPr>
              <w:spacing w:after="0" w:line="240" w:lineRule="auto"/>
              <w:jc w:val="center"/>
              <w:rPr>
                <w:b/>
                <w:bCs/>
                <w:color w:val="FFFFFF" w:themeColor="background1"/>
              </w:rPr>
            </w:pPr>
            <w:r>
              <w:rPr>
                <w:b/>
                <w:bCs/>
                <w:color w:val="FFFFFF" w:themeColor="background1"/>
              </w:rPr>
              <w:t>B.</w:t>
            </w:r>
          </w:p>
        </w:tc>
        <w:tc>
          <w:tcPr>
            <w:tcW w:w="4857" w:type="dxa"/>
            <w:tcBorders>
              <w:left w:val="single" w:sz="24" w:space="0" w:color="2A3780" w:themeColor="accent3"/>
            </w:tcBorders>
            <w:shd w:val="clear" w:color="auto" w:fill="EEE2EA" w:themeFill="accent1" w:themeFillTint="33"/>
            <w:vAlign w:val="center"/>
          </w:tcPr>
          <w:p w14:paraId="20F79B57" w14:textId="77777777" w:rsidR="00BB14DB" w:rsidRPr="00F35D00" w:rsidRDefault="00BB14DB" w:rsidP="000D7285">
            <w:pPr>
              <w:spacing w:after="0" w:line="240" w:lineRule="auto"/>
              <w:ind w:left="170"/>
              <w:rPr>
                <w:b/>
                <w:bCs/>
              </w:rPr>
            </w:pPr>
            <w:r w:rsidRPr="00F35D00">
              <w:rPr>
                <w:b/>
                <w:bCs/>
              </w:rPr>
              <w:t>ZIDENTYFIKOWANY PROBLEM:</w:t>
            </w:r>
          </w:p>
        </w:tc>
        <w:tc>
          <w:tcPr>
            <w:tcW w:w="2512" w:type="dxa"/>
            <w:shd w:val="clear" w:color="auto" w:fill="EEE2EA" w:themeFill="accent1" w:themeFillTint="33"/>
            <w:vAlign w:val="center"/>
          </w:tcPr>
          <w:p w14:paraId="560F1645" w14:textId="77777777" w:rsidR="00BB14DB" w:rsidRPr="00F35D00" w:rsidRDefault="00BB14DB" w:rsidP="000D7285">
            <w:pPr>
              <w:spacing w:after="0"/>
            </w:pPr>
          </w:p>
        </w:tc>
      </w:tr>
      <w:tr w:rsidR="00BB14DB" w:rsidRPr="007E5180" w14:paraId="7B0C0906" w14:textId="77777777" w:rsidTr="000D7285">
        <w:trPr>
          <w:trHeight w:val="1228"/>
        </w:trPr>
        <w:tc>
          <w:tcPr>
            <w:tcW w:w="1701" w:type="dxa"/>
            <w:shd w:val="clear" w:color="auto" w:fill="auto"/>
            <w:vAlign w:val="center"/>
          </w:tcPr>
          <w:p w14:paraId="05A3CB7F" w14:textId="77777777" w:rsidR="00BB14DB" w:rsidRPr="004E077D" w:rsidRDefault="00BB14DB" w:rsidP="000D7285">
            <w:pPr>
              <w:spacing w:after="0" w:line="240" w:lineRule="auto"/>
              <w:jc w:val="center"/>
              <w:rPr>
                <w:color w:val="FFFFFF" w:themeColor="background1"/>
              </w:rPr>
            </w:pPr>
          </w:p>
        </w:tc>
        <w:tc>
          <w:tcPr>
            <w:tcW w:w="7369" w:type="dxa"/>
            <w:gridSpan w:val="2"/>
            <w:vAlign w:val="center"/>
          </w:tcPr>
          <w:p w14:paraId="77C27B95" w14:textId="474F908B" w:rsidR="00BB14DB" w:rsidRPr="00F35D00" w:rsidRDefault="00BB14DB" w:rsidP="000D7285">
            <w:pPr>
              <w:spacing w:before="120" w:after="0"/>
              <w:ind w:left="170"/>
            </w:pPr>
            <w:r w:rsidRPr="00556A95">
              <w:t xml:space="preserve">Istniejąca sieć piesza i rowerowa nie ma charakteru kompleksowego – </w:t>
            </w:r>
            <w:r>
              <w:br/>
            </w:r>
            <w:r w:rsidRPr="00556A95">
              <w:t>gdy kończy się chodnik, piesi i rowerzyści zmuszeni są kontynuować swoją podróż poboczem drogi, co stwarza niebezpieczeństwo zwłaszcza dla dzieci oraz osób starszych. Rozwój bezpiecznej infrastruktury pieszej i rowerowej jest zatem konieczny dla poprawy bezpieczeństwa na drogach.</w:t>
            </w:r>
          </w:p>
        </w:tc>
      </w:tr>
      <w:tr w:rsidR="00BB14DB" w:rsidRPr="007E5180" w14:paraId="60ECE43A"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17C31BCD" w14:textId="77777777" w:rsidR="00BB14DB" w:rsidRPr="004E077D" w:rsidRDefault="00BB14DB" w:rsidP="000D7285">
            <w:pPr>
              <w:spacing w:after="0" w:line="240" w:lineRule="auto"/>
              <w:jc w:val="center"/>
              <w:rPr>
                <w:b/>
                <w:bCs/>
                <w:color w:val="FFFFFF" w:themeColor="background1"/>
              </w:rPr>
            </w:pPr>
            <w:r>
              <w:rPr>
                <w:b/>
                <w:bCs/>
                <w:color w:val="FFFFFF" w:themeColor="background1"/>
              </w:rPr>
              <w:t>C.</w:t>
            </w:r>
          </w:p>
        </w:tc>
        <w:tc>
          <w:tcPr>
            <w:tcW w:w="4857" w:type="dxa"/>
            <w:tcBorders>
              <w:left w:val="single" w:sz="24" w:space="0" w:color="2A3780" w:themeColor="accent3"/>
            </w:tcBorders>
            <w:shd w:val="clear" w:color="auto" w:fill="EEE2EA" w:themeFill="accent1" w:themeFillTint="33"/>
            <w:vAlign w:val="center"/>
          </w:tcPr>
          <w:p w14:paraId="330E3B40" w14:textId="77777777" w:rsidR="00BB14DB" w:rsidRPr="00F35D00" w:rsidRDefault="00BB14DB" w:rsidP="000D7285">
            <w:pPr>
              <w:spacing w:after="0" w:line="240" w:lineRule="auto"/>
              <w:ind w:left="170"/>
              <w:rPr>
                <w:b/>
                <w:bCs/>
              </w:rPr>
            </w:pPr>
            <w:r w:rsidRPr="00F35D00">
              <w:rPr>
                <w:b/>
                <w:bCs/>
              </w:rPr>
              <w:t>REALIZOWANE CELE:</w:t>
            </w:r>
          </w:p>
        </w:tc>
        <w:tc>
          <w:tcPr>
            <w:tcW w:w="2512" w:type="dxa"/>
            <w:shd w:val="clear" w:color="auto" w:fill="EEE2EA" w:themeFill="accent1" w:themeFillTint="33"/>
            <w:vAlign w:val="center"/>
          </w:tcPr>
          <w:p w14:paraId="4403CD6F" w14:textId="77777777" w:rsidR="00BB14DB" w:rsidRPr="00F35D00" w:rsidRDefault="00BB14DB" w:rsidP="000D7285">
            <w:pPr>
              <w:spacing w:after="0"/>
            </w:pPr>
          </w:p>
        </w:tc>
      </w:tr>
      <w:tr w:rsidR="00BB14DB" w:rsidRPr="007E5180" w14:paraId="7A9607AB" w14:textId="77777777" w:rsidTr="000D7285">
        <w:trPr>
          <w:trHeight w:val="695"/>
        </w:trPr>
        <w:tc>
          <w:tcPr>
            <w:tcW w:w="1701" w:type="dxa"/>
            <w:shd w:val="clear" w:color="auto" w:fill="auto"/>
            <w:vAlign w:val="center"/>
          </w:tcPr>
          <w:p w14:paraId="7AFC7B27" w14:textId="77777777" w:rsidR="00BB14DB" w:rsidRPr="004E077D" w:rsidRDefault="00BB14DB" w:rsidP="000D7285">
            <w:pPr>
              <w:spacing w:after="0" w:line="240" w:lineRule="auto"/>
              <w:jc w:val="center"/>
              <w:rPr>
                <w:color w:val="FFFFFF" w:themeColor="background1"/>
              </w:rPr>
            </w:pPr>
          </w:p>
        </w:tc>
        <w:tc>
          <w:tcPr>
            <w:tcW w:w="7369" w:type="dxa"/>
            <w:gridSpan w:val="2"/>
            <w:vAlign w:val="center"/>
          </w:tcPr>
          <w:p w14:paraId="430D9190" w14:textId="77777777" w:rsidR="00BB14DB" w:rsidRPr="00F35D00" w:rsidRDefault="00BB14DB" w:rsidP="000D7285">
            <w:pPr>
              <w:spacing w:before="120" w:after="0"/>
              <w:ind w:left="170"/>
            </w:pPr>
            <w:r w:rsidRPr="00F35D00">
              <w:t xml:space="preserve">Cel </w:t>
            </w:r>
            <w:r>
              <w:t>III</w:t>
            </w:r>
            <w:r w:rsidRPr="00F35D00">
              <w:t xml:space="preserve"> – </w:t>
            </w:r>
            <w:r>
              <w:t>powiat przeworski – przestrzeń z nowoczesną infrastrukturą</w:t>
            </w:r>
          </w:p>
        </w:tc>
      </w:tr>
      <w:tr w:rsidR="00BB14DB" w:rsidRPr="007E5180" w14:paraId="5B5F4287"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68B11A76" w14:textId="77777777" w:rsidR="00BB14DB" w:rsidRPr="004E077D" w:rsidRDefault="00BB14DB" w:rsidP="000D7285">
            <w:pPr>
              <w:spacing w:after="0" w:line="240" w:lineRule="auto"/>
              <w:jc w:val="center"/>
              <w:rPr>
                <w:b/>
                <w:bCs/>
                <w:color w:val="FFFFFF" w:themeColor="background1"/>
              </w:rPr>
            </w:pPr>
            <w:r>
              <w:rPr>
                <w:b/>
                <w:bCs/>
                <w:color w:val="FFFFFF" w:themeColor="background1"/>
              </w:rPr>
              <w:t>D.</w:t>
            </w:r>
          </w:p>
        </w:tc>
        <w:tc>
          <w:tcPr>
            <w:tcW w:w="4857" w:type="dxa"/>
            <w:tcBorders>
              <w:left w:val="single" w:sz="24" w:space="0" w:color="2A3780" w:themeColor="accent3"/>
            </w:tcBorders>
            <w:shd w:val="clear" w:color="auto" w:fill="EEE2EA" w:themeFill="accent1" w:themeFillTint="33"/>
            <w:vAlign w:val="center"/>
          </w:tcPr>
          <w:p w14:paraId="6D511E12" w14:textId="77777777" w:rsidR="00BB14DB" w:rsidRPr="00F35D00" w:rsidRDefault="00BB14DB" w:rsidP="000D7285">
            <w:pPr>
              <w:spacing w:after="0" w:line="240" w:lineRule="auto"/>
              <w:ind w:left="170"/>
              <w:rPr>
                <w:b/>
                <w:bCs/>
              </w:rPr>
            </w:pPr>
            <w:r w:rsidRPr="00F35D00">
              <w:rPr>
                <w:b/>
                <w:bCs/>
              </w:rPr>
              <w:t>OPIS:</w:t>
            </w:r>
          </w:p>
        </w:tc>
        <w:tc>
          <w:tcPr>
            <w:tcW w:w="2512" w:type="dxa"/>
            <w:shd w:val="clear" w:color="auto" w:fill="EEE2EA" w:themeFill="accent1" w:themeFillTint="33"/>
            <w:vAlign w:val="center"/>
          </w:tcPr>
          <w:p w14:paraId="5BFB8662" w14:textId="77777777" w:rsidR="00BB14DB" w:rsidRPr="00F35D00" w:rsidRDefault="00BB14DB" w:rsidP="000D7285">
            <w:pPr>
              <w:spacing w:after="0"/>
            </w:pPr>
          </w:p>
        </w:tc>
      </w:tr>
      <w:tr w:rsidR="00BB14DB" w:rsidRPr="007E5180" w14:paraId="689AF6E4" w14:textId="77777777" w:rsidTr="000D7285">
        <w:trPr>
          <w:trHeight w:val="1111"/>
        </w:trPr>
        <w:tc>
          <w:tcPr>
            <w:tcW w:w="1701" w:type="dxa"/>
            <w:shd w:val="clear" w:color="auto" w:fill="auto"/>
            <w:vAlign w:val="center"/>
          </w:tcPr>
          <w:p w14:paraId="70882894" w14:textId="77777777" w:rsidR="00BB14DB" w:rsidRPr="004E077D" w:rsidRDefault="00BB14DB" w:rsidP="000D7285">
            <w:pPr>
              <w:spacing w:after="0" w:line="240" w:lineRule="auto"/>
              <w:jc w:val="center"/>
              <w:rPr>
                <w:color w:val="FFFFFF" w:themeColor="background1"/>
              </w:rPr>
            </w:pPr>
          </w:p>
        </w:tc>
        <w:tc>
          <w:tcPr>
            <w:tcW w:w="7369" w:type="dxa"/>
            <w:gridSpan w:val="2"/>
            <w:vAlign w:val="center"/>
          </w:tcPr>
          <w:p w14:paraId="3289B96A" w14:textId="2C9F7307" w:rsidR="00BB14DB" w:rsidRPr="00F35D00" w:rsidRDefault="00BB14DB" w:rsidP="000D7285">
            <w:pPr>
              <w:spacing w:before="120" w:after="0"/>
              <w:ind w:left="170"/>
            </w:pPr>
            <w:r w:rsidRPr="00556A95">
              <w:t>Zadanie przewiduje dalszą rozbudowę ścieżek przeznaczonych dla pojazdów jednośladowych (ścieżki dla rowerów i hulajnóg), ciągów pieszo-rowerowych, ciągów pieszych (chodników).</w:t>
            </w:r>
          </w:p>
        </w:tc>
      </w:tr>
      <w:tr w:rsidR="00BB14DB" w:rsidRPr="007E5180" w14:paraId="780C68A9"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1BFE6B70" w14:textId="77777777" w:rsidR="00BB14DB" w:rsidRPr="004E077D" w:rsidRDefault="00BB14DB" w:rsidP="000D7285">
            <w:pPr>
              <w:spacing w:after="0" w:line="240" w:lineRule="auto"/>
              <w:jc w:val="center"/>
              <w:rPr>
                <w:b/>
                <w:bCs/>
                <w:color w:val="FFFFFF" w:themeColor="background1"/>
              </w:rPr>
            </w:pPr>
            <w:r>
              <w:rPr>
                <w:b/>
                <w:bCs/>
                <w:color w:val="FFFFFF" w:themeColor="background1"/>
              </w:rPr>
              <w:t>E.</w:t>
            </w:r>
          </w:p>
        </w:tc>
        <w:tc>
          <w:tcPr>
            <w:tcW w:w="4857" w:type="dxa"/>
            <w:tcBorders>
              <w:left w:val="single" w:sz="24" w:space="0" w:color="2A3780" w:themeColor="accent3"/>
            </w:tcBorders>
            <w:shd w:val="clear" w:color="auto" w:fill="EEE2EA" w:themeFill="accent1" w:themeFillTint="33"/>
            <w:vAlign w:val="center"/>
          </w:tcPr>
          <w:p w14:paraId="0A6C5CAA" w14:textId="77777777" w:rsidR="00BB14DB" w:rsidRPr="00F35D00" w:rsidRDefault="00BB14DB" w:rsidP="000D7285">
            <w:pPr>
              <w:spacing w:after="0" w:line="240" w:lineRule="auto"/>
              <w:ind w:left="170"/>
              <w:rPr>
                <w:b/>
                <w:bCs/>
              </w:rPr>
            </w:pPr>
            <w:r w:rsidRPr="00F35D00">
              <w:rPr>
                <w:b/>
                <w:bCs/>
              </w:rPr>
              <w:t>OCZEKIWANE SKUTKI REALIZACJI:</w:t>
            </w:r>
          </w:p>
        </w:tc>
        <w:tc>
          <w:tcPr>
            <w:tcW w:w="2512" w:type="dxa"/>
            <w:shd w:val="clear" w:color="auto" w:fill="EEE2EA" w:themeFill="accent1" w:themeFillTint="33"/>
            <w:vAlign w:val="center"/>
          </w:tcPr>
          <w:p w14:paraId="7A2BA957" w14:textId="77777777" w:rsidR="00BB14DB" w:rsidRPr="00F35D00" w:rsidRDefault="00BB14DB" w:rsidP="000D7285">
            <w:pPr>
              <w:spacing w:after="0"/>
            </w:pPr>
          </w:p>
        </w:tc>
      </w:tr>
      <w:tr w:rsidR="00BB14DB" w:rsidRPr="007E5180" w14:paraId="4D71B6C7" w14:textId="77777777" w:rsidTr="00D01623">
        <w:trPr>
          <w:trHeight w:val="611"/>
        </w:trPr>
        <w:tc>
          <w:tcPr>
            <w:tcW w:w="1701" w:type="dxa"/>
            <w:shd w:val="clear" w:color="auto" w:fill="auto"/>
            <w:vAlign w:val="center"/>
          </w:tcPr>
          <w:p w14:paraId="0F18178E" w14:textId="77777777" w:rsidR="00BB14DB" w:rsidRPr="004E077D" w:rsidRDefault="00BB14DB"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2A4C5550" w14:textId="73EC8A71" w:rsidR="00BB14DB" w:rsidRPr="00F35D00" w:rsidRDefault="00BB14DB" w:rsidP="000D7285">
            <w:pPr>
              <w:spacing w:before="120" w:after="0"/>
              <w:ind w:left="170"/>
            </w:pPr>
            <w:r w:rsidRPr="00556A95">
              <w:t>Popraw</w:t>
            </w:r>
            <w:r>
              <w:t>a stanu infrastruktury drogowej</w:t>
            </w:r>
            <w:r w:rsidRPr="00F35D00">
              <w:t xml:space="preserve">. </w:t>
            </w:r>
          </w:p>
        </w:tc>
      </w:tr>
      <w:tr w:rsidR="00D01623" w14:paraId="4526608C" w14:textId="77777777" w:rsidTr="000D7285">
        <w:trPr>
          <w:trHeight w:val="611"/>
        </w:trPr>
        <w:tc>
          <w:tcPr>
            <w:tcW w:w="1701" w:type="dxa"/>
            <w:tcBorders>
              <w:left w:val="single" w:sz="4" w:space="0" w:color="4B686B"/>
              <w:right w:val="single" w:sz="24" w:space="0" w:color="2A3780" w:themeColor="accent3"/>
            </w:tcBorders>
            <w:shd w:val="clear" w:color="auto" w:fill="845072" w:themeFill="accent1" w:themeFillShade="BF"/>
            <w:vAlign w:val="center"/>
          </w:tcPr>
          <w:p w14:paraId="2454E2A2" w14:textId="77777777" w:rsidR="00D01623" w:rsidRPr="004E077D" w:rsidRDefault="00D01623" w:rsidP="000D7285">
            <w:pPr>
              <w:spacing w:after="0" w:line="240" w:lineRule="auto"/>
              <w:jc w:val="center"/>
              <w:rPr>
                <w:color w:val="FFFFFF" w:themeColor="background1"/>
              </w:rPr>
            </w:pPr>
            <w:r>
              <w:rPr>
                <w:b/>
                <w:bCs/>
                <w:color w:val="FFFFFF" w:themeColor="background1"/>
              </w:rPr>
              <w:t>F.</w:t>
            </w:r>
          </w:p>
        </w:tc>
        <w:tc>
          <w:tcPr>
            <w:tcW w:w="7369" w:type="dxa"/>
            <w:gridSpan w:val="2"/>
            <w:tcBorders>
              <w:left w:val="single" w:sz="24" w:space="0" w:color="2A3780" w:themeColor="accent3"/>
            </w:tcBorders>
            <w:shd w:val="clear" w:color="auto" w:fill="EEE2EA" w:themeFill="accent1" w:themeFillTint="33"/>
            <w:vAlign w:val="center"/>
          </w:tcPr>
          <w:p w14:paraId="67871B12" w14:textId="77777777" w:rsidR="00D01623" w:rsidRDefault="00D01623" w:rsidP="000D7285">
            <w:pPr>
              <w:spacing w:before="120" w:after="0"/>
              <w:ind w:left="170"/>
            </w:pPr>
            <w:r>
              <w:rPr>
                <w:b/>
                <w:bCs/>
              </w:rPr>
              <w:t>WYDZIAŁ LUB PODMIOT ODPOWIEDZIALNY ZA REALIZACJĘ ZADADNIA</w:t>
            </w:r>
            <w:r w:rsidRPr="00F35D00">
              <w:rPr>
                <w:b/>
                <w:bCs/>
              </w:rPr>
              <w:t>:</w:t>
            </w:r>
          </w:p>
        </w:tc>
      </w:tr>
      <w:tr w:rsidR="00D01623" w14:paraId="67D56AA2" w14:textId="77777777" w:rsidTr="000D7285">
        <w:trPr>
          <w:trHeight w:val="611"/>
        </w:trPr>
        <w:tc>
          <w:tcPr>
            <w:tcW w:w="1701" w:type="dxa"/>
            <w:shd w:val="clear" w:color="auto" w:fill="auto"/>
            <w:vAlign w:val="center"/>
          </w:tcPr>
          <w:p w14:paraId="6C52C0FC" w14:textId="77777777" w:rsidR="00D01623" w:rsidRPr="004E077D" w:rsidRDefault="00D01623"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3DC2737D" w14:textId="77777777" w:rsidR="00D01623" w:rsidRDefault="00D01623" w:rsidP="000D7285">
            <w:pPr>
              <w:spacing w:before="120" w:after="0"/>
              <w:ind w:left="170"/>
            </w:pPr>
            <w:r>
              <w:t>Powiatowy Zarząd Dróg w Przeworsku;</w:t>
            </w:r>
          </w:p>
        </w:tc>
      </w:tr>
      <w:tr w:rsidR="00D01623" w:rsidRPr="00F35D00" w14:paraId="5E43F14C"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0168BC18" w14:textId="77777777" w:rsidR="00D01623" w:rsidRDefault="00D01623" w:rsidP="000D7285">
            <w:pPr>
              <w:spacing w:after="0" w:line="240" w:lineRule="auto"/>
              <w:jc w:val="center"/>
              <w:rPr>
                <w:b/>
                <w:bCs/>
                <w:color w:val="FFFFFF" w:themeColor="background1"/>
              </w:rPr>
            </w:pPr>
            <w:r>
              <w:rPr>
                <w:b/>
                <w:bCs/>
                <w:color w:val="FFFFFF" w:themeColor="background1"/>
              </w:rPr>
              <w:t>G.</w:t>
            </w:r>
          </w:p>
        </w:tc>
        <w:tc>
          <w:tcPr>
            <w:tcW w:w="4857" w:type="dxa"/>
            <w:tcBorders>
              <w:left w:val="single" w:sz="24" w:space="0" w:color="2A3780" w:themeColor="accent3"/>
            </w:tcBorders>
            <w:shd w:val="clear" w:color="auto" w:fill="EEE2EA" w:themeFill="accent1" w:themeFillTint="33"/>
            <w:vAlign w:val="center"/>
          </w:tcPr>
          <w:p w14:paraId="2A04A622" w14:textId="77777777" w:rsidR="00D01623" w:rsidRDefault="00D01623" w:rsidP="000D7285">
            <w:pPr>
              <w:spacing w:after="0" w:line="240" w:lineRule="auto"/>
              <w:ind w:left="170"/>
              <w:rPr>
                <w:b/>
                <w:bCs/>
              </w:rPr>
            </w:pPr>
            <w:r>
              <w:rPr>
                <w:b/>
                <w:bCs/>
              </w:rPr>
              <w:t>PARTNERZY ZADANIA</w:t>
            </w:r>
            <w:r w:rsidRPr="00F35D00">
              <w:rPr>
                <w:b/>
                <w:bCs/>
              </w:rPr>
              <w:t>:</w:t>
            </w:r>
          </w:p>
        </w:tc>
        <w:tc>
          <w:tcPr>
            <w:tcW w:w="2512" w:type="dxa"/>
            <w:shd w:val="clear" w:color="auto" w:fill="EEE2EA" w:themeFill="accent1" w:themeFillTint="33"/>
            <w:vAlign w:val="center"/>
          </w:tcPr>
          <w:p w14:paraId="0F662FC9" w14:textId="77777777" w:rsidR="00D01623" w:rsidRPr="00F35D00" w:rsidRDefault="00D01623" w:rsidP="000D7285">
            <w:pPr>
              <w:spacing w:after="0"/>
            </w:pPr>
          </w:p>
        </w:tc>
      </w:tr>
      <w:tr w:rsidR="00D01623" w14:paraId="1BEAD73C" w14:textId="77777777" w:rsidTr="000D7285">
        <w:trPr>
          <w:trHeight w:val="611"/>
        </w:trPr>
        <w:tc>
          <w:tcPr>
            <w:tcW w:w="1701" w:type="dxa"/>
            <w:tcBorders>
              <w:bottom w:val="single" w:sz="24" w:space="0" w:color="2A3780" w:themeColor="accent3"/>
            </w:tcBorders>
            <w:shd w:val="clear" w:color="auto" w:fill="auto"/>
            <w:vAlign w:val="center"/>
          </w:tcPr>
          <w:p w14:paraId="6F8CC670" w14:textId="77777777" w:rsidR="00D01623" w:rsidRPr="004E077D" w:rsidRDefault="00D01623" w:rsidP="000D7285">
            <w:pPr>
              <w:spacing w:after="0" w:line="240" w:lineRule="auto"/>
              <w:jc w:val="center"/>
              <w:rPr>
                <w:color w:val="FFFFFF" w:themeColor="background1"/>
              </w:rPr>
            </w:pPr>
          </w:p>
        </w:tc>
        <w:tc>
          <w:tcPr>
            <w:tcW w:w="7369" w:type="dxa"/>
            <w:gridSpan w:val="2"/>
            <w:tcBorders>
              <w:bottom w:val="single" w:sz="24" w:space="0" w:color="2A3780" w:themeColor="accent3"/>
            </w:tcBorders>
            <w:shd w:val="clear" w:color="auto" w:fill="auto"/>
            <w:vAlign w:val="center"/>
          </w:tcPr>
          <w:p w14:paraId="06A5A656" w14:textId="77777777" w:rsidR="00D01623" w:rsidRDefault="00D01623" w:rsidP="000D7285">
            <w:pPr>
              <w:spacing w:before="120" w:after="0"/>
              <w:ind w:left="170"/>
            </w:pPr>
            <w:r>
              <w:t>Gminy powiatu przeworskiego;</w:t>
            </w:r>
          </w:p>
        </w:tc>
      </w:tr>
    </w:tbl>
    <w:p w14:paraId="7B5E68FB" w14:textId="77777777" w:rsidR="00BB14DB" w:rsidRDefault="00BB14DB">
      <w:pPr>
        <w:spacing w:line="259" w:lineRule="auto"/>
        <w:jc w:val="left"/>
      </w:pPr>
    </w:p>
    <w:p w14:paraId="13E59BD4" w14:textId="6A97C9D0" w:rsidR="00BB14DB" w:rsidRDefault="00BB14DB">
      <w:pPr>
        <w:spacing w:line="259" w:lineRule="auto"/>
        <w:jc w:val="left"/>
      </w:pPr>
    </w:p>
    <w:p w14:paraId="5C261A6F" w14:textId="1E7DCC88" w:rsidR="00BB14DB" w:rsidRDefault="00BB14DB">
      <w:pPr>
        <w:spacing w:line="259" w:lineRule="auto"/>
        <w:jc w:val="left"/>
      </w:pPr>
    </w:p>
    <w:p w14:paraId="5B1C47E2" w14:textId="66FE9811" w:rsidR="00BB14DB" w:rsidRDefault="00BB14DB">
      <w:pPr>
        <w:spacing w:line="259" w:lineRule="auto"/>
        <w:jc w:val="left"/>
      </w:pPr>
    </w:p>
    <w:p w14:paraId="501CC4C1" w14:textId="7AB4EE43" w:rsidR="00BB14DB" w:rsidRDefault="00BB14DB">
      <w:pPr>
        <w:spacing w:line="259" w:lineRule="auto"/>
        <w:jc w:val="left"/>
      </w:pPr>
    </w:p>
    <w:p w14:paraId="0A256B7E" w14:textId="58996AA8" w:rsidR="00BB14DB" w:rsidRDefault="00BB14DB">
      <w:pPr>
        <w:spacing w:line="259" w:lineRule="auto"/>
        <w:jc w:val="left"/>
      </w:pPr>
    </w:p>
    <w:p w14:paraId="109D9D7B" w14:textId="09AF211F" w:rsidR="00BB14DB" w:rsidRDefault="00BB14DB">
      <w:pPr>
        <w:spacing w:line="259" w:lineRule="auto"/>
        <w:jc w:val="left"/>
      </w:pPr>
    </w:p>
    <w:tbl>
      <w:tblPr>
        <w:tblW w:w="9070" w:type="dxa"/>
        <w:tblLook w:val="04A0" w:firstRow="1" w:lastRow="0" w:firstColumn="1" w:lastColumn="0" w:noHBand="0" w:noVBand="1"/>
      </w:tblPr>
      <w:tblGrid>
        <w:gridCol w:w="1701"/>
        <w:gridCol w:w="4857"/>
        <w:gridCol w:w="2512"/>
      </w:tblGrid>
      <w:tr w:rsidR="00BB14DB" w:rsidRPr="007E5180" w14:paraId="4D9EAB11" w14:textId="77777777" w:rsidTr="000D7285">
        <w:trPr>
          <w:trHeight w:val="454"/>
        </w:trPr>
        <w:tc>
          <w:tcPr>
            <w:tcW w:w="9070" w:type="dxa"/>
            <w:gridSpan w:val="3"/>
            <w:tcBorders>
              <w:top w:val="single" w:sz="24" w:space="0" w:color="2A3780" w:themeColor="accent3"/>
            </w:tcBorders>
            <w:shd w:val="clear" w:color="auto" w:fill="DDC6D5" w:themeFill="accent1" w:themeFillTint="66"/>
          </w:tcPr>
          <w:p w14:paraId="26134DDC" w14:textId="2DC14244" w:rsidR="00BB14DB" w:rsidRPr="00CC7C12" w:rsidRDefault="00BB14DB" w:rsidP="000D7285">
            <w:pPr>
              <w:spacing w:before="120" w:after="120" w:line="240" w:lineRule="auto"/>
              <w:rPr>
                <w:rFonts w:asciiTheme="minorHAnsi" w:hAnsiTheme="minorHAnsi" w:cstheme="minorHAnsi"/>
              </w:rPr>
            </w:pPr>
            <w:r w:rsidRPr="00F35D00">
              <w:rPr>
                <w:rFonts w:asciiTheme="minorHAnsi" w:hAnsiTheme="minorHAnsi" w:cstheme="minorHAnsi"/>
                <w:b/>
                <w:bCs/>
                <w:sz w:val="36"/>
                <w:szCs w:val="36"/>
              </w:rPr>
              <w:lastRenderedPageBreak/>
              <w:t xml:space="preserve">ZADANIE </w:t>
            </w:r>
            <w:r w:rsidR="00C53BB0">
              <w:rPr>
                <w:rFonts w:asciiTheme="minorHAnsi" w:hAnsiTheme="minorHAnsi" w:cstheme="minorHAnsi"/>
                <w:b/>
                <w:bCs/>
                <w:sz w:val="36"/>
                <w:szCs w:val="36"/>
              </w:rPr>
              <w:t>3</w:t>
            </w:r>
          </w:p>
        </w:tc>
      </w:tr>
      <w:tr w:rsidR="00BB14DB" w:rsidRPr="007E5180" w14:paraId="6357BF3A" w14:textId="77777777" w:rsidTr="000D7285">
        <w:trPr>
          <w:trHeight w:val="195"/>
        </w:trPr>
        <w:tc>
          <w:tcPr>
            <w:tcW w:w="9070" w:type="dxa"/>
            <w:gridSpan w:val="3"/>
            <w:shd w:val="clear" w:color="auto" w:fill="auto"/>
          </w:tcPr>
          <w:p w14:paraId="5B158337" w14:textId="77777777" w:rsidR="00BB14DB" w:rsidRPr="00CC7C12" w:rsidRDefault="00BB14DB" w:rsidP="000D7285">
            <w:pPr>
              <w:spacing w:after="0" w:line="240" w:lineRule="auto"/>
              <w:rPr>
                <w:b/>
                <w:bCs/>
                <w:color w:val="EAAC72"/>
                <w:sz w:val="10"/>
                <w:szCs w:val="10"/>
              </w:rPr>
            </w:pPr>
          </w:p>
        </w:tc>
      </w:tr>
      <w:tr w:rsidR="00BB14DB" w:rsidRPr="007E5180" w14:paraId="2118C408"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385003A4" w14:textId="77777777" w:rsidR="00BB14DB" w:rsidRPr="004E077D" w:rsidRDefault="00BB14DB" w:rsidP="000D7285">
            <w:pPr>
              <w:spacing w:after="0" w:line="240" w:lineRule="auto"/>
              <w:jc w:val="center"/>
              <w:rPr>
                <w:b/>
                <w:bCs/>
                <w:color w:val="FFFFFF" w:themeColor="background1"/>
              </w:rPr>
            </w:pPr>
            <w:r>
              <w:rPr>
                <w:b/>
                <w:bCs/>
                <w:color w:val="FFFFFF" w:themeColor="background1"/>
              </w:rPr>
              <w:t>A</w:t>
            </w:r>
            <w:r w:rsidRPr="004E077D">
              <w:rPr>
                <w:b/>
                <w:bCs/>
                <w:color w:val="FFFFFF" w:themeColor="background1"/>
              </w:rPr>
              <w:t>.</w:t>
            </w:r>
          </w:p>
        </w:tc>
        <w:tc>
          <w:tcPr>
            <w:tcW w:w="4857" w:type="dxa"/>
            <w:tcBorders>
              <w:left w:val="single" w:sz="24" w:space="0" w:color="2A3780" w:themeColor="accent3"/>
            </w:tcBorders>
            <w:shd w:val="clear" w:color="auto" w:fill="EEE2EA" w:themeFill="accent1" w:themeFillTint="33"/>
            <w:vAlign w:val="center"/>
          </w:tcPr>
          <w:p w14:paraId="70A86FCF" w14:textId="77777777" w:rsidR="00BB14DB" w:rsidRPr="00F35D00" w:rsidRDefault="00BB14DB" w:rsidP="000D7285">
            <w:pPr>
              <w:spacing w:after="0" w:line="240" w:lineRule="auto"/>
              <w:ind w:left="170"/>
              <w:rPr>
                <w:b/>
                <w:bCs/>
              </w:rPr>
            </w:pPr>
            <w:r w:rsidRPr="00F35D00">
              <w:rPr>
                <w:b/>
                <w:bCs/>
              </w:rPr>
              <w:t>NAZWA ZADANIA:</w:t>
            </w:r>
          </w:p>
        </w:tc>
        <w:tc>
          <w:tcPr>
            <w:tcW w:w="2512" w:type="dxa"/>
            <w:shd w:val="clear" w:color="auto" w:fill="EEE2EA" w:themeFill="accent1" w:themeFillTint="33"/>
            <w:vAlign w:val="center"/>
          </w:tcPr>
          <w:p w14:paraId="08D6521C" w14:textId="77777777" w:rsidR="00BB14DB" w:rsidRPr="00F35D00" w:rsidRDefault="00BB14DB" w:rsidP="000D7285">
            <w:pPr>
              <w:spacing w:after="0" w:line="240" w:lineRule="auto"/>
            </w:pPr>
          </w:p>
        </w:tc>
      </w:tr>
      <w:tr w:rsidR="00BB14DB" w:rsidRPr="007E5180" w14:paraId="53C990FE" w14:textId="77777777" w:rsidTr="000D7285">
        <w:trPr>
          <w:trHeight w:val="592"/>
        </w:trPr>
        <w:tc>
          <w:tcPr>
            <w:tcW w:w="1701" w:type="dxa"/>
            <w:shd w:val="clear" w:color="auto" w:fill="auto"/>
            <w:vAlign w:val="center"/>
          </w:tcPr>
          <w:p w14:paraId="4E2521CD" w14:textId="77777777" w:rsidR="00BB14DB" w:rsidRPr="004E077D" w:rsidRDefault="00BB14DB" w:rsidP="000D7285">
            <w:pPr>
              <w:spacing w:after="0" w:line="240" w:lineRule="auto"/>
              <w:jc w:val="center"/>
              <w:rPr>
                <w:color w:val="FFFFFF" w:themeColor="background1"/>
              </w:rPr>
            </w:pPr>
          </w:p>
        </w:tc>
        <w:tc>
          <w:tcPr>
            <w:tcW w:w="7369" w:type="dxa"/>
            <w:gridSpan w:val="2"/>
            <w:vAlign w:val="center"/>
          </w:tcPr>
          <w:p w14:paraId="018E8679" w14:textId="7F880573" w:rsidR="00BB14DB" w:rsidRPr="00F35D00" w:rsidRDefault="00BB14DB" w:rsidP="000D7285">
            <w:pPr>
              <w:spacing w:before="120" w:after="0"/>
              <w:ind w:left="170"/>
            </w:pPr>
            <w:r>
              <w:t xml:space="preserve">Program rozwoju </w:t>
            </w:r>
            <w:proofErr w:type="spellStart"/>
            <w:r>
              <w:t>elektromobilności</w:t>
            </w:r>
            <w:proofErr w:type="spellEnd"/>
          </w:p>
        </w:tc>
      </w:tr>
      <w:tr w:rsidR="00BB14DB" w:rsidRPr="007E5180" w14:paraId="40EAB440"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76CC5396" w14:textId="77777777" w:rsidR="00BB14DB" w:rsidRPr="004E077D" w:rsidRDefault="00BB14DB" w:rsidP="000D7285">
            <w:pPr>
              <w:spacing w:after="0" w:line="240" w:lineRule="auto"/>
              <w:jc w:val="center"/>
              <w:rPr>
                <w:b/>
                <w:bCs/>
                <w:color w:val="FFFFFF" w:themeColor="background1"/>
              </w:rPr>
            </w:pPr>
            <w:r>
              <w:rPr>
                <w:b/>
                <w:bCs/>
                <w:color w:val="FFFFFF" w:themeColor="background1"/>
              </w:rPr>
              <w:t>B.</w:t>
            </w:r>
          </w:p>
        </w:tc>
        <w:tc>
          <w:tcPr>
            <w:tcW w:w="4857" w:type="dxa"/>
            <w:tcBorders>
              <w:left w:val="single" w:sz="24" w:space="0" w:color="2A3780" w:themeColor="accent3"/>
            </w:tcBorders>
            <w:shd w:val="clear" w:color="auto" w:fill="EEE2EA" w:themeFill="accent1" w:themeFillTint="33"/>
            <w:vAlign w:val="center"/>
          </w:tcPr>
          <w:p w14:paraId="17AF9BB4" w14:textId="77777777" w:rsidR="00BB14DB" w:rsidRPr="00F35D00" w:rsidRDefault="00BB14DB" w:rsidP="000D7285">
            <w:pPr>
              <w:spacing w:after="0" w:line="240" w:lineRule="auto"/>
              <w:ind w:left="170"/>
              <w:rPr>
                <w:b/>
                <w:bCs/>
              </w:rPr>
            </w:pPr>
            <w:r w:rsidRPr="00F35D00">
              <w:rPr>
                <w:b/>
                <w:bCs/>
              </w:rPr>
              <w:t>ZIDENTYFIKOWANY PROBLEM:</w:t>
            </w:r>
          </w:p>
        </w:tc>
        <w:tc>
          <w:tcPr>
            <w:tcW w:w="2512" w:type="dxa"/>
            <w:shd w:val="clear" w:color="auto" w:fill="EEE2EA" w:themeFill="accent1" w:themeFillTint="33"/>
            <w:vAlign w:val="center"/>
          </w:tcPr>
          <w:p w14:paraId="46F505C2" w14:textId="77777777" w:rsidR="00BB14DB" w:rsidRPr="00F35D00" w:rsidRDefault="00BB14DB" w:rsidP="000D7285">
            <w:pPr>
              <w:spacing w:after="0"/>
            </w:pPr>
          </w:p>
        </w:tc>
      </w:tr>
      <w:tr w:rsidR="00BB14DB" w:rsidRPr="007E5180" w14:paraId="455B4DA6" w14:textId="77777777" w:rsidTr="000D7285">
        <w:trPr>
          <w:trHeight w:val="1228"/>
        </w:trPr>
        <w:tc>
          <w:tcPr>
            <w:tcW w:w="1701" w:type="dxa"/>
            <w:shd w:val="clear" w:color="auto" w:fill="auto"/>
            <w:vAlign w:val="center"/>
          </w:tcPr>
          <w:p w14:paraId="0711CDC0" w14:textId="77777777" w:rsidR="00BB14DB" w:rsidRPr="004E077D" w:rsidRDefault="00BB14DB" w:rsidP="000D7285">
            <w:pPr>
              <w:spacing w:after="0" w:line="240" w:lineRule="auto"/>
              <w:jc w:val="center"/>
              <w:rPr>
                <w:color w:val="FFFFFF" w:themeColor="background1"/>
              </w:rPr>
            </w:pPr>
          </w:p>
        </w:tc>
        <w:tc>
          <w:tcPr>
            <w:tcW w:w="7369" w:type="dxa"/>
            <w:gridSpan w:val="2"/>
            <w:vAlign w:val="center"/>
          </w:tcPr>
          <w:p w14:paraId="510EF1B3" w14:textId="2B50AB42" w:rsidR="00BB14DB" w:rsidRPr="00F35D00" w:rsidRDefault="00BB14DB" w:rsidP="000D7285">
            <w:pPr>
              <w:spacing w:before="120" w:after="0"/>
              <w:ind w:left="170"/>
            </w:pPr>
            <w:r>
              <w:t>K</w:t>
            </w:r>
            <w:r w:rsidRPr="006450B6">
              <w:t>raje Unii Europejskiej składają deklaracje o planowanym zakazie sprzedaży samochodów z silnikami spalinowymi (Dania, Irlandia, Niemcy od 2030 r., a</w:t>
            </w:r>
            <w:r>
              <w:t> </w:t>
            </w:r>
            <w:r w:rsidRPr="006450B6">
              <w:t xml:space="preserve">Hiszpania, Francja, Wielka Brytania od 2040 r.), </w:t>
            </w:r>
            <w:r>
              <w:t>dlatego</w:t>
            </w:r>
            <w:r w:rsidRPr="006450B6">
              <w:t xml:space="preserve"> trzeba zdać sobie sprawę, że powoli również i Polska wkracza w epokę transportu opartego na energii elektrycznej. Stąd konieczne jest mądre podejście do tej tematyki </w:t>
            </w:r>
            <w:r>
              <w:br/>
              <w:t xml:space="preserve">– </w:t>
            </w:r>
            <w:r w:rsidRPr="006450B6">
              <w:t>uwzględniające zarówno zmiany zachodzące na arenie europejskiej, jak i</w:t>
            </w:r>
            <w:r>
              <w:t> </w:t>
            </w:r>
            <w:r w:rsidRPr="006450B6">
              <w:t>uwarunkowania lokalne</w:t>
            </w:r>
            <w:r>
              <w:t xml:space="preserve"> – stopniowo przygotowujące do nadchodzących zmian.</w:t>
            </w:r>
          </w:p>
        </w:tc>
      </w:tr>
      <w:tr w:rsidR="00BB14DB" w:rsidRPr="007E5180" w14:paraId="44B4F85B"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5ABEA92D" w14:textId="77777777" w:rsidR="00BB14DB" w:rsidRPr="004E077D" w:rsidRDefault="00BB14DB" w:rsidP="000D7285">
            <w:pPr>
              <w:spacing w:after="0" w:line="240" w:lineRule="auto"/>
              <w:jc w:val="center"/>
              <w:rPr>
                <w:b/>
                <w:bCs/>
                <w:color w:val="FFFFFF" w:themeColor="background1"/>
              </w:rPr>
            </w:pPr>
            <w:r>
              <w:rPr>
                <w:b/>
                <w:bCs/>
                <w:color w:val="FFFFFF" w:themeColor="background1"/>
              </w:rPr>
              <w:t>C.</w:t>
            </w:r>
          </w:p>
        </w:tc>
        <w:tc>
          <w:tcPr>
            <w:tcW w:w="4857" w:type="dxa"/>
            <w:tcBorders>
              <w:left w:val="single" w:sz="24" w:space="0" w:color="2A3780" w:themeColor="accent3"/>
            </w:tcBorders>
            <w:shd w:val="clear" w:color="auto" w:fill="EEE2EA" w:themeFill="accent1" w:themeFillTint="33"/>
            <w:vAlign w:val="center"/>
          </w:tcPr>
          <w:p w14:paraId="5F6D1550" w14:textId="77777777" w:rsidR="00BB14DB" w:rsidRPr="00F35D00" w:rsidRDefault="00BB14DB" w:rsidP="000D7285">
            <w:pPr>
              <w:spacing w:after="0" w:line="240" w:lineRule="auto"/>
              <w:ind w:left="170"/>
              <w:rPr>
                <w:b/>
                <w:bCs/>
              </w:rPr>
            </w:pPr>
            <w:r w:rsidRPr="00F35D00">
              <w:rPr>
                <w:b/>
                <w:bCs/>
              </w:rPr>
              <w:t>REALIZOWANE CELE:</w:t>
            </w:r>
          </w:p>
        </w:tc>
        <w:tc>
          <w:tcPr>
            <w:tcW w:w="2512" w:type="dxa"/>
            <w:shd w:val="clear" w:color="auto" w:fill="EEE2EA" w:themeFill="accent1" w:themeFillTint="33"/>
            <w:vAlign w:val="center"/>
          </w:tcPr>
          <w:p w14:paraId="76D78277" w14:textId="77777777" w:rsidR="00BB14DB" w:rsidRPr="00F35D00" w:rsidRDefault="00BB14DB" w:rsidP="000D7285">
            <w:pPr>
              <w:spacing w:after="0"/>
            </w:pPr>
          </w:p>
        </w:tc>
      </w:tr>
      <w:tr w:rsidR="00BB14DB" w:rsidRPr="007E5180" w14:paraId="04B82C5C" w14:textId="77777777" w:rsidTr="000D7285">
        <w:trPr>
          <w:trHeight w:val="695"/>
        </w:trPr>
        <w:tc>
          <w:tcPr>
            <w:tcW w:w="1701" w:type="dxa"/>
            <w:shd w:val="clear" w:color="auto" w:fill="auto"/>
            <w:vAlign w:val="center"/>
          </w:tcPr>
          <w:p w14:paraId="6DA88EE7" w14:textId="77777777" w:rsidR="00BB14DB" w:rsidRPr="004E077D" w:rsidRDefault="00BB14DB" w:rsidP="000D7285">
            <w:pPr>
              <w:spacing w:after="0" w:line="240" w:lineRule="auto"/>
              <w:jc w:val="center"/>
              <w:rPr>
                <w:color w:val="FFFFFF" w:themeColor="background1"/>
              </w:rPr>
            </w:pPr>
          </w:p>
        </w:tc>
        <w:tc>
          <w:tcPr>
            <w:tcW w:w="7369" w:type="dxa"/>
            <w:gridSpan w:val="2"/>
            <w:vAlign w:val="center"/>
          </w:tcPr>
          <w:p w14:paraId="767F1792" w14:textId="77777777" w:rsidR="00BB14DB" w:rsidRPr="00F35D00" w:rsidRDefault="00BB14DB" w:rsidP="000D7285">
            <w:pPr>
              <w:spacing w:before="120" w:after="0"/>
              <w:ind w:left="170"/>
            </w:pPr>
            <w:r w:rsidRPr="00F35D00">
              <w:t xml:space="preserve">Cel </w:t>
            </w:r>
            <w:r>
              <w:t>III</w:t>
            </w:r>
            <w:r w:rsidRPr="00F35D00">
              <w:t xml:space="preserve"> – </w:t>
            </w:r>
            <w:r>
              <w:t>powiat przeworski – przestrzeń z nowoczesną infrastrukturą</w:t>
            </w:r>
          </w:p>
        </w:tc>
      </w:tr>
      <w:tr w:rsidR="00BB14DB" w:rsidRPr="007E5180" w14:paraId="17D4654B"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288A83B0" w14:textId="77777777" w:rsidR="00BB14DB" w:rsidRPr="004E077D" w:rsidRDefault="00BB14DB" w:rsidP="000D7285">
            <w:pPr>
              <w:spacing w:after="0" w:line="240" w:lineRule="auto"/>
              <w:jc w:val="center"/>
              <w:rPr>
                <w:b/>
                <w:bCs/>
                <w:color w:val="FFFFFF" w:themeColor="background1"/>
              </w:rPr>
            </w:pPr>
            <w:r>
              <w:rPr>
                <w:b/>
                <w:bCs/>
                <w:color w:val="FFFFFF" w:themeColor="background1"/>
              </w:rPr>
              <w:t>D.</w:t>
            </w:r>
          </w:p>
        </w:tc>
        <w:tc>
          <w:tcPr>
            <w:tcW w:w="4857" w:type="dxa"/>
            <w:tcBorders>
              <w:left w:val="single" w:sz="24" w:space="0" w:color="2A3780" w:themeColor="accent3"/>
            </w:tcBorders>
            <w:shd w:val="clear" w:color="auto" w:fill="EEE2EA" w:themeFill="accent1" w:themeFillTint="33"/>
            <w:vAlign w:val="center"/>
          </w:tcPr>
          <w:p w14:paraId="64EACE9A" w14:textId="77777777" w:rsidR="00BB14DB" w:rsidRPr="00F35D00" w:rsidRDefault="00BB14DB" w:rsidP="000D7285">
            <w:pPr>
              <w:spacing w:after="0" w:line="240" w:lineRule="auto"/>
              <w:ind w:left="170"/>
              <w:rPr>
                <w:b/>
                <w:bCs/>
              </w:rPr>
            </w:pPr>
            <w:r w:rsidRPr="00F35D00">
              <w:rPr>
                <w:b/>
                <w:bCs/>
              </w:rPr>
              <w:t>OPIS:</w:t>
            </w:r>
          </w:p>
        </w:tc>
        <w:tc>
          <w:tcPr>
            <w:tcW w:w="2512" w:type="dxa"/>
            <w:shd w:val="clear" w:color="auto" w:fill="EEE2EA" w:themeFill="accent1" w:themeFillTint="33"/>
            <w:vAlign w:val="center"/>
          </w:tcPr>
          <w:p w14:paraId="1F04D7B8" w14:textId="77777777" w:rsidR="00BB14DB" w:rsidRPr="00F35D00" w:rsidRDefault="00BB14DB" w:rsidP="000D7285">
            <w:pPr>
              <w:spacing w:after="0"/>
            </w:pPr>
          </w:p>
        </w:tc>
      </w:tr>
      <w:tr w:rsidR="00BB14DB" w:rsidRPr="007E5180" w14:paraId="76BDCCF2" w14:textId="77777777" w:rsidTr="000D7285">
        <w:trPr>
          <w:trHeight w:val="1111"/>
        </w:trPr>
        <w:tc>
          <w:tcPr>
            <w:tcW w:w="1701" w:type="dxa"/>
            <w:shd w:val="clear" w:color="auto" w:fill="auto"/>
            <w:vAlign w:val="center"/>
          </w:tcPr>
          <w:p w14:paraId="4A3EB19B" w14:textId="77777777" w:rsidR="00BB14DB" w:rsidRPr="004E077D" w:rsidRDefault="00BB14DB" w:rsidP="000D7285">
            <w:pPr>
              <w:spacing w:after="0" w:line="240" w:lineRule="auto"/>
              <w:jc w:val="center"/>
              <w:rPr>
                <w:color w:val="FFFFFF" w:themeColor="background1"/>
              </w:rPr>
            </w:pPr>
          </w:p>
        </w:tc>
        <w:tc>
          <w:tcPr>
            <w:tcW w:w="7369" w:type="dxa"/>
            <w:gridSpan w:val="2"/>
            <w:vAlign w:val="center"/>
          </w:tcPr>
          <w:p w14:paraId="7D45184A" w14:textId="6C4CA25B" w:rsidR="00BB14DB" w:rsidRPr="00556A95" w:rsidRDefault="00BB14DB" w:rsidP="00BB14DB">
            <w:pPr>
              <w:spacing w:before="240" w:after="0"/>
              <w:ind w:left="169"/>
            </w:pPr>
            <w:r>
              <w:t xml:space="preserve">W </w:t>
            </w:r>
            <w:r w:rsidRPr="00556A95">
              <w:t>ramach zadania przewiduje się:</w:t>
            </w:r>
          </w:p>
          <w:p w14:paraId="473956B2" w14:textId="77777777" w:rsidR="00BB14DB" w:rsidRDefault="00BB14DB" w:rsidP="00BB14DB">
            <w:pPr>
              <w:pStyle w:val="Akapitzlist"/>
              <w:numPr>
                <w:ilvl w:val="0"/>
                <w:numId w:val="43"/>
              </w:numPr>
              <w:spacing w:after="0"/>
            </w:pPr>
            <w:r w:rsidRPr="00556A95">
              <w:t xml:space="preserve">opracowanie programu rozwoju </w:t>
            </w:r>
            <w:proofErr w:type="spellStart"/>
            <w:r w:rsidRPr="00556A95">
              <w:t>elektromobilności</w:t>
            </w:r>
            <w:proofErr w:type="spellEnd"/>
            <w:r w:rsidRPr="00556A95">
              <w:t>;</w:t>
            </w:r>
          </w:p>
          <w:p w14:paraId="11C34DF8" w14:textId="77777777" w:rsidR="00BB14DB" w:rsidRDefault="00BB14DB" w:rsidP="00BB14DB">
            <w:pPr>
              <w:pStyle w:val="Akapitzlist"/>
              <w:numPr>
                <w:ilvl w:val="0"/>
                <w:numId w:val="43"/>
              </w:numPr>
              <w:spacing w:after="0"/>
            </w:pPr>
            <w:r w:rsidRPr="00556A95">
              <w:t>wspieranie inwestorów zainteresowanych inwestycjami w infrastrukturę umożliwiającą ładowanie pojazdów elektrycznych</w:t>
            </w:r>
            <w:r>
              <w:t>;</w:t>
            </w:r>
          </w:p>
          <w:p w14:paraId="62306C76" w14:textId="0A2EF34D" w:rsidR="00BB14DB" w:rsidRPr="00F35D00" w:rsidRDefault="00BB14DB" w:rsidP="00BB14DB">
            <w:pPr>
              <w:pStyle w:val="Akapitzlist"/>
              <w:numPr>
                <w:ilvl w:val="0"/>
                <w:numId w:val="43"/>
              </w:numPr>
              <w:spacing w:after="0"/>
            </w:pPr>
            <w:r>
              <w:t>budowę infrastruktury ładowania pojazdów elektrycznych;</w:t>
            </w:r>
          </w:p>
        </w:tc>
      </w:tr>
      <w:tr w:rsidR="00BB14DB" w:rsidRPr="007E5180" w14:paraId="2DA3440F"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6A6C5733" w14:textId="77777777" w:rsidR="00BB14DB" w:rsidRPr="004E077D" w:rsidRDefault="00BB14DB" w:rsidP="000D7285">
            <w:pPr>
              <w:spacing w:after="0" w:line="240" w:lineRule="auto"/>
              <w:jc w:val="center"/>
              <w:rPr>
                <w:b/>
                <w:bCs/>
                <w:color w:val="FFFFFF" w:themeColor="background1"/>
              </w:rPr>
            </w:pPr>
            <w:r>
              <w:rPr>
                <w:b/>
                <w:bCs/>
                <w:color w:val="FFFFFF" w:themeColor="background1"/>
              </w:rPr>
              <w:t>E.</w:t>
            </w:r>
          </w:p>
        </w:tc>
        <w:tc>
          <w:tcPr>
            <w:tcW w:w="4857" w:type="dxa"/>
            <w:tcBorders>
              <w:left w:val="single" w:sz="24" w:space="0" w:color="2A3780" w:themeColor="accent3"/>
            </w:tcBorders>
            <w:shd w:val="clear" w:color="auto" w:fill="EEE2EA" w:themeFill="accent1" w:themeFillTint="33"/>
            <w:vAlign w:val="center"/>
          </w:tcPr>
          <w:p w14:paraId="595A1FF5" w14:textId="77777777" w:rsidR="00BB14DB" w:rsidRPr="00F35D00" w:rsidRDefault="00BB14DB" w:rsidP="000D7285">
            <w:pPr>
              <w:spacing w:after="0" w:line="240" w:lineRule="auto"/>
              <w:ind w:left="170"/>
              <w:rPr>
                <w:b/>
                <w:bCs/>
              </w:rPr>
            </w:pPr>
            <w:r w:rsidRPr="00F35D00">
              <w:rPr>
                <w:b/>
                <w:bCs/>
              </w:rPr>
              <w:t>OCZEKIWANE SKUTKI REALIZACJI:</w:t>
            </w:r>
          </w:p>
        </w:tc>
        <w:tc>
          <w:tcPr>
            <w:tcW w:w="2512" w:type="dxa"/>
            <w:shd w:val="clear" w:color="auto" w:fill="EEE2EA" w:themeFill="accent1" w:themeFillTint="33"/>
            <w:vAlign w:val="center"/>
          </w:tcPr>
          <w:p w14:paraId="7188F170" w14:textId="77777777" w:rsidR="00BB14DB" w:rsidRPr="00F35D00" w:rsidRDefault="00BB14DB" w:rsidP="000D7285">
            <w:pPr>
              <w:spacing w:after="0"/>
            </w:pPr>
          </w:p>
        </w:tc>
      </w:tr>
      <w:tr w:rsidR="00BB14DB" w:rsidRPr="007E5180" w14:paraId="2DB7E2B0" w14:textId="77777777" w:rsidTr="00D01623">
        <w:trPr>
          <w:trHeight w:val="611"/>
        </w:trPr>
        <w:tc>
          <w:tcPr>
            <w:tcW w:w="1701" w:type="dxa"/>
            <w:shd w:val="clear" w:color="auto" w:fill="auto"/>
            <w:vAlign w:val="center"/>
          </w:tcPr>
          <w:p w14:paraId="6B76BC5A" w14:textId="77777777" w:rsidR="00BB14DB" w:rsidRPr="004E077D" w:rsidRDefault="00BB14DB"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4524BEC8" w14:textId="6772E913" w:rsidR="00BB14DB" w:rsidRPr="00F35D00" w:rsidRDefault="00BB14DB" w:rsidP="000D7285">
            <w:pPr>
              <w:spacing w:before="120" w:after="0"/>
              <w:ind w:left="170"/>
            </w:pPr>
            <w:r w:rsidRPr="00556A95">
              <w:t>Poprawa infrastruktury związanej z nowoczesnymi technologiami</w:t>
            </w:r>
            <w:r w:rsidRPr="00F35D00">
              <w:t xml:space="preserve">. </w:t>
            </w:r>
          </w:p>
        </w:tc>
      </w:tr>
      <w:tr w:rsidR="00D01623" w14:paraId="02A792D4" w14:textId="77777777" w:rsidTr="000D7285">
        <w:trPr>
          <w:trHeight w:val="611"/>
        </w:trPr>
        <w:tc>
          <w:tcPr>
            <w:tcW w:w="1701" w:type="dxa"/>
            <w:tcBorders>
              <w:left w:val="single" w:sz="4" w:space="0" w:color="4B686B"/>
              <w:right w:val="single" w:sz="24" w:space="0" w:color="2A3780" w:themeColor="accent3"/>
            </w:tcBorders>
            <w:shd w:val="clear" w:color="auto" w:fill="845072" w:themeFill="accent1" w:themeFillShade="BF"/>
            <w:vAlign w:val="center"/>
          </w:tcPr>
          <w:p w14:paraId="036751D6" w14:textId="77777777" w:rsidR="00D01623" w:rsidRPr="004E077D" w:rsidRDefault="00D01623" w:rsidP="000D7285">
            <w:pPr>
              <w:spacing w:after="0" w:line="240" w:lineRule="auto"/>
              <w:jc w:val="center"/>
              <w:rPr>
                <w:color w:val="FFFFFF" w:themeColor="background1"/>
              </w:rPr>
            </w:pPr>
            <w:r>
              <w:rPr>
                <w:b/>
                <w:bCs/>
                <w:color w:val="FFFFFF" w:themeColor="background1"/>
              </w:rPr>
              <w:t>F.</w:t>
            </w:r>
          </w:p>
        </w:tc>
        <w:tc>
          <w:tcPr>
            <w:tcW w:w="7369" w:type="dxa"/>
            <w:gridSpan w:val="2"/>
            <w:tcBorders>
              <w:left w:val="single" w:sz="24" w:space="0" w:color="2A3780" w:themeColor="accent3"/>
            </w:tcBorders>
            <w:shd w:val="clear" w:color="auto" w:fill="EEE2EA" w:themeFill="accent1" w:themeFillTint="33"/>
            <w:vAlign w:val="center"/>
          </w:tcPr>
          <w:p w14:paraId="2DBB39DD" w14:textId="77777777" w:rsidR="00D01623" w:rsidRDefault="00D01623" w:rsidP="000D7285">
            <w:pPr>
              <w:spacing w:before="120" w:after="0"/>
              <w:ind w:left="170"/>
            </w:pPr>
            <w:r>
              <w:rPr>
                <w:b/>
                <w:bCs/>
              </w:rPr>
              <w:t>WYDZIAŁ LUB PODMIOT ODPOWIEDZIALNY ZA REALIZACJĘ ZADADNIA</w:t>
            </w:r>
            <w:r w:rsidRPr="00F35D00">
              <w:rPr>
                <w:b/>
                <w:bCs/>
              </w:rPr>
              <w:t>:</w:t>
            </w:r>
          </w:p>
        </w:tc>
      </w:tr>
      <w:tr w:rsidR="00D01623" w14:paraId="0E72BD23" w14:textId="77777777" w:rsidTr="000D7285">
        <w:trPr>
          <w:trHeight w:val="611"/>
        </w:trPr>
        <w:tc>
          <w:tcPr>
            <w:tcW w:w="1701" w:type="dxa"/>
            <w:shd w:val="clear" w:color="auto" w:fill="auto"/>
            <w:vAlign w:val="center"/>
          </w:tcPr>
          <w:p w14:paraId="71B883B0" w14:textId="77777777" w:rsidR="00D01623" w:rsidRPr="004E077D" w:rsidRDefault="00D01623"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4EA0EB61" w14:textId="0705DA66" w:rsidR="00D01623" w:rsidRDefault="00D01623" w:rsidP="000D7285">
            <w:pPr>
              <w:spacing w:before="120" w:after="0"/>
              <w:ind w:left="170"/>
            </w:pPr>
            <w:r>
              <w:t xml:space="preserve">Wydział </w:t>
            </w:r>
            <w:r w:rsidR="00022ACC">
              <w:t>G</w:t>
            </w:r>
            <w:r>
              <w:t xml:space="preserve">ospodarczy i </w:t>
            </w:r>
            <w:r w:rsidR="00022ACC">
              <w:t>Z</w:t>
            </w:r>
            <w:r>
              <w:t xml:space="preserve">amówień </w:t>
            </w:r>
            <w:r w:rsidR="00022ACC">
              <w:t>P</w:t>
            </w:r>
            <w:r>
              <w:t>ublicznych</w:t>
            </w:r>
            <w:r w:rsidR="00C53BB0">
              <w:t>, Wydział Komunikacji, Transportu i Dróg</w:t>
            </w:r>
          </w:p>
        </w:tc>
      </w:tr>
      <w:tr w:rsidR="00D01623" w:rsidRPr="00F35D00" w14:paraId="0F2346AD"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62CE9379" w14:textId="77777777" w:rsidR="00D01623" w:rsidRDefault="00D01623" w:rsidP="000D7285">
            <w:pPr>
              <w:spacing w:after="0" w:line="240" w:lineRule="auto"/>
              <w:jc w:val="center"/>
              <w:rPr>
                <w:b/>
                <w:bCs/>
                <w:color w:val="FFFFFF" w:themeColor="background1"/>
              </w:rPr>
            </w:pPr>
            <w:r>
              <w:rPr>
                <w:b/>
                <w:bCs/>
                <w:color w:val="FFFFFF" w:themeColor="background1"/>
              </w:rPr>
              <w:t>G.</w:t>
            </w:r>
          </w:p>
        </w:tc>
        <w:tc>
          <w:tcPr>
            <w:tcW w:w="4857" w:type="dxa"/>
            <w:tcBorders>
              <w:left w:val="single" w:sz="24" w:space="0" w:color="2A3780" w:themeColor="accent3"/>
            </w:tcBorders>
            <w:shd w:val="clear" w:color="auto" w:fill="EEE2EA" w:themeFill="accent1" w:themeFillTint="33"/>
            <w:vAlign w:val="center"/>
          </w:tcPr>
          <w:p w14:paraId="29FC65CB" w14:textId="77777777" w:rsidR="00D01623" w:rsidRDefault="00D01623" w:rsidP="000D7285">
            <w:pPr>
              <w:spacing w:after="0" w:line="240" w:lineRule="auto"/>
              <w:ind w:left="170"/>
              <w:rPr>
                <w:b/>
                <w:bCs/>
              </w:rPr>
            </w:pPr>
            <w:r>
              <w:rPr>
                <w:b/>
                <w:bCs/>
              </w:rPr>
              <w:t>PARTNERZY ZADANIA</w:t>
            </w:r>
            <w:r w:rsidRPr="00F35D00">
              <w:rPr>
                <w:b/>
                <w:bCs/>
              </w:rPr>
              <w:t>:</w:t>
            </w:r>
          </w:p>
        </w:tc>
        <w:tc>
          <w:tcPr>
            <w:tcW w:w="2512" w:type="dxa"/>
            <w:shd w:val="clear" w:color="auto" w:fill="EEE2EA" w:themeFill="accent1" w:themeFillTint="33"/>
            <w:vAlign w:val="center"/>
          </w:tcPr>
          <w:p w14:paraId="52D9F89B" w14:textId="77777777" w:rsidR="00D01623" w:rsidRPr="00F35D00" w:rsidRDefault="00D01623" w:rsidP="000D7285">
            <w:pPr>
              <w:spacing w:after="0"/>
            </w:pPr>
          </w:p>
        </w:tc>
      </w:tr>
      <w:tr w:rsidR="00D01623" w14:paraId="5733B01F" w14:textId="77777777" w:rsidTr="000D7285">
        <w:trPr>
          <w:trHeight w:val="611"/>
        </w:trPr>
        <w:tc>
          <w:tcPr>
            <w:tcW w:w="1701" w:type="dxa"/>
            <w:tcBorders>
              <w:bottom w:val="single" w:sz="24" w:space="0" w:color="2A3780" w:themeColor="accent3"/>
            </w:tcBorders>
            <w:shd w:val="clear" w:color="auto" w:fill="auto"/>
            <w:vAlign w:val="center"/>
          </w:tcPr>
          <w:p w14:paraId="575B11B2" w14:textId="77777777" w:rsidR="00D01623" w:rsidRPr="004E077D" w:rsidRDefault="00D01623" w:rsidP="000D7285">
            <w:pPr>
              <w:spacing w:after="0" w:line="240" w:lineRule="auto"/>
              <w:jc w:val="center"/>
              <w:rPr>
                <w:color w:val="FFFFFF" w:themeColor="background1"/>
              </w:rPr>
            </w:pPr>
          </w:p>
        </w:tc>
        <w:tc>
          <w:tcPr>
            <w:tcW w:w="7369" w:type="dxa"/>
            <w:gridSpan w:val="2"/>
            <w:tcBorders>
              <w:bottom w:val="single" w:sz="24" w:space="0" w:color="2A3780" w:themeColor="accent3"/>
            </w:tcBorders>
            <w:shd w:val="clear" w:color="auto" w:fill="auto"/>
            <w:vAlign w:val="center"/>
          </w:tcPr>
          <w:p w14:paraId="5BC2B201" w14:textId="77777777" w:rsidR="00D01623" w:rsidRDefault="00D01623" w:rsidP="000D7285">
            <w:pPr>
              <w:spacing w:before="120" w:after="0"/>
              <w:ind w:left="170"/>
            </w:pPr>
            <w:r>
              <w:t>Gminy powiatu przeworskiego;</w:t>
            </w:r>
          </w:p>
        </w:tc>
      </w:tr>
    </w:tbl>
    <w:p w14:paraId="09E54563" w14:textId="2FA0FBB3" w:rsidR="00BB14DB" w:rsidRDefault="00BB14DB">
      <w:pPr>
        <w:spacing w:line="259" w:lineRule="auto"/>
        <w:jc w:val="left"/>
      </w:pPr>
    </w:p>
    <w:p w14:paraId="4DE4BC3F" w14:textId="5B169BE5" w:rsidR="00BB14DB" w:rsidRDefault="00BB14DB">
      <w:pPr>
        <w:spacing w:line="259" w:lineRule="auto"/>
        <w:jc w:val="left"/>
      </w:pPr>
    </w:p>
    <w:tbl>
      <w:tblPr>
        <w:tblW w:w="9070" w:type="dxa"/>
        <w:tblLook w:val="04A0" w:firstRow="1" w:lastRow="0" w:firstColumn="1" w:lastColumn="0" w:noHBand="0" w:noVBand="1"/>
      </w:tblPr>
      <w:tblGrid>
        <w:gridCol w:w="1701"/>
        <w:gridCol w:w="4857"/>
        <w:gridCol w:w="2512"/>
      </w:tblGrid>
      <w:tr w:rsidR="00BB14DB" w:rsidRPr="007E5180" w14:paraId="4B9FB7A8" w14:textId="77777777" w:rsidTr="000D7285">
        <w:trPr>
          <w:trHeight w:val="454"/>
        </w:trPr>
        <w:tc>
          <w:tcPr>
            <w:tcW w:w="9070" w:type="dxa"/>
            <w:gridSpan w:val="3"/>
            <w:tcBorders>
              <w:top w:val="single" w:sz="24" w:space="0" w:color="2A3780" w:themeColor="accent3"/>
            </w:tcBorders>
            <w:shd w:val="clear" w:color="auto" w:fill="DDC6D5" w:themeFill="accent1" w:themeFillTint="66"/>
          </w:tcPr>
          <w:p w14:paraId="5FFEC385" w14:textId="6A74F2C0" w:rsidR="00BB14DB" w:rsidRPr="00CC7C12" w:rsidRDefault="00BB14DB" w:rsidP="000D7285">
            <w:pPr>
              <w:spacing w:before="120" w:after="120" w:line="240" w:lineRule="auto"/>
              <w:rPr>
                <w:rFonts w:asciiTheme="minorHAnsi" w:hAnsiTheme="minorHAnsi" w:cstheme="minorHAnsi"/>
              </w:rPr>
            </w:pPr>
            <w:r w:rsidRPr="00F35D00">
              <w:rPr>
                <w:rFonts w:asciiTheme="minorHAnsi" w:hAnsiTheme="minorHAnsi" w:cstheme="minorHAnsi"/>
                <w:b/>
                <w:bCs/>
                <w:sz w:val="36"/>
                <w:szCs w:val="36"/>
              </w:rPr>
              <w:t xml:space="preserve">ZADANIE </w:t>
            </w:r>
            <w:r w:rsidR="00C53BB0">
              <w:rPr>
                <w:rFonts w:asciiTheme="minorHAnsi" w:hAnsiTheme="minorHAnsi" w:cstheme="minorHAnsi"/>
                <w:b/>
                <w:bCs/>
                <w:sz w:val="36"/>
                <w:szCs w:val="36"/>
              </w:rPr>
              <w:t>4</w:t>
            </w:r>
          </w:p>
        </w:tc>
      </w:tr>
      <w:tr w:rsidR="00BB14DB" w:rsidRPr="007E5180" w14:paraId="732A19BD" w14:textId="77777777" w:rsidTr="000D7285">
        <w:trPr>
          <w:trHeight w:val="195"/>
        </w:trPr>
        <w:tc>
          <w:tcPr>
            <w:tcW w:w="9070" w:type="dxa"/>
            <w:gridSpan w:val="3"/>
            <w:shd w:val="clear" w:color="auto" w:fill="auto"/>
          </w:tcPr>
          <w:p w14:paraId="49559461" w14:textId="77777777" w:rsidR="00BB14DB" w:rsidRPr="00CC7C12" w:rsidRDefault="00BB14DB" w:rsidP="000D7285">
            <w:pPr>
              <w:spacing w:after="0" w:line="240" w:lineRule="auto"/>
              <w:rPr>
                <w:b/>
                <w:bCs/>
                <w:color w:val="EAAC72"/>
                <w:sz w:val="10"/>
                <w:szCs w:val="10"/>
              </w:rPr>
            </w:pPr>
          </w:p>
        </w:tc>
      </w:tr>
      <w:tr w:rsidR="00BB14DB" w:rsidRPr="007E5180" w14:paraId="4C218258"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312A52F5" w14:textId="77777777" w:rsidR="00BB14DB" w:rsidRPr="004E077D" w:rsidRDefault="00BB14DB" w:rsidP="000D7285">
            <w:pPr>
              <w:spacing w:after="0" w:line="240" w:lineRule="auto"/>
              <w:jc w:val="center"/>
              <w:rPr>
                <w:b/>
                <w:bCs/>
                <w:color w:val="FFFFFF" w:themeColor="background1"/>
              </w:rPr>
            </w:pPr>
            <w:r>
              <w:rPr>
                <w:b/>
                <w:bCs/>
                <w:color w:val="FFFFFF" w:themeColor="background1"/>
              </w:rPr>
              <w:t>A</w:t>
            </w:r>
            <w:r w:rsidRPr="004E077D">
              <w:rPr>
                <w:b/>
                <w:bCs/>
                <w:color w:val="FFFFFF" w:themeColor="background1"/>
              </w:rPr>
              <w:t>.</w:t>
            </w:r>
          </w:p>
        </w:tc>
        <w:tc>
          <w:tcPr>
            <w:tcW w:w="4857" w:type="dxa"/>
            <w:tcBorders>
              <w:left w:val="single" w:sz="24" w:space="0" w:color="2A3780" w:themeColor="accent3"/>
            </w:tcBorders>
            <w:shd w:val="clear" w:color="auto" w:fill="EEE2EA" w:themeFill="accent1" w:themeFillTint="33"/>
            <w:vAlign w:val="center"/>
          </w:tcPr>
          <w:p w14:paraId="3FBD5F0A" w14:textId="77777777" w:rsidR="00BB14DB" w:rsidRPr="00F35D00" w:rsidRDefault="00BB14DB" w:rsidP="000D7285">
            <w:pPr>
              <w:spacing w:after="0" w:line="240" w:lineRule="auto"/>
              <w:ind w:left="170"/>
              <w:rPr>
                <w:b/>
                <w:bCs/>
              </w:rPr>
            </w:pPr>
            <w:r w:rsidRPr="00F35D00">
              <w:rPr>
                <w:b/>
                <w:bCs/>
              </w:rPr>
              <w:t>NAZWA ZADANIA:</w:t>
            </w:r>
          </w:p>
        </w:tc>
        <w:tc>
          <w:tcPr>
            <w:tcW w:w="2512" w:type="dxa"/>
            <w:shd w:val="clear" w:color="auto" w:fill="EEE2EA" w:themeFill="accent1" w:themeFillTint="33"/>
            <w:vAlign w:val="center"/>
          </w:tcPr>
          <w:p w14:paraId="5EF3DAE6" w14:textId="77777777" w:rsidR="00BB14DB" w:rsidRPr="00F35D00" w:rsidRDefault="00BB14DB" w:rsidP="000D7285">
            <w:pPr>
              <w:spacing w:after="0" w:line="240" w:lineRule="auto"/>
            </w:pPr>
          </w:p>
        </w:tc>
      </w:tr>
      <w:tr w:rsidR="00BB14DB" w:rsidRPr="007E5180" w14:paraId="5B8E51BC" w14:textId="77777777" w:rsidTr="000D7285">
        <w:trPr>
          <w:trHeight w:val="592"/>
        </w:trPr>
        <w:tc>
          <w:tcPr>
            <w:tcW w:w="1701" w:type="dxa"/>
            <w:shd w:val="clear" w:color="auto" w:fill="auto"/>
            <w:vAlign w:val="center"/>
          </w:tcPr>
          <w:p w14:paraId="3C924D2D" w14:textId="77777777" w:rsidR="00BB14DB" w:rsidRPr="004E077D" w:rsidRDefault="00BB14DB" w:rsidP="000D7285">
            <w:pPr>
              <w:spacing w:after="0" w:line="240" w:lineRule="auto"/>
              <w:jc w:val="center"/>
              <w:rPr>
                <w:color w:val="FFFFFF" w:themeColor="background1"/>
              </w:rPr>
            </w:pPr>
          </w:p>
        </w:tc>
        <w:tc>
          <w:tcPr>
            <w:tcW w:w="7369" w:type="dxa"/>
            <w:gridSpan w:val="2"/>
            <w:vAlign w:val="center"/>
          </w:tcPr>
          <w:p w14:paraId="53A77DB4" w14:textId="0840DEB7" w:rsidR="00BB14DB" w:rsidRPr="00F35D00" w:rsidRDefault="00BB14DB" w:rsidP="000D7285">
            <w:pPr>
              <w:spacing w:before="120" w:after="0"/>
              <w:ind w:left="170"/>
            </w:pPr>
            <w:r w:rsidRPr="00556A95">
              <w:t xml:space="preserve">Rozwój  komunikacji miejskiej lokalnej   </w:t>
            </w:r>
          </w:p>
        </w:tc>
      </w:tr>
      <w:tr w:rsidR="00BB14DB" w:rsidRPr="007E5180" w14:paraId="34E0AAD8"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7DE26FFC" w14:textId="77777777" w:rsidR="00BB14DB" w:rsidRPr="004E077D" w:rsidRDefault="00BB14DB" w:rsidP="000D7285">
            <w:pPr>
              <w:spacing w:after="0" w:line="240" w:lineRule="auto"/>
              <w:jc w:val="center"/>
              <w:rPr>
                <w:b/>
                <w:bCs/>
                <w:color w:val="FFFFFF" w:themeColor="background1"/>
              </w:rPr>
            </w:pPr>
            <w:r>
              <w:rPr>
                <w:b/>
                <w:bCs/>
                <w:color w:val="FFFFFF" w:themeColor="background1"/>
              </w:rPr>
              <w:t>B.</w:t>
            </w:r>
          </w:p>
        </w:tc>
        <w:tc>
          <w:tcPr>
            <w:tcW w:w="4857" w:type="dxa"/>
            <w:tcBorders>
              <w:left w:val="single" w:sz="24" w:space="0" w:color="2A3780" w:themeColor="accent3"/>
            </w:tcBorders>
            <w:shd w:val="clear" w:color="auto" w:fill="EEE2EA" w:themeFill="accent1" w:themeFillTint="33"/>
            <w:vAlign w:val="center"/>
          </w:tcPr>
          <w:p w14:paraId="72EF1CD1" w14:textId="77777777" w:rsidR="00BB14DB" w:rsidRPr="00F35D00" w:rsidRDefault="00BB14DB" w:rsidP="000D7285">
            <w:pPr>
              <w:spacing w:after="0" w:line="240" w:lineRule="auto"/>
              <w:ind w:left="170"/>
              <w:rPr>
                <w:b/>
                <w:bCs/>
              </w:rPr>
            </w:pPr>
            <w:r w:rsidRPr="00F35D00">
              <w:rPr>
                <w:b/>
                <w:bCs/>
              </w:rPr>
              <w:t>ZIDENTYFIKOWANY PROBLEM:</w:t>
            </w:r>
          </w:p>
        </w:tc>
        <w:tc>
          <w:tcPr>
            <w:tcW w:w="2512" w:type="dxa"/>
            <w:shd w:val="clear" w:color="auto" w:fill="EEE2EA" w:themeFill="accent1" w:themeFillTint="33"/>
            <w:vAlign w:val="center"/>
          </w:tcPr>
          <w:p w14:paraId="5A316AF2" w14:textId="77777777" w:rsidR="00BB14DB" w:rsidRPr="00F35D00" w:rsidRDefault="00BB14DB" w:rsidP="000D7285">
            <w:pPr>
              <w:spacing w:after="0"/>
            </w:pPr>
          </w:p>
        </w:tc>
      </w:tr>
      <w:tr w:rsidR="00BB14DB" w:rsidRPr="007E5180" w14:paraId="7B908060" w14:textId="77777777" w:rsidTr="000D7285">
        <w:trPr>
          <w:trHeight w:val="1228"/>
        </w:trPr>
        <w:tc>
          <w:tcPr>
            <w:tcW w:w="1701" w:type="dxa"/>
            <w:shd w:val="clear" w:color="auto" w:fill="auto"/>
            <w:vAlign w:val="center"/>
          </w:tcPr>
          <w:p w14:paraId="2A06EDA6" w14:textId="77777777" w:rsidR="00BB14DB" w:rsidRPr="004E077D" w:rsidRDefault="00BB14DB" w:rsidP="000D7285">
            <w:pPr>
              <w:spacing w:after="0" w:line="240" w:lineRule="auto"/>
              <w:jc w:val="center"/>
              <w:rPr>
                <w:color w:val="FFFFFF" w:themeColor="background1"/>
              </w:rPr>
            </w:pPr>
          </w:p>
        </w:tc>
        <w:tc>
          <w:tcPr>
            <w:tcW w:w="7369" w:type="dxa"/>
            <w:gridSpan w:val="2"/>
            <w:vAlign w:val="center"/>
          </w:tcPr>
          <w:p w14:paraId="66D7B03A" w14:textId="6DC909B6" w:rsidR="00BB14DB" w:rsidRPr="00F35D00" w:rsidRDefault="00BB14DB" w:rsidP="000D7285">
            <w:pPr>
              <w:spacing w:before="120" w:after="0"/>
              <w:ind w:left="170"/>
            </w:pPr>
            <w:r>
              <w:t>Rozwój obszarów położonych w otoczeniu dużych aglomeracji, skutkuje dla mieszkańców koniecznością codziennych dojazdów do pracy i miejsc nauki do innych miast regionu. Bliskość autostrady A4 oraz połączeń kolejowych stanowi jeden z istotniejszych atutów optymalizujących możliwości dojazdu dla mieszkańców powiatu. Natomiast aby możliwości te były w pełni spożytkowane istotnym kierunkiem przyszłych działań jest wdrożenie sprawnej, zdywersyfikowanych rozwiązań komunikacyjnych o charakterze lokalnym, która stanowić będzie uzupełnienie dla rozwiązań regionalnych.</w:t>
            </w:r>
          </w:p>
        </w:tc>
      </w:tr>
      <w:tr w:rsidR="00BB14DB" w:rsidRPr="007E5180" w14:paraId="1E83199F"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7199E4DF" w14:textId="77777777" w:rsidR="00BB14DB" w:rsidRPr="004E077D" w:rsidRDefault="00BB14DB" w:rsidP="000D7285">
            <w:pPr>
              <w:spacing w:after="0" w:line="240" w:lineRule="auto"/>
              <w:jc w:val="center"/>
              <w:rPr>
                <w:b/>
                <w:bCs/>
                <w:color w:val="FFFFFF" w:themeColor="background1"/>
              </w:rPr>
            </w:pPr>
            <w:r>
              <w:rPr>
                <w:b/>
                <w:bCs/>
                <w:color w:val="FFFFFF" w:themeColor="background1"/>
              </w:rPr>
              <w:t>C.</w:t>
            </w:r>
          </w:p>
        </w:tc>
        <w:tc>
          <w:tcPr>
            <w:tcW w:w="4857" w:type="dxa"/>
            <w:tcBorders>
              <w:left w:val="single" w:sz="24" w:space="0" w:color="2A3780" w:themeColor="accent3"/>
            </w:tcBorders>
            <w:shd w:val="clear" w:color="auto" w:fill="EEE2EA" w:themeFill="accent1" w:themeFillTint="33"/>
            <w:vAlign w:val="center"/>
          </w:tcPr>
          <w:p w14:paraId="37EE44E9" w14:textId="77777777" w:rsidR="00BB14DB" w:rsidRPr="00F35D00" w:rsidRDefault="00BB14DB" w:rsidP="000D7285">
            <w:pPr>
              <w:spacing w:after="0" w:line="240" w:lineRule="auto"/>
              <w:ind w:left="170"/>
              <w:rPr>
                <w:b/>
                <w:bCs/>
              </w:rPr>
            </w:pPr>
            <w:r w:rsidRPr="00F35D00">
              <w:rPr>
                <w:b/>
                <w:bCs/>
              </w:rPr>
              <w:t>REALIZOWANE CELE:</w:t>
            </w:r>
          </w:p>
        </w:tc>
        <w:tc>
          <w:tcPr>
            <w:tcW w:w="2512" w:type="dxa"/>
            <w:shd w:val="clear" w:color="auto" w:fill="EEE2EA" w:themeFill="accent1" w:themeFillTint="33"/>
            <w:vAlign w:val="center"/>
          </w:tcPr>
          <w:p w14:paraId="4AD668E6" w14:textId="77777777" w:rsidR="00BB14DB" w:rsidRPr="00F35D00" w:rsidRDefault="00BB14DB" w:rsidP="000D7285">
            <w:pPr>
              <w:spacing w:after="0"/>
            </w:pPr>
          </w:p>
        </w:tc>
      </w:tr>
      <w:tr w:rsidR="00BB14DB" w:rsidRPr="007E5180" w14:paraId="0EB7932F" w14:textId="77777777" w:rsidTr="000D7285">
        <w:trPr>
          <w:trHeight w:val="695"/>
        </w:trPr>
        <w:tc>
          <w:tcPr>
            <w:tcW w:w="1701" w:type="dxa"/>
            <w:shd w:val="clear" w:color="auto" w:fill="auto"/>
            <w:vAlign w:val="center"/>
          </w:tcPr>
          <w:p w14:paraId="267AA8FA" w14:textId="77777777" w:rsidR="00BB14DB" w:rsidRPr="004E077D" w:rsidRDefault="00BB14DB" w:rsidP="000D7285">
            <w:pPr>
              <w:spacing w:after="0" w:line="240" w:lineRule="auto"/>
              <w:jc w:val="center"/>
              <w:rPr>
                <w:color w:val="FFFFFF" w:themeColor="background1"/>
              </w:rPr>
            </w:pPr>
          </w:p>
        </w:tc>
        <w:tc>
          <w:tcPr>
            <w:tcW w:w="7369" w:type="dxa"/>
            <w:gridSpan w:val="2"/>
            <w:vAlign w:val="center"/>
          </w:tcPr>
          <w:p w14:paraId="4AB14BD9" w14:textId="77777777" w:rsidR="00BB14DB" w:rsidRPr="00F35D00" w:rsidRDefault="00BB14DB" w:rsidP="000D7285">
            <w:pPr>
              <w:spacing w:before="120" w:after="0"/>
              <w:ind w:left="170"/>
            </w:pPr>
            <w:r w:rsidRPr="00F35D00">
              <w:t xml:space="preserve">Cel </w:t>
            </w:r>
            <w:r>
              <w:t>III</w:t>
            </w:r>
            <w:r w:rsidRPr="00F35D00">
              <w:t xml:space="preserve"> – </w:t>
            </w:r>
            <w:r>
              <w:t>powiat przeworski – przestrzeń z nowoczesną infrastrukturą</w:t>
            </w:r>
          </w:p>
        </w:tc>
      </w:tr>
      <w:tr w:rsidR="00BB14DB" w:rsidRPr="007E5180" w14:paraId="10367477"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33963343" w14:textId="77777777" w:rsidR="00BB14DB" w:rsidRPr="004E077D" w:rsidRDefault="00BB14DB" w:rsidP="000D7285">
            <w:pPr>
              <w:spacing w:after="0" w:line="240" w:lineRule="auto"/>
              <w:jc w:val="center"/>
              <w:rPr>
                <w:b/>
                <w:bCs/>
                <w:color w:val="FFFFFF" w:themeColor="background1"/>
              </w:rPr>
            </w:pPr>
            <w:r>
              <w:rPr>
                <w:b/>
                <w:bCs/>
                <w:color w:val="FFFFFF" w:themeColor="background1"/>
              </w:rPr>
              <w:t>D.</w:t>
            </w:r>
          </w:p>
        </w:tc>
        <w:tc>
          <w:tcPr>
            <w:tcW w:w="4857" w:type="dxa"/>
            <w:tcBorders>
              <w:left w:val="single" w:sz="24" w:space="0" w:color="2A3780" w:themeColor="accent3"/>
            </w:tcBorders>
            <w:shd w:val="clear" w:color="auto" w:fill="EEE2EA" w:themeFill="accent1" w:themeFillTint="33"/>
            <w:vAlign w:val="center"/>
          </w:tcPr>
          <w:p w14:paraId="24396C3B" w14:textId="77777777" w:rsidR="00BB14DB" w:rsidRPr="00F35D00" w:rsidRDefault="00BB14DB" w:rsidP="000D7285">
            <w:pPr>
              <w:spacing w:after="0" w:line="240" w:lineRule="auto"/>
              <w:ind w:left="170"/>
              <w:rPr>
                <w:b/>
                <w:bCs/>
              </w:rPr>
            </w:pPr>
            <w:r w:rsidRPr="00F35D00">
              <w:rPr>
                <w:b/>
                <w:bCs/>
              </w:rPr>
              <w:t>OPIS:</w:t>
            </w:r>
          </w:p>
        </w:tc>
        <w:tc>
          <w:tcPr>
            <w:tcW w:w="2512" w:type="dxa"/>
            <w:shd w:val="clear" w:color="auto" w:fill="EEE2EA" w:themeFill="accent1" w:themeFillTint="33"/>
            <w:vAlign w:val="center"/>
          </w:tcPr>
          <w:p w14:paraId="49F9D392" w14:textId="77777777" w:rsidR="00BB14DB" w:rsidRPr="00F35D00" w:rsidRDefault="00BB14DB" w:rsidP="000D7285">
            <w:pPr>
              <w:spacing w:after="0"/>
            </w:pPr>
          </w:p>
        </w:tc>
      </w:tr>
      <w:tr w:rsidR="00BB14DB" w:rsidRPr="007E5180" w14:paraId="52A88DAC" w14:textId="77777777" w:rsidTr="000D7285">
        <w:trPr>
          <w:trHeight w:val="1111"/>
        </w:trPr>
        <w:tc>
          <w:tcPr>
            <w:tcW w:w="1701" w:type="dxa"/>
            <w:shd w:val="clear" w:color="auto" w:fill="auto"/>
            <w:vAlign w:val="center"/>
          </w:tcPr>
          <w:p w14:paraId="141EA657" w14:textId="77777777" w:rsidR="00BB14DB" w:rsidRPr="004E077D" w:rsidRDefault="00BB14DB" w:rsidP="000D7285">
            <w:pPr>
              <w:spacing w:after="0" w:line="240" w:lineRule="auto"/>
              <w:jc w:val="center"/>
              <w:rPr>
                <w:color w:val="FFFFFF" w:themeColor="background1"/>
              </w:rPr>
            </w:pPr>
          </w:p>
        </w:tc>
        <w:tc>
          <w:tcPr>
            <w:tcW w:w="7369" w:type="dxa"/>
            <w:gridSpan w:val="2"/>
            <w:vAlign w:val="center"/>
          </w:tcPr>
          <w:p w14:paraId="5C1CEA42" w14:textId="77777777" w:rsidR="00BB14DB" w:rsidRDefault="00BB14DB" w:rsidP="00D01623">
            <w:pPr>
              <w:spacing w:before="120" w:after="0" w:line="276" w:lineRule="auto"/>
              <w:ind w:left="147"/>
            </w:pPr>
            <w:r w:rsidRPr="00BB14DB">
              <w:t xml:space="preserve">W ramach zadania przewiduje się utworzenie infrastruktury oraz innych rozwiązań komunikacyjnych </w:t>
            </w:r>
            <w:r>
              <w:t>związanych z:</w:t>
            </w:r>
          </w:p>
          <w:p w14:paraId="3AE770DC" w14:textId="1B66630D" w:rsidR="000C4DD9" w:rsidRDefault="000C4DD9" w:rsidP="00D01623">
            <w:pPr>
              <w:pStyle w:val="Akapitzlist"/>
              <w:numPr>
                <w:ilvl w:val="0"/>
                <w:numId w:val="44"/>
              </w:numPr>
              <w:spacing w:before="120" w:after="0" w:line="276" w:lineRule="auto"/>
            </w:pPr>
            <w:r>
              <w:t>Budową</w:t>
            </w:r>
            <w:r w:rsidR="00BB14DB" w:rsidRPr="00BB14DB">
              <w:t xml:space="preserve"> węzł</w:t>
            </w:r>
            <w:r>
              <w:t>ów</w:t>
            </w:r>
            <w:r w:rsidR="00BB14DB" w:rsidRPr="00BB14DB">
              <w:t xml:space="preserve"> przesiadkow</w:t>
            </w:r>
            <w:r>
              <w:t>ych</w:t>
            </w:r>
            <w:r w:rsidR="00BB14DB" w:rsidRPr="00BB14DB">
              <w:t xml:space="preserve"> </w:t>
            </w:r>
            <w:proofErr w:type="spellStart"/>
            <w:r>
              <w:t>park&amp;ride</w:t>
            </w:r>
            <w:proofErr w:type="spellEnd"/>
            <w:r>
              <w:t xml:space="preserve"> oraz </w:t>
            </w:r>
            <w:proofErr w:type="spellStart"/>
            <w:r>
              <w:t>bike&amp;ride</w:t>
            </w:r>
            <w:proofErr w:type="spellEnd"/>
            <w:r>
              <w:t>;</w:t>
            </w:r>
          </w:p>
          <w:p w14:paraId="41F2B088" w14:textId="53F1289A" w:rsidR="000C4DD9" w:rsidRDefault="000C4DD9" w:rsidP="00D01623">
            <w:pPr>
              <w:pStyle w:val="Akapitzlist"/>
              <w:numPr>
                <w:ilvl w:val="0"/>
                <w:numId w:val="44"/>
              </w:numPr>
              <w:spacing w:before="120" w:after="0" w:line="276" w:lineRule="auto"/>
            </w:pPr>
            <w:r>
              <w:t>Rozwój komunikacji współdzielonej – wypożyczalnie rowerów, hulajnóg i skuterów elektrycznych;</w:t>
            </w:r>
          </w:p>
          <w:p w14:paraId="1A949F1B" w14:textId="074FE71D" w:rsidR="00BB14DB" w:rsidRPr="00F35D00" w:rsidRDefault="000C4DD9" w:rsidP="00D01623">
            <w:pPr>
              <w:pStyle w:val="Akapitzlist"/>
              <w:numPr>
                <w:ilvl w:val="0"/>
                <w:numId w:val="44"/>
              </w:numPr>
              <w:spacing w:before="120" w:after="0" w:line="276" w:lineRule="auto"/>
            </w:pPr>
            <w:r>
              <w:t>Dofinansowanie przewozów lokalnych – komunikacji zbiorowej</w:t>
            </w:r>
            <w:r w:rsidR="00BB14DB">
              <w:t>;</w:t>
            </w:r>
          </w:p>
        </w:tc>
      </w:tr>
      <w:tr w:rsidR="00BB14DB" w:rsidRPr="007E5180" w14:paraId="1D71EB63"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274FE889" w14:textId="77777777" w:rsidR="00BB14DB" w:rsidRPr="004E077D" w:rsidRDefault="00BB14DB" w:rsidP="000D7285">
            <w:pPr>
              <w:spacing w:after="0" w:line="240" w:lineRule="auto"/>
              <w:jc w:val="center"/>
              <w:rPr>
                <w:b/>
                <w:bCs/>
                <w:color w:val="FFFFFF" w:themeColor="background1"/>
              </w:rPr>
            </w:pPr>
            <w:r>
              <w:rPr>
                <w:b/>
                <w:bCs/>
                <w:color w:val="FFFFFF" w:themeColor="background1"/>
              </w:rPr>
              <w:t>E.</w:t>
            </w:r>
          </w:p>
        </w:tc>
        <w:tc>
          <w:tcPr>
            <w:tcW w:w="4857" w:type="dxa"/>
            <w:tcBorders>
              <w:left w:val="single" w:sz="24" w:space="0" w:color="2A3780" w:themeColor="accent3"/>
            </w:tcBorders>
            <w:shd w:val="clear" w:color="auto" w:fill="EEE2EA" w:themeFill="accent1" w:themeFillTint="33"/>
            <w:vAlign w:val="center"/>
          </w:tcPr>
          <w:p w14:paraId="3F989C92" w14:textId="77777777" w:rsidR="00BB14DB" w:rsidRPr="00F35D00" w:rsidRDefault="00BB14DB" w:rsidP="000D7285">
            <w:pPr>
              <w:spacing w:after="0" w:line="240" w:lineRule="auto"/>
              <w:ind w:left="170"/>
              <w:rPr>
                <w:b/>
                <w:bCs/>
              </w:rPr>
            </w:pPr>
            <w:r w:rsidRPr="00F35D00">
              <w:rPr>
                <w:b/>
                <w:bCs/>
              </w:rPr>
              <w:t>OCZEKIWANE SKUTKI REALIZACJI:</w:t>
            </w:r>
          </w:p>
        </w:tc>
        <w:tc>
          <w:tcPr>
            <w:tcW w:w="2512" w:type="dxa"/>
            <w:shd w:val="clear" w:color="auto" w:fill="EEE2EA" w:themeFill="accent1" w:themeFillTint="33"/>
            <w:vAlign w:val="center"/>
          </w:tcPr>
          <w:p w14:paraId="5CBB6DD8" w14:textId="77777777" w:rsidR="00BB14DB" w:rsidRPr="00F35D00" w:rsidRDefault="00BB14DB" w:rsidP="000D7285">
            <w:pPr>
              <w:spacing w:after="0"/>
            </w:pPr>
          </w:p>
        </w:tc>
      </w:tr>
      <w:tr w:rsidR="00BB14DB" w:rsidRPr="007E5180" w14:paraId="08C610B6" w14:textId="77777777" w:rsidTr="00D01623">
        <w:trPr>
          <w:trHeight w:val="611"/>
        </w:trPr>
        <w:tc>
          <w:tcPr>
            <w:tcW w:w="1701" w:type="dxa"/>
            <w:shd w:val="clear" w:color="auto" w:fill="auto"/>
            <w:vAlign w:val="center"/>
          </w:tcPr>
          <w:p w14:paraId="365FE85E" w14:textId="77777777" w:rsidR="00BB14DB" w:rsidRPr="004E077D" w:rsidRDefault="00BB14DB"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186228DB" w14:textId="62D5F239" w:rsidR="00BB14DB" w:rsidRPr="00F35D00" w:rsidRDefault="000C4DD9" w:rsidP="000D7285">
            <w:pPr>
              <w:spacing w:before="120" w:after="0"/>
              <w:ind w:left="170"/>
            </w:pPr>
            <w:r>
              <w:t>Poprawa połączeń komunikacyjnych</w:t>
            </w:r>
            <w:r w:rsidR="00BB14DB" w:rsidRPr="00F35D00">
              <w:t xml:space="preserve">. </w:t>
            </w:r>
          </w:p>
        </w:tc>
      </w:tr>
      <w:tr w:rsidR="00D01623" w14:paraId="7F5FE531" w14:textId="77777777" w:rsidTr="000D7285">
        <w:trPr>
          <w:trHeight w:val="611"/>
        </w:trPr>
        <w:tc>
          <w:tcPr>
            <w:tcW w:w="1701" w:type="dxa"/>
            <w:tcBorders>
              <w:left w:val="single" w:sz="4" w:space="0" w:color="4B686B"/>
              <w:right w:val="single" w:sz="24" w:space="0" w:color="2A3780" w:themeColor="accent3"/>
            </w:tcBorders>
            <w:shd w:val="clear" w:color="auto" w:fill="845072" w:themeFill="accent1" w:themeFillShade="BF"/>
            <w:vAlign w:val="center"/>
          </w:tcPr>
          <w:p w14:paraId="1F2A116E" w14:textId="77777777" w:rsidR="00D01623" w:rsidRPr="004E077D" w:rsidRDefault="00D01623" w:rsidP="000D7285">
            <w:pPr>
              <w:spacing w:after="0" w:line="240" w:lineRule="auto"/>
              <w:jc w:val="center"/>
              <w:rPr>
                <w:color w:val="FFFFFF" w:themeColor="background1"/>
              </w:rPr>
            </w:pPr>
            <w:r>
              <w:rPr>
                <w:b/>
                <w:bCs/>
                <w:color w:val="FFFFFF" w:themeColor="background1"/>
              </w:rPr>
              <w:t>F.</w:t>
            </w:r>
          </w:p>
        </w:tc>
        <w:tc>
          <w:tcPr>
            <w:tcW w:w="7369" w:type="dxa"/>
            <w:gridSpan w:val="2"/>
            <w:tcBorders>
              <w:left w:val="single" w:sz="24" w:space="0" w:color="2A3780" w:themeColor="accent3"/>
            </w:tcBorders>
            <w:shd w:val="clear" w:color="auto" w:fill="EEE2EA" w:themeFill="accent1" w:themeFillTint="33"/>
            <w:vAlign w:val="center"/>
          </w:tcPr>
          <w:p w14:paraId="2BEB5D1D" w14:textId="77777777" w:rsidR="00D01623" w:rsidRDefault="00D01623" w:rsidP="000D7285">
            <w:pPr>
              <w:spacing w:before="120" w:after="0"/>
              <w:ind w:left="170"/>
            </w:pPr>
            <w:r>
              <w:rPr>
                <w:b/>
                <w:bCs/>
              </w:rPr>
              <w:t>WYDZIAŁ LUB PODMIOT ODPOWIEDZIALNY ZA REALIZACJĘ ZADADNIA</w:t>
            </w:r>
            <w:r w:rsidRPr="00F35D00">
              <w:rPr>
                <w:b/>
                <w:bCs/>
              </w:rPr>
              <w:t>:</w:t>
            </w:r>
          </w:p>
        </w:tc>
      </w:tr>
      <w:tr w:rsidR="00D01623" w14:paraId="2F592833" w14:textId="77777777" w:rsidTr="000D7285">
        <w:trPr>
          <w:trHeight w:val="611"/>
        </w:trPr>
        <w:tc>
          <w:tcPr>
            <w:tcW w:w="1701" w:type="dxa"/>
            <w:shd w:val="clear" w:color="auto" w:fill="auto"/>
            <w:vAlign w:val="center"/>
          </w:tcPr>
          <w:p w14:paraId="1CE889D4" w14:textId="77777777" w:rsidR="00D01623" w:rsidRPr="004E077D" w:rsidRDefault="00D01623"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1FFC5BC4" w14:textId="5532E0DE" w:rsidR="00D01623" w:rsidRDefault="00D01623" w:rsidP="000D7285">
            <w:pPr>
              <w:spacing w:before="120" w:after="0"/>
              <w:ind w:left="170"/>
            </w:pPr>
            <w:r>
              <w:t>Powiatowy Zarząd Dróg w Przeworsku</w:t>
            </w:r>
            <w:r w:rsidR="00C53BB0">
              <w:t xml:space="preserve">, </w:t>
            </w:r>
            <w:r w:rsidR="00C53BB0" w:rsidRPr="00BC47C5">
              <w:t>Wydział Komunikacji, Transportu i Dróg</w:t>
            </w:r>
          </w:p>
        </w:tc>
      </w:tr>
      <w:tr w:rsidR="00D01623" w:rsidRPr="00F35D00" w14:paraId="420F00DB"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0A67F6A3" w14:textId="77777777" w:rsidR="00D01623" w:rsidRDefault="00D01623" w:rsidP="000D7285">
            <w:pPr>
              <w:spacing w:after="0" w:line="240" w:lineRule="auto"/>
              <w:jc w:val="center"/>
              <w:rPr>
                <w:b/>
                <w:bCs/>
                <w:color w:val="FFFFFF" w:themeColor="background1"/>
              </w:rPr>
            </w:pPr>
            <w:r>
              <w:rPr>
                <w:b/>
                <w:bCs/>
                <w:color w:val="FFFFFF" w:themeColor="background1"/>
              </w:rPr>
              <w:t>G.</w:t>
            </w:r>
          </w:p>
        </w:tc>
        <w:tc>
          <w:tcPr>
            <w:tcW w:w="4857" w:type="dxa"/>
            <w:tcBorders>
              <w:left w:val="single" w:sz="24" w:space="0" w:color="2A3780" w:themeColor="accent3"/>
            </w:tcBorders>
            <w:shd w:val="clear" w:color="auto" w:fill="EEE2EA" w:themeFill="accent1" w:themeFillTint="33"/>
            <w:vAlign w:val="center"/>
          </w:tcPr>
          <w:p w14:paraId="516D70FA" w14:textId="77777777" w:rsidR="00D01623" w:rsidRDefault="00D01623" w:rsidP="000D7285">
            <w:pPr>
              <w:spacing w:after="0" w:line="240" w:lineRule="auto"/>
              <w:ind w:left="170"/>
              <w:rPr>
                <w:b/>
                <w:bCs/>
              </w:rPr>
            </w:pPr>
            <w:r>
              <w:rPr>
                <w:b/>
                <w:bCs/>
              </w:rPr>
              <w:t>PARTNERZY ZADANIA</w:t>
            </w:r>
            <w:r w:rsidRPr="00F35D00">
              <w:rPr>
                <w:b/>
                <w:bCs/>
              </w:rPr>
              <w:t>:</w:t>
            </w:r>
          </w:p>
        </w:tc>
        <w:tc>
          <w:tcPr>
            <w:tcW w:w="2512" w:type="dxa"/>
            <w:shd w:val="clear" w:color="auto" w:fill="EEE2EA" w:themeFill="accent1" w:themeFillTint="33"/>
            <w:vAlign w:val="center"/>
          </w:tcPr>
          <w:p w14:paraId="6E9415A3" w14:textId="77777777" w:rsidR="00D01623" w:rsidRPr="00F35D00" w:rsidRDefault="00D01623" w:rsidP="000D7285">
            <w:pPr>
              <w:spacing w:after="0"/>
            </w:pPr>
          </w:p>
        </w:tc>
      </w:tr>
      <w:tr w:rsidR="00D01623" w14:paraId="51853AC5" w14:textId="77777777" w:rsidTr="000D7285">
        <w:trPr>
          <w:trHeight w:val="611"/>
        </w:trPr>
        <w:tc>
          <w:tcPr>
            <w:tcW w:w="1701" w:type="dxa"/>
            <w:tcBorders>
              <w:bottom w:val="single" w:sz="24" w:space="0" w:color="2A3780" w:themeColor="accent3"/>
            </w:tcBorders>
            <w:shd w:val="clear" w:color="auto" w:fill="auto"/>
            <w:vAlign w:val="center"/>
          </w:tcPr>
          <w:p w14:paraId="54A0A81A" w14:textId="77777777" w:rsidR="00D01623" w:rsidRPr="004E077D" w:rsidRDefault="00D01623" w:rsidP="000D7285">
            <w:pPr>
              <w:spacing w:after="0" w:line="240" w:lineRule="auto"/>
              <w:jc w:val="center"/>
              <w:rPr>
                <w:color w:val="FFFFFF" w:themeColor="background1"/>
              </w:rPr>
            </w:pPr>
          </w:p>
        </w:tc>
        <w:tc>
          <w:tcPr>
            <w:tcW w:w="7369" w:type="dxa"/>
            <w:gridSpan w:val="2"/>
            <w:tcBorders>
              <w:bottom w:val="single" w:sz="24" w:space="0" w:color="2A3780" w:themeColor="accent3"/>
            </w:tcBorders>
            <w:shd w:val="clear" w:color="auto" w:fill="auto"/>
            <w:vAlign w:val="center"/>
          </w:tcPr>
          <w:p w14:paraId="325DBF6B" w14:textId="77777777" w:rsidR="00D01623" w:rsidRDefault="00D01623" w:rsidP="000D7285">
            <w:pPr>
              <w:spacing w:before="120" w:after="0"/>
              <w:ind w:left="170"/>
            </w:pPr>
            <w:r>
              <w:t>Gminy powiatu przeworskiego;</w:t>
            </w:r>
          </w:p>
        </w:tc>
      </w:tr>
    </w:tbl>
    <w:p w14:paraId="019C308A" w14:textId="54868E17" w:rsidR="00BB14DB" w:rsidRDefault="00BB14DB">
      <w:pPr>
        <w:spacing w:line="259" w:lineRule="auto"/>
        <w:jc w:val="left"/>
      </w:pPr>
    </w:p>
    <w:tbl>
      <w:tblPr>
        <w:tblW w:w="9070" w:type="dxa"/>
        <w:tblLook w:val="04A0" w:firstRow="1" w:lastRow="0" w:firstColumn="1" w:lastColumn="0" w:noHBand="0" w:noVBand="1"/>
      </w:tblPr>
      <w:tblGrid>
        <w:gridCol w:w="1701"/>
        <w:gridCol w:w="4857"/>
        <w:gridCol w:w="2512"/>
      </w:tblGrid>
      <w:tr w:rsidR="000C4DD9" w:rsidRPr="007E5180" w14:paraId="0CF78BB1" w14:textId="77777777" w:rsidTr="000D7285">
        <w:trPr>
          <w:trHeight w:val="454"/>
        </w:trPr>
        <w:tc>
          <w:tcPr>
            <w:tcW w:w="9070" w:type="dxa"/>
            <w:gridSpan w:val="3"/>
            <w:tcBorders>
              <w:top w:val="single" w:sz="24" w:space="0" w:color="2A3780" w:themeColor="accent3"/>
            </w:tcBorders>
            <w:shd w:val="clear" w:color="auto" w:fill="DDC6D5" w:themeFill="accent1" w:themeFillTint="66"/>
          </w:tcPr>
          <w:p w14:paraId="6515B617" w14:textId="221BAEBC" w:rsidR="000C4DD9" w:rsidRPr="00CC7C12" w:rsidRDefault="000C4DD9" w:rsidP="000D7285">
            <w:pPr>
              <w:spacing w:before="120" w:after="120" w:line="240" w:lineRule="auto"/>
              <w:rPr>
                <w:rFonts w:asciiTheme="minorHAnsi" w:hAnsiTheme="minorHAnsi" w:cstheme="minorHAnsi"/>
              </w:rPr>
            </w:pPr>
            <w:r w:rsidRPr="00F35D00">
              <w:rPr>
                <w:rFonts w:asciiTheme="minorHAnsi" w:hAnsiTheme="minorHAnsi" w:cstheme="minorHAnsi"/>
                <w:b/>
                <w:bCs/>
                <w:sz w:val="36"/>
                <w:szCs w:val="36"/>
              </w:rPr>
              <w:lastRenderedPageBreak/>
              <w:t xml:space="preserve">ZADANIE </w:t>
            </w:r>
            <w:r w:rsidR="00C53BB0">
              <w:rPr>
                <w:rFonts w:asciiTheme="minorHAnsi" w:hAnsiTheme="minorHAnsi" w:cstheme="minorHAnsi"/>
                <w:b/>
                <w:bCs/>
                <w:sz w:val="36"/>
                <w:szCs w:val="36"/>
              </w:rPr>
              <w:t>5</w:t>
            </w:r>
          </w:p>
        </w:tc>
      </w:tr>
      <w:tr w:rsidR="000C4DD9" w:rsidRPr="007E5180" w14:paraId="6FBEBD41" w14:textId="77777777" w:rsidTr="000D7285">
        <w:trPr>
          <w:trHeight w:val="195"/>
        </w:trPr>
        <w:tc>
          <w:tcPr>
            <w:tcW w:w="9070" w:type="dxa"/>
            <w:gridSpan w:val="3"/>
            <w:shd w:val="clear" w:color="auto" w:fill="auto"/>
          </w:tcPr>
          <w:p w14:paraId="0FB6B808" w14:textId="77777777" w:rsidR="000C4DD9" w:rsidRPr="00CC7C12" w:rsidRDefault="000C4DD9" w:rsidP="000D7285">
            <w:pPr>
              <w:spacing w:after="0" w:line="240" w:lineRule="auto"/>
              <w:rPr>
                <w:b/>
                <w:bCs/>
                <w:color w:val="EAAC72"/>
                <w:sz w:val="10"/>
                <w:szCs w:val="10"/>
              </w:rPr>
            </w:pPr>
          </w:p>
        </w:tc>
      </w:tr>
      <w:tr w:rsidR="000C4DD9" w:rsidRPr="007E5180" w14:paraId="51C0F610"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036F6938" w14:textId="77777777" w:rsidR="000C4DD9" w:rsidRPr="004E077D" w:rsidRDefault="000C4DD9" w:rsidP="000D7285">
            <w:pPr>
              <w:spacing w:after="0" w:line="240" w:lineRule="auto"/>
              <w:jc w:val="center"/>
              <w:rPr>
                <w:b/>
                <w:bCs/>
                <w:color w:val="FFFFFF" w:themeColor="background1"/>
              </w:rPr>
            </w:pPr>
            <w:r>
              <w:rPr>
                <w:b/>
                <w:bCs/>
                <w:color w:val="FFFFFF" w:themeColor="background1"/>
              </w:rPr>
              <w:t>A</w:t>
            </w:r>
            <w:r w:rsidRPr="004E077D">
              <w:rPr>
                <w:b/>
                <w:bCs/>
                <w:color w:val="FFFFFF" w:themeColor="background1"/>
              </w:rPr>
              <w:t>.</w:t>
            </w:r>
          </w:p>
        </w:tc>
        <w:tc>
          <w:tcPr>
            <w:tcW w:w="4857" w:type="dxa"/>
            <w:tcBorders>
              <w:left w:val="single" w:sz="24" w:space="0" w:color="2A3780" w:themeColor="accent3"/>
            </w:tcBorders>
            <w:shd w:val="clear" w:color="auto" w:fill="EEE2EA" w:themeFill="accent1" w:themeFillTint="33"/>
            <w:vAlign w:val="center"/>
          </w:tcPr>
          <w:p w14:paraId="64242D88" w14:textId="77777777" w:rsidR="000C4DD9" w:rsidRPr="00F35D00" w:rsidRDefault="000C4DD9" w:rsidP="000D7285">
            <w:pPr>
              <w:spacing w:after="0" w:line="240" w:lineRule="auto"/>
              <w:ind w:left="170"/>
              <w:rPr>
                <w:b/>
                <w:bCs/>
              </w:rPr>
            </w:pPr>
            <w:r w:rsidRPr="00F35D00">
              <w:rPr>
                <w:b/>
                <w:bCs/>
              </w:rPr>
              <w:t>NAZWA ZADANIA:</w:t>
            </w:r>
          </w:p>
        </w:tc>
        <w:tc>
          <w:tcPr>
            <w:tcW w:w="2512" w:type="dxa"/>
            <w:shd w:val="clear" w:color="auto" w:fill="EEE2EA" w:themeFill="accent1" w:themeFillTint="33"/>
            <w:vAlign w:val="center"/>
          </w:tcPr>
          <w:p w14:paraId="5AF3B058" w14:textId="77777777" w:rsidR="000C4DD9" w:rsidRPr="00F35D00" w:rsidRDefault="000C4DD9" w:rsidP="000D7285">
            <w:pPr>
              <w:spacing w:after="0" w:line="240" w:lineRule="auto"/>
            </w:pPr>
          </w:p>
        </w:tc>
      </w:tr>
      <w:tr w:rsidR="000C4DD9" w:rsidRPr="007E5180" w14:paraId="26D12A95" w14:textId="77777777" w:rsidTr="000D7285">
        <w:trPr>
          <w:trHeight w:val="592"/>
        </w:trPr>
        <w:tc>
          <w:tcPr>
            <w:tcW w:w="1701" w:type="dxa"/>
            <w:shd w:val="clear" w:color="auto" w:fill="auto"/>
            <w:vAlign w:val="center"/>
          </w:tcPr>
          <w:p w14:paraId="72AC9256" w14:textId="77777777" w:rsidR="000C4DD9" w:rsidRPr="004E077D" w:rsidRDefault="000C4DD9" w:rsidP="000D7285">
            <w:pPr>
              <w:spacing w:after="0" w:line="240" w:lineRule="auto"/>
              <w:jc w:val="center"/>
              <w:rPr>
                <w:color w:val="FFFFFF" w:themeColor="background1"/>
              </w:rPr>
            </w:pPr>
          </w:p>
        </w:tc>
        <w:tc>
          <w:tcPr>
            <w:tcW w:w="7369" w:type="dxa"/>
            <w:gridSpan w:val="2"/>
            <w:vAlign w:val="center"/>
          </w:tcPr>
          <w:p w14:paraId="6176D4DE" w14:textId="26D669FB" w:rsidR="000C4DD9" w:rsidRPr="00F35D00" w:rsidRDefault="000C4DD9" w:rsidP="000D7285">
            <w:pPr>
              <w:spacing w:before="120" w:after="0"/>
              <w:ind w:left="170"/>
            </w:pPr>
            <w:r>
              <w:t>Likwidacja niskiej emisji</w:t>
            </w:r>
            <w:r w:rsidRPr="00556A95">
              <w:t xml:space="preserve">   </w:t>
            </w:r>
          </w:p>
        </w:tc>
      </w:tr>
      <w:tr w:rsidR="000C4DD9" w:rsidRPr="007E5180" w14:paraId="07EC9D9B"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415B591D" w14:textId="77777777" w:rsidR="000C4DD9" w:rsidRPr="004E077D" w:rsidRDefault="000C4DD9" w:rsidP="000D7285">
            <w:pPr>
              <w:spacing w:after="0" w:line="240" w:lineRule="auto"/>
              <w:jc w:val="center"/>
              <w:rPr>
                <w:b/>
                <w:bCs/>
                <w:color w:val="FFFFFF" w:themeColor="background1"/>
              </w:rPr>
            </w:pPr>
            <w:r>
              <w:rPr>
                <w:b/>
                <w:bCs/>
                <w:color w:val="FFFFFF" w:themeColor="background1"/>
              </w:rPr>
              <w:t>B.</w:t>
            </w:r>
          </w:p>
        </w:tc>
        <w:tc>
          <w:tcPr>
            <w:tcW w:w="4857" w:type="dxa"/>
            <w:tcBorders>
              <w:left w:val="single" w:sz="24" w:space="0" w:color="2A3780" w:themeColor="accent3"/>
            </w:tcBorders>
            <w:shd w:val="clear" w:color="auto" w:fill="EEE2EA" w:themeFill="accent1" w:themeFillTint="33"/>
            <w:vAlign w:val="center"/>
          </w:tcPr>
          <w:p w14:paraId="68769635" w14:textId="77777777" w:rsidR="000C4DD9" w:rsidRPr="00F35D00" w:rsidRDefault="000C4DD9" w:rsidP="000D7285">
            <w:pPr>
              <w:spacing w:after="0" w:line="240" w:lineRule="auto"/>
              <w:ind w:left="170"/>
              <w:rPr>
                <w:b/>
                <w:bCs/>
              </w:rPr>
            </w:pPr>
            <w:r w:rsidRPr="00F35D00">
              <w:rPr>
                <w:b/>
                <w:bCs/>
              </w:rPr>
              <w:t>ZIDENTYFIKOWANY PROBLEM:</w:t>
            </w:r>
          </w:p>
        </w:tc>
        <w:tc>
          <w:tcPr>
            <w:tcW w:w="2512" w:type="dxa"/>
            <w:shd w:val="clear" w:color="auto" w:fill="EEE2EA" w:themeFill="accent1" w:themeFillTint="33"/>
            <w:vAlign w:val="center"/>
          </w:tcPr>
          <w:p w14:paraId="286D65F1" w14:textId="77777777" w:rsidR="000C4DD9" w:rsidRPr="00F35D00" w:rsidRDefault="000C4DD9" w:rsidP="000D7285">
            <w:pPr>
              <w:spacing w:after="0"/>
            </w:pPr>
          </w:p>
        </w:tc>
      </w:tr>
      <w:tr w:rsidR="000C4DD9" w:rsidRPr="007E5180" w14:paraId="00D9885C" w14:textId="77777777" w:rsidTr="000D7285">
        <w:trPr>
          <w:trHeight w:val="1228"/>
        </w:trPr>
        <w:tc>
          <w:tcPr>
            <w:tcW w:w="1701" w:type="dxa"/>
            <w:shd w:val="clear" w:color="auto" w:fill="auto"/>
            <w:vAlign w:val="center"/>
          </w:tcPr>
          <w:p w14:paraId="1B66E8A0" w14:textId="77777777" w:rsidR="000C4DD9" w:rsidRPr="004E077D" w:rsidRDefault="000C4DD9" w:rsidP="000D7285">
            <w:pPr>
              <w:spacing w:after="0" w:line="240" w:lineRule="auto"/>
              <w:jc w:val="center"/>
              <w:rPr>
                <w:color w:val="FFFFFF" w:themeColor="background1"/>
              </w:rPr>
            </w:pPr>
          </w:p>
        </w:tc>
        <w:tc>
          <w:tcPr>
            <w:tcW w:w="7369" w:type="dxa"/>
            <w:gridSpan w:val="2"/>
            <w:vAlign w:val="center"/>
          </w:tcPr>
          <w:p w14:paraId="55F70722" w14:textId="24D19602" w:rsidR="000C4DD9" w:rsidRPr="00F35D00" w:rsidRDefault="000C4DD9" w:rsidP="000D7285">
            <w:pPr>
              <w:spacing w:before="120" w:after="0"/>
              <w:ind w:left="170"/>
            </w:pPr>
            <w:r>
              <w:t>Podjęta przez Sejmik Województwa Podkarpackiego tzw. uchwała antysmogowa stanowi o konieczności wymiany do końca 2027 r. wymiany wszystkich indywidualnych źródeł ciepła niespełniających wymogów tzw. 5 klasy.</w:t>
            </w:r>
          </w:p>
        </w:tc>
      </w:tr>
      <w:tr w:rsidR="000C4DD9" w:rsidRPr="007E5180" w14:paraId="0738D0D6"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3450DF34" w14:textId="77777777" w:rsidR="000C4DD9" w:rsidRPr="004E077D" w:rsidRDefault="000C4DD9" w:rsidP="000D7285">
            <w:pPr>
              <w:spacing w:after="0" w:line="240" w:lineRule="auto"/>
              <w:jc w:val="center"/>
              <w:rPr>
                <w:b/>
                <w:bCs/>
                <w:color w:val="FFFFFF" w:themeColor="background1"/>
              </w:rPr>
            </w:pPr>
            <w:r>
              <w:rPr>
                <w:b/>
                <w:bCs/>
                <w:color w:val="FFFFFF" w:themeColor="background1"/>
              </w:rPr>
              <w:t>C.</w:t>
            </w:r>
          </w:p>
        </w:tc>
        <w:tc>
          <w:tcPr>
            <w:tcW w:w="4857" w:type="dxa"/>
            <w:tcBorders>
              <w:left w:val="single" w:sz="24" w:space="0" w:color="2A3780" w:themeColor="accent3"/>
            </w:tcBorders>
            <w:shd w:val="clear" w:color="auto" w:fill="EEE2EA" w:themeFill="accent1" w:themeFillTint="33"/>
            <w:vAlign w:val="center"/>
          </w:tcPr>
          <w:p w14:paraId="1D8FA70F" w14:textId="77777777" w:rsidR="000C4DD9" w:rsidRPr="00F35D00" w:rsidRDefault="000C4DD9" w:rsidP="000D7285">
            <w:pPr>
              <w:spacing w:after="0" w:line="240" w:lineRule="auto"/>
              <w:ind w:left="170"/>
              <w:rPr>
                <w:b/>
                <w:bCs/>
              </w:rPr>
            </w:pPr>
            <w:r w:rsidRPr="00F35D00">
              <w:rPr>
                <w:b/>
                <w:bCs/>
              </w:rPr>
              <w:t>REALIZOWANE CELE:</w:t>
            </w:r>
          </w:p>
        </w:tc>
        <w:tc>
          <w:tcPr>
            <w:tcW w:w="2512" w:type="dxa"/>
            <w:shd w:val="clear" w:color="auto" w:fill="EEE2EA" w:themeFill="accent1" w:themeFillTint="33"/>
            <w:vAlign w:val="center"/>
          </w:tcPr>
          <w:p w14:paraId="2B08AF46" w14:textId="77777777" w:rsidR="000C4DD9" w:rsidRPr="00F35D00" w:rsidRDefault="000C4DD9" w:rsidP="000D7285">
            <w:pPr>
              <w:spacing w:after="0"/>
            </w:pPr>
          </w:p>
        </w:tc>
      </w:tr>
      <w:tr w:rsidR="000C4DD9" w:rsidRPr="007E5180" w14:paraId="247A5A1C" w14:textId="77777777" w:rsidTr="000D7285">
        <w:trPr>
          <w:trHeight w:val="695"/>
        </w:trPr>
        <w:tc>
          <w:tcPr>
            <w:tcW w:w="1701" w:type="dxa"/>
            <w:shd w:val="clear" w:color="auto" w:fill="auto"/>
            <w:vAlign w:val="center"/>
          </w:tcPr>
          <w:p w14:paraId="29B046A5" w14:textId="77777777" w:rsidR="000C4DD9" w:rsidRPr="004E077D" w:rsidRDefault="000C4DD9" w:rsidP="000D7285">
            <w:pPr>
              <w:spacing w:after="0" w:line="240" w:lineRule="auto"/>
              <w:jc w:val="center"/>
              <w:rPr>
                <w:color w:val="FFFFFF" w:themeColor="background1"/>
              </w:rPr>
            </w:pPr>
          </w:p>
        </w:tc>
        <w:tc>
          <w:tcPr>
            <w:tcW w:w="7369" w:type="dxa"/>
            <w:gridSpan w:val="2"/>
            <w:vAlign w:val="center"/>
          </w:tcPr>
          <w:p w14:paraId="6A93002B" w14:textId="77777777" w:rsidR="000C4DD9" w:rsidRPr="00F35D00" w:rsidRDefault="000C4DD9" w:rsidP="000D7285">
            <w:pPr>
              <w:spacing w:before="120" w:after="0"/>
              <w:ind w:left="170"/>
            </w:pPr>
            <w:r w:rsidRPr="00F35D00">
              <w:t xml:space="preserve">Cel </w:t>
            </w:r>
            <w:r>
              <w:t>III</w:t>
            </w:r>
            <w:r w:rsidRPr="00F35D00">
              <w:t xml:space="preserve"> – </w:t>
            </w:r>
            <w:r>
              <w:t>powiat przeworski – przestrzeń z nowoczesną infrastrukturą</w:t>
            </w:r>
          </w:p>
        </w:tc>
      </w:tr>
      <w:tr w:rsidR="000C4DD9" w:rsidRPr="007E5180" w14:paraId="27C304C7"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04DFB64C" w14:textId="77777777" w:rsidR="000C4DD9" w:rsidRPr="004E077D" w:rsidRDefault="000C4DD9" w:rsidP="000D7285">
            <w:pPr>
              <w:spacing w:after="0" w:line="240" w:lineRule="auto"/>
              <w:jc w:val="center"/>
              <w:rPr>
                <w:b/>
                <w:bCs/>
                <w:color w:val="FFFFFF" w:themeColor="background1"/>
              </w:rPr>
            </w:pPr>
            <w:r>
              <w:rPr>
                <w:b/>
                <w:bCs/>
                <w:color w:val="FFFFFF" w:themeColor="background1"/>
              </w:rPr>
              <w:t>D.</w:t>
            </w:r>
          </w:p>
        </w:tc>
        <w:tc>
          <w:tcPr>
            <w:tcW w:w="4857" w:type="dxa"/>
            <w:tcBorders>
              <w:left w:val="single" w:sz="24" w:space="0" w:color="2A3780" w:themeColor="accent3"/>
            </w:tcBorders>
            <w:shd w:val="clear" w:color="auto" w:fill="EEE2EA" w:themeFill="accent1" w:themeFillTint="33"/>
            <w:vAlign w:val="center"/>
          </w:tcPr>
          <w:p w14:paraId="15613816" w14:textId="77777777" w:rsidR="000C4DD9" w:rsidRPr="00F35D00" w:rsidRDefault="000C4DD9" w:rsidP="000D7285">
            <w:pPr>
              <w:spacing w:after="0" w:line="240" w:lineRule="auto"/>
              <w:ind w:left="170"/>
              <w:rPr>
                <w:b/>
                <w:bCs/>
              </w:rPr>
            </w:pPr>
            <w:r w:rsidRPr="00F35D00">
              <w:rPr>
                <w:b/>
                <w:bCs/>
              </w:rPr>
              <w:t>OPIS:</w:t>
            </w:r>
          </w:p>
        </w:tc>
        <w:tc>
          <w:tcPr>
            <w:tcW w:w="2512" w:type="dxa"/>
            <w:shd w:val="clear" w:color="auto" w:fill="EEE2EA" w:themeFill="accent1" w:themeFillTint="33"/>
            <w:vAlign w:val="center"/>
          </w:tcPr>
          <w:p w14:paraId="4DB1597E" w14:textId="77777777" w:rsidR="000C4DD9" w:rsidRPr="00F35D00" w:rsidRDefault="000C4DD9" w:rsidP="000D7285">
            <w:pPr>
              <w:spacing w:after="0"/>
            </w:pPr>
          </w:p>
        </w:tc>
      </w:tr>
      <w:tr w:rsidR="000C4DD9" w:rsidRPr="007E5180" w14:paraId="43B45944" w14:textId="77777777" w:rsidTr="000D7285">
        <w:trPr>
          <w:trHeight w:val="1111"/>
        </w:trPr>
        <w:tc>
          <w:tcPr>
            <w:tcW w:w="1701" w:type="dxa"/>
            <w:shd w:val="clear" w:color="auto" w:fill="auto"/>
            <w:vAlign w:val="center"/>
          </w:tcPr>
          <w:p w14:paraId="7F9AFD23" w14:textId="77777777" w:rsidR="000C4DD9" w:rsidRPr="004E077D" w:rsidRDefault="000C4DD9" w:rsidP="000D7285">
            <w:pPr>
              <w:spacing w:after="0" w:line="240" w:lineRule="auto"/>
              <w:jc w:val="center"/>
              <w:rPr>
                <w:color w:val="FFFFFF" w:themeColor="background1"/>
              </w:rPr>
            </w:pPr>
          </w:p>
        </w:tc>
        <w:tc>
          <w:tcPr>
            <w:tcW w:w="7369" w:type="dxa"/>
            <w:gridSpan w:val="2"/>
            <w:vAlign w:val="center"/>
          </w:tcPr>
          <w:p w14:paraId="7DB49C97" w14:textId="77777777" w:rsidR="000C4DD9" w:rsidRDefault="000C4DD9" w:rsidP="000C4DD9">
            <w:pPr>
              <w:spacing w:before="240" w:after="0"/>
              <w:ind w:left="169"/>
            </w:pPr>
            <w:r w:rsidRPr="00C61559">
              <w:t xml:space="preserve">W ramach zadania </w:t>
            </w:r>
            <w:r>
              <w:t>przewiduje się:</w:t>
            </w:r>
          </w:p>
          <w:p w14:paraId="14E836BB" w14:textId="77777777" w:rsidR="000C4DD9" w:rsidRPr="00832799" w:rsidRDefault="000C4DD9" w:rsidP="000C4DD9">
            <w:pPr>
              <w:pStyle w:val="Akapitzlist"/>
              <w:numPr>
                <w:ilvl w:val="0"/>
                <w:numId w:val="44"/>
              </w:numPr>
              <w:spacing w:after="0"/>
            </w:pPr>
            <w:r w:rsidRPr="00832799">
              <w:t>dofinansowywanie wymiany kotłów węglowych w budynkach indywidulanych;</w:t>
            </w:r>
          </w:p>
          <w:p w14:paraId="2B8870BD" w14:textId="77777777" w:rsidR="000C4DD9" w:rsidRPr="00832799" w:rsidRDefault="000C4DD9" w:rsidP="000C4DD9">
            <w:pPr>
              <w:pStyle w:val="Akapitzlist"/>
              <w:numPr>
                <w:ilvl w:val="0"/>
                <w:numId w:val="44"/>
              </w:numPr>
              <w:spacing w:after="0"/>
            </w:pPr>
            <w:r w:rsidRPr="00832799">
              <w:t xml:space="preserve">aplikowanie o środki zewnętrzne na modernizację źródeł ciepła </w:t>
            </w:r>
            <w:r>
              <w:br/>
            </w:r>
            <w:r w:rsidRPr="00832799">
              <w:t>w imieniu mieszkańców (tzw. projekty parasolowe i grantowe);</w:t>
            </w:r>
          </w:p>
          <w:p w14:paraId="2C59BD1B" w14:textId="4FB075EA" w:rsidR="000C4DD9" w:rsidRPr="00832799" w:rsidRDefault="000C4DD9" w:rsidP="000C4DD9">
            <w:pPr>
              <w:pStyle w:val="Akapitzlist"/>
              <w:numPr>
                <w:ilvl w:val="0"/>
                <w:numId w:val="44"/>
              </w:numPr>
              <w:spacing w:after="0"/>
            </w:pPr>
            <w:r w:rsidRPr="00832799">
              <w:t>wspieranie mieszkańców w procesie pozyskiwania na ten cel środków zewnętrznych (</w:t>
            </w:r>
            <w:r>
              <w:t>np.</w:t>
            </w:r>
            <w:r w:rsidRPr="00832799">
              <w:t xml:space="preserve"> poprzez </w:t>
            </w:r>
            <w:r>
              <w:t>udział</w:t>
            </w:r>
            <w:r w:rsidRPr="00832799">
              <w:t xml:space="preserve"> w ramach programu Czyste Powietrze);</w:t>
            </w:r>
          </w:p>
          <w:p w14:paraId="5407A0E5" w14:textId="088E2E71" w:rsidR="000C4DD9" w:rsidRPr="00F35D00" w:rsidRDefault="000C4DD9" w:rsidP="000C4DD9">
            <w:pPr>
              <w:pStyle w:val="Akapitzlist"/>
              <w:numPr>
                <w:ilvl w:val="0"/>
                <w:numId w:val="44"/>
              </w:numPr>
              <w:spacing w:before="120" w:after="0"/>
            </w:pPr>
            <w:r w:rsidRPr="00832799">
              <w:t>modernizacja źródeł ciepła w budynkach komunalnych i użyteczności publicznej</w:t>
            </w:r>
            <w:r>
              <w:t xml:space="preserve"> </w:t>
            </w:r>
            <w:r w:rsidRPr="00832799">
              <w:t xml:space="preserve">(w tym pozyskiwanie środków zewnętrznych na ten cel, </w:t>
            </w:r>
            <w:r>
              <w:br/>
            </w:r>
            <w:r w:rsidRPr="00832799">
              <w:t>w ramach programów wspierających termomodernizację</w:t>
            </w:r>
            <w:r>
              <w:t>);</w:t>
            </w:r>
          </w:p>
        </w:tc>
      </w:tr>
      <w:tr w:rsidR="000C4DD9" w:rsidRPr="007E5180" w14:paraId="01188037"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78D16B01" w14:textId="77777777" w:rsidR="000C4DD9" w:rsidRPr="004E077D" w:rsidRDefault="000C4DD9" w:rsidP="000D7285">
            <w:pPr>
              <w:spacing w:after="0" w:line="240" w:lineRule="auto"/>
              <w:jc w:val="center"/>
              <w:rPr>
                <w:b/>
                <w:bCs/>
                <w:color w:val="FFFFFF" w:themeColor="background1"/>
              </w:rPr>
            </w:pPr>
            <w:r>
              <w:rPr>
                <w:b/>
                <w:bCs/>
                <w:color w:val="FFFFFF" w:themeColor="background1"/>
              </w:rPr>
              <w:t>E.</w:t>
            </w:r>
          </w:p>
        </w:tc>
        <w:tc>
          <w:tcPr>
            <w:tcW w:w="4857" w:type="dxa"/>
            <w:tcBorders>
              <w:left w:val="single" w:sz="24" w:space="0" w:color="2A3780" w:themeColor="accent3"/>
            </w:tcBorders>
            <w:shd w:val="clear" w:color="auto" w:fill="EEE2EA" w:themeFill="accent1" w:themeFillTint="33"/>
            <w:vAlign w:val="center"/>
          </w:tcPr>
          <w:p w14:paraId="1502F562" w14:textId="77777777" w:rsidR="000C4DD9" w:rsidRPr="00F35D00" w:rsidRDefault="000C4DD9" w:rsidP="000D7285">
            <w:pPr>
              <w:spacing w:after="0" w:line="240" w:lineRule="auto"/>
              <w:ind w:left="170"/>
              <w:rPr>
                <w:b/>
                <w:bCs/>
              </w:rPr>
            </w:pPr>
            <w:r w:rsidRPr="00F35D00">
              <w:rPr>
                <w:b/>
                <w:bCs/>
              </w:rPr>
              <w:t>OCZEKIWANE SKUTKI REALIZACJI:</w:t>
            </w:r>
          </w:p>
        </w:tc>
        <w:tc>
          <w:tcPr>
            <w:tcW w:w="2512" w:type="dxa"/>
            <w:shd w:val="clear" w:color="auto" w:fill="EEE2EA" w:themeFill="accent1" w:themeFillTint="33"/>
            <w:vAlign w:val="center"/>
          </w:tcPr>
          <w:p w14:paraId="2D8C795C" w14:textId="77777777" w:rsidR="000C4DD9" w:rsidRPr="00F35D00" w:rsidRDefault="000C4DD9" w:rsidP="000D7285">
            <w:pPr>
              <w:spacing w:after="0"/>
            </w:pPr>
          </w:p>
        </w:tc>
      </w:tr>
      <w:tr w:rsidR="000C4DD9" w:rsidRPr="007E5180" w14:paraId="13250753" w14:textId="77777777" w:rsidTr="00D01623">
        <w:trPr>
          <w:trHeight w:val="611"/>
        </w:trPr>
        <w:tc>
          <w:tcPr>
            <w:tcW w:w="1701" w:type="dxa"/>
            <w:shd w:val="clear" w:color="auto" w:fill="auto"/>
            <w:vAlign w:val="center"/>
          </w:tcPr>
          <w:p w14:paraId="23FB5D87" w14:textId="77777777" w:rsidR="000C4DD9" w:rsidRPr="004E077D" w:rsidRDefault="000C4DD9"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7D3FC993" w14:textId="5A424B5C" w:rsidR="000C4DD9" w:rsidRPr="00F35D00" w:rsidRDefault="000C4DD9" w:rsidP="000D7285">
            <w:pPr>
              <w:spacing w:before="120" w:after="0"/>
              <w:ind w:left="170"/>
            </w:pPr>
            <w:r>
              <w:t>Poprawa stanu jakości powietrza</w:t>
            </w:r>
            <w:r w:rsidRPr="00F35D00">
              <w:t xml:space="preserve">. </w:t>
            </w:r>
          </w:p>
        </w:tc>
      </w:tr>
      <w:tr w:rsidR="00D01623" w14:paraId="3F487068" w14:textId="77777777" w:rsidTr="000D7285">
        <w:trPr>
          <w:trHeight w:val="611"/>
        </w:trPr>
        <w:tc>
          <w:tcPr>
            <w:tcW w:w="1701" w:type="dxa"/>
            <w:tcBorders>
              <w:left w:val="single" w:sz="4" w:space="0" w:color="4B686B"/>
              <w:right w:val="single" w:sz="24" w:space="0" w:color="2A3780" w:themeColor="accent3"/>
            </w:tcBorders>
            <w:shd w:val="clear" w:color="auto" w:fill="845072" w:themeFill="accent1" w:themeFillShade="BF"/>
            <w:vAlign w:val="center"/>
          </w:tcPr>
          <w:p w14:paraId="4B579929" w14:textId="77777777" w:rsidR="00D01623" w:rsidRPr="004E077D" w:rsidRDefault="00D01623" w:rsidP="000D7285">
            <w:pPr>
              <w:spacing w:after="0" w:line="240" w:lineRule="auto"/>
              <w:jc w:val="center"/>
              <w:rPr>
                <w:color w:val="FFFFFF" w:themeColor="background1"/>
              </w:rPr>
            </w:pPr>
            <w:bookmarkStart w:id="52" w:name="_Hlk76457842"/>
            <w:r>
              <w:rPr>
                <w:b/>
                <w:bCs/>
                <w:color w:val="FFFFFF" w:themeColor="background1"/>
              </w:rPr>
              <w:t>F.</w:t>
            </w:r>
          </w:p>
        </w:tc>
        <w:tc>
          <w:tcPr>
            <w:tcW w:w="7369" w:type="dxa"/>
            <w:gridSpan w:val="2"/>
            <w:tcBorders>
              <w:left w:val="single" w:sz="24" w:space="0" w:color="2A3780" w:themeColor="accent3"/>
            </w:tcBorders>
            <w:shd w:val="clear" w:color="auto" w:fill="EEE2EA" w:themeFill="accent1" w:themeFillTint="33"/>
            <w:vAlign w:val="center"/>
          </w:tcPr>
          <w:p w14:paraId="7A9B9FA5" w14:textId="77777777" w:rsidR="00D01623" w:rsidRDefault="00D01623" w:rsidP="000D7285">
            <w:pPr>
              <w:spacing w:before="120" w:after="0"/>
              <w:ind w:left="170"/>
            </w:pPr>
            <w:r>
              <w:rPr>
                <w:b/>
                <w:bCs/>
              </w:rPr>
              <w:t>WYDZIAŁ LUB PODMIOT ODPOWIEDZIALNY ZA REALIZACJĘ ZADADNIA</w:t>
            </w:r>
            <w:r w:rsidRPr="00F35D00">
              <w:rPr>
                <w:b/>
                <w:bCs/>
              </w:rPr>
              <w:t>:</w:t>
            </w:r>
          </w:p>
        </w:tc>
      </w:tr>
      <w:tr w:rsidR="00D01623" w14:paraId="5374BCBE" w14:textId="77777777" w:rsidTr="000D7285">
        <w:trPr>
          <w:trHeight w:val="611"/>
        </w:trPr>
        <w:tc>
          <w:tcPr>
            <w:tcW w:w="1701" w:type="dxa"/>
            <w:shd w:val="clear" w:color="auto" w:fill="auto"/>
            <w:vAlign w:val="center"/>
          </w:tcPr>
          <w:p w14:paraId="590D1C2C" w14:textId="77777777" w:rsidR="00D01623" w:rsidRPr="004E077D" w:rsidRDefault="00D01623"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66FEAE61" w14:textId="68E0B476" w:rsidR="00D01623" w:rsidRDefault="00D01623" w:rsidP="000D7285">
            <w:pPr>
              <w:spacing w:before="120" w:after="0"/>
              <w:ind w:left="170"/>
            </w:pPr>
            <w:r>
              <w:t xml:space="preserve">Wydział </w:t>
            </w:r>
            <w:r w:rsidR="00022ACC">
              <w:t>B</w:t>
            </w:r>
            <w:r>
              <w:t>udownictwa</w:t>
            </w:r>
            <w:r w:rsidR="00022ACC">
              <w:t xml:space="preserve"> i Ochrony Środowiska</w:t>
            </w:r>
          </w:p>
        </w:tc>
      </w:tr>
      <w:tr w:rsidR="00D01623" w:rsidRPr="00F35D00" w14:paraId="0BACC7AC"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4079A861" w14:textId="77777777" w:rsidR="00D01623" w:rsidRDefault="00D01623" w:rsidP="000D7285">
            <w:pPr>
              <w:spacing w:after="0" w:line="240" w:lineRule="auto"/>
              <w:jc w:val="center"/>
              <w:rPr>
                <w:b/>
                <w:bCs/>
                <w:color w:val="FFFFFF" w:themeColor="background1"/>
              </w:rPr>
            </w:pPr>
            <w:r>
              <w:rPr>
                <w:b/>
                <w:bCs/>
                <w:color w:val="FFFFFF" w:themeColor="background1"/>
              </w:rPr>
              <w:t>G.</w:t>
            </w:r>
          </w:p>
        </w:tc>
        <w:tc>
          <w:tcPr>
            <w:tcW w:w="4857" w:type="dxa"/>
            <w:tcBorders>
              <w:left w:val="single" w:sz="24" w:space="0" w:color="2A3780" w:themeColor="accent3"/>
            </w:tcBorders>
            <w:shd w:val="clear" w:color="auto" w:fill="EEE2EA" w:themeFill="accent1" w:themeFillTint="33"/>
            <w:vAlign w:val="center"/>
          </w:tcPr>
          <w:p w14:paraId="163D6589" w14:textId="77777777" w:rsidR="00D01623" w:rsidRDefault="00D01623" w:rsidP="000D7285">
            <w:pPr>
              <w:spacing w:after="0" w:line="240" w:lineRule="auto"/>
              <w:ind w:left="170"/>
              <w:rPr>
                <w:b/>
                <w:bCs/>
              </w:rPr>
            </w:pPr>
            <w:r>
              <w:rPr>
                <w:b/>
                <w:bCs/>
              </w:rPr>
              <w:t>PARTNERZY ZADANIA</w:t>
            </w:r>
            <w:r w:rsidRPr="00F35D00">
              <w:rPr>
                <w:b/>
                <w:bCs/>
              </w:rPr>
              <w:t>:</w:t>
            </w:r>
          </w:p>
        </w:tc>
        <w:tc>
          <w:tcPr>
            <w:tcW w:w="2512" w:type="dxa"/>
            <w:shd w:val="clear" w:color="auto" w:fill="EEE2EA" w:themeFill="accent1" w:themeFillTint="33"/>
            <w:vAlign w:val="center"/>
          </w:tcPr>
          <w:p w14:paraId="4C6CF982" w14:textId="77777777" w:rsidR="00D01623" w:rsidRPr="00F35D00" w:rsidRDefault="00D01623" w:rsidP="000D7285">
            <w:pPr>
              <w:spacing w:after="0"/>
            </w:pPr>
          </w:p>
        </w:tc>
      </w:tr>
      <w:tr w:rsidR="00D01623" w14:paraId="7CE36F84" w14:textId="77777777" w:rsidTr="000D7285">
        <w:trPr>
          <w:trHeight w:val="611"/>
        </w:trPr>
        <w:tc>
          <w:tcPr>
            <w:tcW w:w="1701" w:type="dxa"/>
            <w:tcBorders>
              <w:bottom w:val="single" w:sz="24" w:space="0" w:color="2A3780" w:themeColor="accent3"/>
            </w:tcBorders>
            <w:shd w:val="clear" w:color="auto" w:fill="auto"/>
            <w:vAlign w:val="center"/>
          </w:tcPr>
          <w:p w14:paraId="7E74C3FC" w14:textId="77777777" w:rsidR="00D01623" w:rsidRPr="004E077D" w:rsidRDefault="00D01623" w:rsidP="000D7285">
            <w:pPr>
              <w:spacing w:after="0" w:line="240" w:lineRule="auto"/>
              <w:jc w:val="center"/>
              <w:rPr>
                <w:color w:val="FFFFFF" w:themeColor="background1"/>
              </w:rPr>
            </w:pPr>
          </w:p>
        </w:tc>
        <w:tc>
          <w:tcPr>
            <w:tcW w:w="7369" w:type="dxa"/>
            <w:gridSpan w:val="2"/>
            <w:tcBorders>
              <w:bottom w:val="single" w:sz="24" w:space="0" w:color="2A3780" w:themeColor="accent3"/>
            </w:tcBorders>
            <w:shd w:val="clear" w:color="auto" w:fill="auto"/>
            <w:vAlign w:val="center"/>
          </w:tcPr>
          <w:p w14:paraId="608F84B8" w14:textId="7924309C" w:rsidR="00D01623" w:rsidRDefault="00D01623" w:rsidP="000D7285">
            <w:pPr>
              <w:spacing w:before="120" w:after="0"/>
              <w:ind w:left="170"/>
            </w:pPr>
            <w:r>
              <w:t xml:space="preserve">Gminy powiatu przeworskiego, </w:t>
            </w:r>
            <w:proofErr w:type="spellStart"/>
            <w:r>
              <w:t>WFOŚiGW</w:t>
            </w:r>
            <w:proofErr w:type="spellEnd"/>
            <w:r>
              <w:t xml:space="preserve"> w Rzeszowie;</w:t>
            </w:r>
          </w:p>
        </w:tc>
      </w:tr>
      <w:bookmarkEnd w:id="52"/>
      <w:tr w:rsidR="000C4DD9" w:rsidRPr="007E5180" w14:paraId="7F2489BB" w14:textId="77777777" w:rsidTr="000D7285">
        <w:trPr>
          <w:trHeight w:val="454"/>
        </w:trPr>
        <w:tc>
          <w:tcPr>
            <w:tcW w:w="9070" w:type="dxa"/>
            <w:gridSpan w:val="3"/>
            <w:tcBorders>
              <w:top w:val="single" w:sz="24" w:space="0" w:color="2A3780" w:themeColor="accent3"/>
            </w:tcBorders>
            <w:shd w:val="clear" w:color="auto" w:fill="DDC6D5" w:themeFill="accent1" w:themeFillTint="66"/>
          </w:tcPr>
          <w:p w14:paraId="59C1E96B" w14:textId="173D3157" w:rsidR="000C4DD9" w:rsidRPr="00CC7C12" w:rsidRDefault="000C4DD9" w:rsidP="000D7285">
            <w:pPr>
              <w:spacing w:before="120" w:after="120" w:line="240" w:lineRule="auto"/>
              <w:rPr>
                <w:rFonts w:asciiTheme="minorHAnsi" w:hAnsiTheme="minorHAnsi" w:cstheme="minorHAnsi"/>
              </w:rPr>
            </w:pPr>
            <w:r w:rsidRPr="00F35D00">
              <w:rPr>
                <w:rFonts w:asciiTheme="minorHAnsi" w:hAnsiTheme="minorHAnsi" w:cstheme="minorHAnsi"/>
                <w:b/>
                <w:bCs/>
                <w:sz w:val="36"/>
                <w:szCs w:val="36"/>
              </w:rPr>
              <w:lastRenderedPageBreak/>
              <w:t xml:space="preserve">ZADANIE </w:t>
            </w:r>
            <w:r w:rsidR="00C53BB0">
              <w:rPr>
                <w:rFonts w:asciiTheme="minorHAnsi" w:hAnsiTheme="minorHAnsi" w:cstheme="minorHAnsi"/>
                <w:b/>
                <w:bCs/>
                <w:sz w:val="36"/>
                <w:szCs w:val="36"/>
              </w:rPr>
              <w:t>6</w:t>
            </w:r>
          </w:p>
        </w:tc>
      </w:tr>
      <w:tr w:rsidR="000C4DD9" w:rsidRPr="007E5180" w14:paraId="11EBA3E6" w14:textId="77777777" w:rsidTr="000D7285">
        <w:trPr>
          <w:trHeight w:val="195"/>
        </w:trPr>
        <w:tc>
          <w:tcPr>
            <w:tcW w:w="9070" w:type="dxa"/>
            <w:gridSpan w:val="3"/>
            <w:shd w:val="clear" w:color="auto" w:fill="auto"/>
          </w:tcPr>
          <w:p w14:paraId="37C4BF4C" w14:textId="77777777" w:rsidR="000C4DD9" w:rsidRPr="00CC7C12" w:rsidRDefault="000C4DD9" w:rsidP="000D7285">
            <w:pPr>
              <w:spacing w:after="0" w:line="240" w:lineRule="auto"/>
              <w:rPr>
                <w:b/>
                <w:bCs/>
                <w:color w:val="EAAC72"/>
                <w:sz w:val="10"/>
                <w:szCs w:val="10"/>
              </w:rPr>
            </w:pPr>
          </w:p>
        </w:tc>
      </w:tr>
      <w:tr w:rsidR="000C4DD9" w:rsidRPr="007E5180" w14:paraId="5007448F"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17FB6781" w14:textId="77777777" w:rsidR="000C4DD9" w:rsidRPr="004E077D" w:rsidRDefault="000C4DD9" w:rsidP="000D7285">
            <w:pPr>
              <w:spacing w:after="0" w:line="240" w:lineRule="auto"/>
              <w:jc w:val="center"/>
              <w:rPr>
                <w:b/>
                <w:bCs/>
                <w:color w:val="FFFFFF" w:themeColor="background1"/>
              </w:rPr>
            </w:pPr>
            <w:r>
              <w:rPr>
                <w:b/>
                <w:bCs/>
                <w:color w:val="FFFFFF" w:themeColor="background1"/>
              </w:rPr>
              <w:t>A</w:t>
            </w:r>
            <w:r w:rsidRPr="004E077D">
              <w:rPr>
                <w:b/>
                <w:bCs/>
                <w:color w:val="FFFFFF" w:themeColor="background1"/>
              </w:rPr>
              <w:t>.</w:t>
            </w:r>
          </w:p>
        </w:tc>
        <w:tc>
          <w:tcPr>
            <w:tcW w:w="4857" w:type="dxa"/>
            <w:tcBorders>
              <w:left w:val="single" w:sz="24" w:space="0" w:color="2A3780" w:themeColor="accent3"/>
            </w:tcBorders>
            <w:shd w:val="clear" w:color="auto" w:fill="EEE2EA" w:themeFill="accent1" w:themeFillTint="33"/>
            <w:vAlign w:val="center"/>
          </w:tcPr>
          <w:p w14:paraId="22BE7524" w14:textId="77777777" w:rsidR="000C4DD9" w:rsidRPr="00F35D00" w:rsidRDefault="000C4DD9" w:rsidP="000D7285">
            <w:pPr>
              <w:spacing w:after="0" w:line="240" w:lineRule="auto"/>
              <w:ind w:left="170"/>
              <w:rPr>
                <w:b/>
                <w:bCs/>
              </w:rPr>
            </w:pPr>
            <w:r w:rsidRPr="00F35D00">
              <w:rPr>
                <w:b/>
                <w:bCs/>
              </w:rPr>
              <w:t>NAZWA ZADANIA:</w:t>
            </w:r>
          </w:p>
        </w:tc>
        <w:tc>
          <w:tcPr>
            <w:tcW w:w="2512" w:type="dxa"/>
            <w:shd w:val="clear" w:color="auto" w:fill="EEE2EA" w:themeFill="accent1" w:themeFillTint="33"/>
            <w:vAlign w:val="center"/>
          </w:tcPr>
          <w:p w14:paraId="7FA09F2C" w14:textId="77777777" w:rsidR="000C4DD9" w:rsidRPr="00F35D00" w:rsidRDefault="000C4DD9" w:rsidP="000D7285">
            <w:pPr>
              <w:spacing w:after="0" w:line="240" w:lineRule="auto"/>
            </w:pPr>
          </w:p>
        </w:tc>
      </w:tr>
      <w:tr w:rsidR="000C4DD9" w:rsidRPr="007E5180" w14:paraId="185F5032" w14:textId="77777777" w:rsidTr="000D7285">
        <w:trPr>
          <w:trHeight w:val="592"/>
        </w:trPr>
        <w:tc>
          <w:tcPr>
            <w:tcW w:w="1701" w:type="dxa"/>
            <w:shd w:val="clear" w:color="auto" w:fill="auto"/>
            <w:vAlign w:val="center"/>
          </w:tcPr>
          <w:p w14:paraId="41DDF93E" w14:textId="77777777" w:rsidR="000C4DD9" w:rsidRPr="004E077D" w:rsidRDefault="000C4DD9" w:rsidP="000D7285">
            <w:pPr>
              <w:spacing w:after="0" w:line="240" w:lineRule="auto"/>
              <w:jc w:val="center"/>
              <w:rPr>
                <w:color w:val="FFFFFF" w:themeColor="background1"/>
              </w:rPr>
            </w:pPr>
          </w:p>
        </w:tc>
        <w:tc>
          <w:tcPr>
            <w:tcW w:w="7369" w:type="dxa"/>
            <w:gridSpan w:val="2"/>
            <w:vAlign w:val="center"/>
          </w:tcPr>
          <w:p w14:paraId="7BAF8A73" w14:textId="79D67E13" w:rsidR="000C4DD9" w:rsidRPr="00F35D00" w:rsidRDefault="000C4DD9" w:rsidP="000D7285">
            <w:pPr>
              <w:spacing w:before="120" w:after="0"/>
              <w:ind w:left="170"/>
            </w:pPr>
            <w:r>
              <w:t>Poprawa stanu gospodarki odpadami</w:t>
            </w:r>
            <w:r w:rsidRPr="00556A95">
              <w:t xml:space="preserve">   </w:t>
            </w:r>
          </w:p>
        </w:tc>
      </w:tr>
      <w:tr w:rsidR="000C4DD9" w:rsidRPr="007E5180" w14:paraId="699189EC"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1B944FBB" w14:textId="77777777" w:rsidR="000C4DD9" w:rsidRPr="004E077D" w:rsidRDefault="000C4DD9" w:rsidP="000D7285">
            <w:pPr>
              <w:spacing w:after="0" w:line="240" w:lineRule="auto"/>
              <w:jc w:val="center"/>
              <w:rPr>
                <w:b/>
                <w:bCs/>
                <w:color w:val="FFFFFF" w:themeColor="background1"/>
              </w:rPr>
            </w:pPr>
            <w:r>
              <w:rPr>
                <w:b/>
                <w:bCs/>
                <w:color w:val="FFFFFF" w:themeColor="background1"/>
              </w:rPr>
              <w:t>B.</w:t>
            </w:r>
          </w:p>
        </w:tc>
        <w:tc>
          <w:tcPr>
            <w:tcW w:w="4857" w:type="dxa"/>
            <w:tcBorders>
              <w:left w:val="single" w:sz="24" w:space="0" w:color="2A3780" w:themeColor="accent3"/>
            </w:tcBorders>
            <w:shd w:val="clear" w:color="auto" w:fill="EEE2EA" w:themeFill="accent1" w:themeFillTint="33"/>
            <w:vAlign w:val="center"/>
          </w:tcPr>
          <w:p w14:paraId="23C369F0" w14:textId="77777777" w:rsidR="000C4DD9" w:rsidRPr="00F35D00" w:rsidRDefault="000C4DD9" w:rsidP="000D7285">
            <w:pPr>
              <w:spacing w:after="0" w:line="240" w:lineRule="auto"/>
              <w:ind w:left="170"/>
              <w:rPr>
                <w:b/>
                <w:bCs/>
              </w:rPr>
            </w:pPr>
            <w:r w:rsidRPr="00F35D00">
              <w:rPr>
                <w:b/>
                <w:bCs/>
              </w:rPr>
              <w:t>ZIDENTYFIKOWANY PROBLEM:</w:t>
            </w:r>
          </w:p>
        </w:tc>
        <w:tc>
          <w:tcPr>
            <w:tcW w:w="2512" w:type="dxa"/>
            <w:shd w:val="clear" w:color="auto" w:fill="EEE2EA" w:themeFill="accent1" w:themeFillTint="33"/>
            <w:vAlign w:val="center"/>
          </w:tcPr>
          <w:p w14:paraId="1AC3EE16" w14:textId="77777777" w:rsidR="000C4DD9" w:rsidRPr="00F35D00" w:rsidRDefault="000C4DD9" w:rsidP="000D7285">
            <w:pPr>
              <w:spacing w:after="0"/>
            </w:pPr>
          </w:p>
        </w:tc>
      </w:tr>
      <w:tr w:rsidR="000C4DD9" w:rsidRPr="007E5180" w14:paraId="0013CE4E" w14:textId="77777777" w:rsidTr="000D7285">
        <w:trPr>
          <w:trHeight w:val="1228"/>
        </w:trPr>
        <w:tc>
          <w:tcPr>
            <w:tcW w:w="1701" w:type="dxa"/>
            <w:shd w:val="clear" w:color="auto" w:fill="auto"/>
            <w:vAlign w:val="center"/>
          </w:tcPr>
          <w:p w14:paraId="0F650AF7" w14:textId="77777777" w:rsidR="000C4DD9" w:rsidRPr="004E077D" w:rsidRDefault="000C4DD9" w:rsidP="000D7285">
            <w:pPr>
              <w:spacing w:after="0" w:line="240" w:lineRule="auto"/>
              <w:jc w:val="center"/>
              <w:rPr>
                <w:color w:val="FFFFFF" w:themeColor="background1"/>
              </w:rPr>
            </w:pPr>
          </w:p>
        </w:tc>
        <w:tc>
          <w:tcPr>
            <w:tcW w:w="7369" w:type="dxa"/>
            <w:gridSpan w:val="2"/>
            <w:vAlign w:val="center"/>
          </w:tcPr>
          <w:p w14:paraId="32624C3F" w14:textId="7436620E" w:rsidR="000C4DD9" w:rsidRPr="00F35D00" w:rsidRDefault="000C4DD9" w:rsidP="000D7285">
            <w:pPr>
              <w:spacing w:before="120" w:after="0"/>
              <w:ind w:left="170"/>
            </w:pPr>
            <w:r>
              <w:t xml:space="preserve">Organizacja systemu gospodarowania odpadami staje się jednym z najważniejszych wyzwań przed jakim stoją polskie samorządy – rosnące koszty zagospodarowania odpadów, zwiększające się wymogi w zakresie zbiórki selektywnej i przygotowania odpadów do odzysku, a także rosnąca liczba wytwarzanych przez mieszkańców odpadów. Problem rosnących kosztów gospodarki odpadami dotyczy również </w:t>
            </w:r>
            <w:r w:rsidR="001D5744">
              <w:t>powiatu przeworskiego</w:t>
            </w:r>
            <w:r>
              <w:t>. Jednym z elementów poprawiania efektywności systemu gospodarowania odpadami jest zwiększenie masy odpadów zbieranych w sposób selektywny.</w:t>
            </w:r>
          </w:p>
        </w:tc>
      </w:tr>
      <w:tr w:rsidR="000C4DD9" w:rsidRPr="007E5180" w14:paraId="67E220BE"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12DE2968" w14:textId="77777777" w:rsidR="000C4DD9" w:rsidRPr="004E077D" w:rsidRDefault="000C4DD9" w:rsidP="000D7285">
            <w:pPr>
              <w:spacing w:after="0" w:line="240" w:lineRule="auto"/>
              <w:jc w:val="center"/>
              <w:rPr>
                <w:b/>
                <w:bCs/>
                <w:color w:val="FFFFFF" w:themeColor="background1"/>
              </w:rPr>
            </w:pPr>
            <w:r>
              <w:rPr>
                <w:b/>
                <w:bCs/>
                <w:color w:val="FFFFFF" w:themeColor="background1"/>
              </w:rPr>
              <w:t>C.</w:t>
            </w:r>
          </w:p>
        </w:tc>
        <w:tc>
          <w:tcPr>
            <w:tcW w:w="4857" w:type="dxa"/>
            <w:tcBorders>
              <w:left w:val="single" w:sz="24" w:space="0" w:color="2A3780" w:themeColor="accent3"/>
            </w:tcBorders>
            <w:shd w:val="clear" w:color="auto" w:fill="EEE2EA" w:themeFill="accent1" w:themeFillTint="33"/>
            <w:vAlign w:val="center"/>
          </w:tcPr>
          <w:p w14:paraId="6FE72E8E" w14:textId="77777777" w:rsidR="000C4DD9" w:rsidRPr="00F35D00" w:rsidRDefault="000C4DD9" w:rsidP="000D7285">
            <w:pPr>
              <w:spacing w:after="0" w:line="240" w:lineRule="auto"/>
              <w:ind w:left="170"/>
              <w:rPr>
                <w:b/>
                <w:bCs/>
              </w:rPr>
            </w:pPr>
            <w:r w:rsidRPr="00F35D00">
              <w:rPr>
                <w:b/>
                <w:bCs/>
              </w:rPr>
              <w:t>REALIZOWANE CELE:</w:t>
            </w:r>
          </w:p>
        </w:tc>
        <w:tc>
          <w:tcPr>
            <w:tcW w:w="2512" w:type="dxa"/>
            <w:shd w:val="clear" w:color="auto" w:fill="EEE2EA" w:themeFill="accent1" w:themeFillTint="33"/>
            <w:vAlign w:val="center"/>
          </w:tcPr>
          <w:p w14:paraId="12F1F8CA" w14:textId="77777777" w:rsidR="000C4DD9" w:rsidRPr="00F35D00" w:rsidRDefault="000C4DD9" w:rsidP="000D7285">
            <w:pPr>
              <w:spacing w:after="0"/>
            </w:pPr>
          </w:p>
        </w:tc>
      </w:tr>
      <w:tr w:rsidR="000C4DD9" w:rsidRPr="007E5180" w14:paraId="6B49DAE2" w14:textId="77777777" w:rsidTr="000D7285">
        <w:trPr>
          <w:trHeight w:val="695"/>
        </w:trPr>
        <w:tc>
          <w:tcPr>
            <w:tcW w:w="1701" w:type="dxa"/>
            <w:shd w:val="clear" w:color="auto" w:fill="auto"/>
            <w:vAlign w:val="center"/>
          </w:tcPr>
          <w:p w14:paraId="690EFE2D" w14:textId="77777777" w:rsidR="000C4DD9" w:rsidRPr="004E077D" w:rsidRDefault="000C4DD9" w:rsidP="000D7285">
            <w:pPr>
              <w:spacing w:after="0" w:line="240" w:lineRule="auto"/>
              <w:jc w:val="center"/>
              <w:rPr>
                <w:color w:val="FFFFFF" w:themeColor="background1"/>
              </w:rPr>
            </w:pPr>
          </w:p>
        </w:tc>
        <w:tc>
          <w:tcPr>
            <w:tcW w:w="7369" w:type="dxa"/>
            <w:gridSpan w:val="2"/>
            <w:vAlign w:val="center"/>
          </w:tcPr>
          <w:p w14:paraId="7F39E66D" w14:textId="77777777" w:rsidR="000C4DD9" w:rsidRPr="00F35D00" w:rsidRDefault="000C4DD9" w:rsidP="000D7285">
            <w:pPr>
              <w:spacing w:before="120" w:after="0"/>
              <w:ind w:left="170"/>
            </w:pPr>
            <w:r w:rsidRPr="00F35D00">
              <w:t xml:space="preserve">Cel </w:t>
            </w:r>
            <w:r>
              <w:t>III</w:t>
            </w:r>
            <w:r w:rsidRPr="00F35D00">
              <w:t xml:space="preserve"> – </w:t>
            </w:r>
            <w:r>
              <w:t>powiat przeworski – przestrzeń z nowoczesną infrastrukturą</w:t>
            </w:r>
          </w:p>
        </w:tc>
      </w:tr>
      <w:tr w:rsidR="000C4DD9" w:rsidRPr="007E5180" w14:paraId="63F1110A"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0B5EF08A" w14:textId="77777777" w:rsidR="000C4DD9" w:rsidRPr="004E077D" w:rsidRDefault="000C4DD9" w:rsidP="000D7285">
            <w:pPr>
              <w:spacing w:after="0" w:line="240" w:lineRule="auto"/>
              <w:jc w:val="center"/>
              <w:rPr>
                <w:b/>
                <w:bCs/>
                <w:color w:val="FFFFFF" w:themeColor="background1"/>
              </w:rPr>
            </w:pPr>
            <w:r>
              <w:rPr>
                <w:b/>
                <w:bCs/>
                <w:color w:val="FFFFFF" w:themeColor="background1"/>
              </w:rPr>
              <w:t>D.</w:t>
            </w:r>
          </w:p>
        </w:tc>
        <w:tc>
          <w:tcPr>
            <w:tcW w:w="4857" w:type="dxa"/>
            <w:tcBorders>
              <w:left w:val="single" w:sz="24" w:space="0" w:color="2A3780" w:themeColor="accent3"/>
            </w:tcBorders>
            <w:shd w:val="clear" w:color="auto" w:fill="EEE2EA" w:themeFill="accent1" w:themeFillTint="33"/>
            <w:vAlign w:val="center"/>
          </w:tcPr>
          <w:p w14:paraId="543E88EA" w14:textId="77777777" w:rsidR="000C4DD9" w:rsidRPr="00F35D00" w:rsidRDefault="000C4DD9" w:rsidP="000D7285">
            <w:pPr>
              <w:spacing w:after="0" w:line="240" w:lineRule="auto"/>
              <w:ind w:left="170"/>
              <w:rPr>
                <w:b/>
                <w:bCs/>
              </w:rPr>
            </w:pPr>
            <w:r w:rsidRPr="00F35D00">
              <w:rPr>
                <w:b/>
                <w:bCs/>
              </w:rPr>
              <w:t>OPIS:</w:t>
            </w:r>
          </w:p>
        </w:tc>
        <w:tc>
          <w:tcPr>
            <w:tcW w:w="2512" w:type="dxa"/>
            <w:shd w:val="clear" w:color="auto" w:fill="EEE2EA" w:themeFill="accent1" w:themeFillTint="33"/>
            <w:vAlign w:val="center"/>
          </w:tcPr>
          <w:p w14:paraId="7E176E58" w14:textId="77777777" w:rsidR="000C4DD9" w:rsidRPr="00F35D00" w:rsidRDefault="000C4DD9" w:rsidP="000D7285">
            <w:pPr>
              <w:spacing w:after="0"/>
            </w:pPr>
          </w:p>
        </w:tc>
      </w:tr>
      <w:tr w:rsidR="000C4DD9" w:rsidRPr="007E5180" w14:paraId="68C29F26" w14:textId="77777777" w:rsidTr="000D7285">
        <w:trPr>
          <w:trHeight w:val="1111"/>
        </w:trPr>
        <w:tc>
          <w:tcPr>
            <w:tcW w:w="1701" w:type="dxa"/>
            <w:shd w:val="clear" w:color="auto" w:fill="auto"/>
            <w:vAlign w:val="center"/>
          </w:tcPr>
          <w:p w14:paraId="32279C34" w14:textId="77777777" w:rsidR="000C4DD9" w:rsidRPr="004E077D" w:rsidRDefault="000C4DD9" w:rsidP="000D7285">
            <w:pPr>
              <w:spacing w:after="0" w:line="240" w:lineRule="auto"/>
              <w:jc w:val="center"/>
              <w:rPr>
                <w:color w:val="FFFFFF" w:themeColor="background1"/>
              </w:rPr>
            </w:pPr>
          </w:p>
        </w:tc>
        <w:tc>
          <w:tcPr>
            <w:tcW w:w="7369" w:type="dxa"/>
            <w:gridSpan w:val="2"/>
            <w:vAlign w:val="center"/>
          </w:tcPr>
          <w:p w14:paraId="2297A08B" w14:textId="77777777" w:rsidR="000C4DD9" w:rsidRDefault="000C4DD9" w:rsidP="000C4DD9">
            <w:pPr>
              <w:spacing w:before="240" w:after="0"/>
              <w:ind w:left="169"/>
            </w:pPr>
            <w:r w:rsidRPr="00C61559">
              <w:t xml:space="preserve">W ramach zadania </w:t>
            </w:r>
            <w:r>
              <w:t>przewiduje się:</w:t>
            </w:r>
          </w:p>
          <w:p w14:paraId="2DF6C160" w14:textId="2B2EF03A" w:rsidR="000C4DD9" w:rsidRPr="00524792" w:rsidRDefault="000C4DD9" w:rsidP="000C4DD9">
            <w:pPr>
              <w:pStyle w:val="Akapitzlist"/>
              <w:numPr>
                <w:ilvl w:val="0"/>
                <w:numId w:val="44"/>
              </w:numPr>
              <w:spacing w:after="0"/>
            </w:pPr>
            <w:r w:rsidRPr="00524792">
              <w:t>rozbudow</w:t>
            </w:r>
            <w:r>
              <w:t>ę i modernizację obiektów gospodarki odpadami</w:t>
            </w:r>
            <w:r w:rsidRPr="00524792">
              <w:t>;</w:t>
            </w:r>
          </w:p>
          <w:p w14:paraId="75CA30E4" w14:textId="6E654149" w:rsidR="000C4DD9" w:rsidRPr="00F35D00" w:rsidRDefault="000C4DD9" w:rsidP="000C4DD9">
            <w:pPr>
              <w:pStyle w:val="Akapitzlist"/>
              <w:numPr>
                <w:ilvl w:val="0"/>
                <w:numId w:val="44"/>
              </w:numPr>
              <w:spacing w:before="120" w:after="0"/>
            </w:pPr>
            <w:r>
              <w:t>kampanie informacyjne i edukacyjne związane z nowymi wymogami w zakresie zbierania i gospodarowania odpadami;</w:t>
            </w:r>
          </w:p>
        </w:tc>
      </w:tr>
      <w:tr w:rsidR="000C4DD9" w:rsidRPr="007E5180" w14:paraId="0BBBFDEF"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0D606C9E" w14:textId="77777777" w:rsidR="000C4DD9" w:rsidRPr="004E077D" w:rsidRDefault="000C4DD9" w:rsidP="000D7285">
            <w:pPr>
              <w:spacing w:after="0" w:line="240" w:lineRule="auto"/>
              <w:jc w:val="center"/>
              <w:rPr>
                <w:b/>
                <w:bCs/>
                <w:color w:val="FFFFFF" w:themeColor="background1"/>
              </w:rPr>
            </w:pPr>
            <w:r>
              <w:rPr>
                <w:b/>
                <w:bCs/>
                <w:color w:val="FFFFFF" w:themeColor="background1"/>
              </w:rPr>
              <w:t>E.</w:t>
            </w:r>
          </w:p>
        </w:tc>
        <w:tc>
          <w:tcPr>
            <w:tcW w:w="4857" w:type="dxa"/>
            <w:tcBorders>
              <w:left w:val="single" w:sz="24" w:space="0" w:color="2A3780" w:themeColor="accent3"/>
            </w:tcBorders>
            <w:shd w:val="clear" w:color="auto" w:fill="EEE2EA" w:themeFill="accent1" w:themeFillTint="33"/>
            <w:vAlign w:val="center"/>
          </w:tcPr>
          <w:p w14:paraId="4733ADE2" w14:textId="77777777" w:rsidR="000C4DD9" w:rsidRPr="00F35D00" w:rsidRDefault="000C4DD9" w:rsidP="000D7285">
            <w:pPr>
              <w:spacing w:after="0" w:line="240" w:lineRule="auto"/>
              <w:ind w:left="170"/>
              <w:rPr>
                <w:b/>
                <w:bCs/>
              </w:rPr>
            </w:pPr>
            <w:r w:rsidRPr="00F35D00">
              <w:rPr>
                <w:b/>
                <w:bCs/>
              </w:rPr>
              <w:t>OCZEKIWANE SKUTKI REALIZACJI:</w:t>
            </w:r>
          </w:p>
        </w:tc>
        <w:tc>
          <w:tcPr>
            <w:tcW w:w="2512" w:type="dxa"/>
            <w:shd w:val="clear" w:color="auto" w:fill="EEE2EA" w:themeFill="accent1" w:themeFillTint="33"/>
            <w:vAlign w:val="center"/>
          </w:tcPr>
          <w:p w14:paraId="24A291B1" w14:textId="77777777" w:rsidR="000C4DD9" w:rsidRPr="00F35D00" w:rsidRDefault="000C4DD9" w:rsidP="000D7285">
            <w:pPr>
              <w:spacing w:after="0"/>
            </w:pPr>
          </w:p>
        </w:tc>
      </w:tr>
      <w:tr w:rsidR="000C4DD9" w:rsidRPr="007E5180" w14:paraId="62460424" w14:textId="77777777" w:rsidTr="00A240A0">
        <w:trPr>
          <w:trHeight w:val="611"/>
        </w:trPr>
        <w:tc>
          <w:tcPr>
            <w:tcW w:w="1701" w:type="dxa"/>
            <w:shd w:val="clear" w:color="auto" w:fill="auto"/>
            <w:vAlign w:val="center"/>
          </w:tcPr>
          <w:p w14:paraId="46096A01" w14:textId="77777777" w:rsidR="000C4DD9" w:rsidRPr="004E077D" w:rsidRDefault="000C4DD9"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72347A55" w14:textId="341581B1" w:rsidR="000C4DD9" w:rsidRPr="00F35D00" w:rsidRDefault="000C4DD9" w:rsidP="000D7285">
            <w:pPr>
              <w:spacing w:before="120" w:after="0"/>
              <w:ind w:left="170"/>
            </w:pPr>
            <w:r>
              <w:t>Poprawa efektywności gospodarki odpadami</w:t>
            </w:r>
            <w:r w:rsidRPr="00F35D00">
              <w:t xml:space="preserve">. </w:t>
            </w:r>
          </w:p>
        </w:tc>
      </w:tr>
      <w:tr w:rsidR="00A240A0" w14:paraId="37D9FC7F" w14:textId="77777777" w:rsidTr="000D7285">
        <w:trPr>
          <w:trHeight w:val="611"/>
        </w:trPr>
        <w:tc>
          <w:tcPr>
            <w:tcW w:w="1701" w:type="dxa"/>
            <w:tcBorders>
              <w:left w:val="single" w:sz="4" w:space="0" w:color="4B686B"/>
              <w:right w:val="single" w:sz="24" w:space="0" w:color="2A3780" w:themeColor="accent3"/>
            </w:tcBorders>
            <w:shd w:val="clear" w:color="auto" w:fill="845072" w:themeFill="accent1" w:themeFillShade="BF"/>
            <w:vAlign w:val="center"/>
          </w:tcPr>
          <w:p w14:paraId="61565966" w14:textId="77777777" w:rsidR="00A240A0" w:rsidRPr="004E077D" w:rsidRDefault="00A240A0" w:rsidP="000D7285">
            <w:pPr>
              <w:spacing w:after="0" w:line="240" w:lineRule="auto"/>
              <w:jc w:val="center"/>
              <w:rPr>
                <w:color w:val="FFFFFF" w:themeColor="background1"/>
              </w:rPr>
            </w:pPr>
            <w:r>
              <w:rPr>
                <w:b/>
                <w:bCs/>
                <w:color w:val="FFFFFF" w:themeColor="background1"/>
              </w:rPr>
              <w:t>F.</w:t>
            </w:r>
          </w:p>
        </w:tc>
        <w:tc>
          <w:tcPr>
            <w:tcW w:w="7369" w:type="dxa"/>
            <w:gridSpan w:val="2"/>
            <w:tcBorders>
              <w:left w:val="single" w:sz="24" w:space="0" w:color="2A3780" w:themeColor="accent3"/>
            </w:tcBorders>
            <w:shd w:val="clear" w:color="auto" w:fill="EEE2EA" w:themeFill="accent1" w:themeFillTint="33"/>
            <w:vAlign w:val="center"/>
          </w:tcPr>
          <w:p w14:paraId="48B08B3A" w14:textId="77777777" w:rsidR="00A240A0" w:rsidRDefault="00A240A0" w:rsidP="000D7285">
            <w:pPr>
              <w:spacing w:before="120" w:after="0"/>
              <w:ind w:left="170"/>
            </w:pPr>
            <w:r>
              <w:rPr>
                <w:b/>
                <w:bCs/>
              </w:rPr>
              <w:t>WYDZIAŁ LUB PODMIOT ODPOWIEDZIALNY ZA REALIZACJĘ ZADADNIA</w:t>
            </w:r>
            <w:r w:rsidRPr="00F35D00">
              <w:rPr>
                <w:b/>
                <w:bCs/>
              </w:rPr>
              <w:t>:</w:t>
            </w:r>
          </w:p>
        </w:tc>
      </w:tr>
      <w:tr w:rsidR="00A240A0" w14:paraId="0DDC60DC" w14:textId="77777777" w:rsidTr="000D7285">
        <w:trPr>
          <w:trHeight w:val="611"/>
        </w:trPr>
        <w:tc>
          <w:tcPr>
            <w:tcW w:w="1701" w:type="dxa"/>
            <w:shd w:val="clear" w:color="auto" w:fill="auto"/>
            <w:vAlign w:val="center"/>
          </w:tcPr>
          <w:p w14:paraId="40B87877" w14:textId="77777777" w:rsidR="00A240A0" w:rsidRPr="004E077D" w:rsidRDefault="00A240A0"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7FF24F62" w14:textId="0F781193" w:rsidR="00A240A0" w:rsidRDefault="00A240A0" w:rsidP="000D7285">
            <w:pPr>
              <w:spacing w:before="120" w:after="0"/>
              <w:ind w:left="170"/>
            </w:pPr>
            <w:r>
              <w:t xml:space="preserve">Wydział </w:t>
            </w:r>
            <w:r w:rsidR="00022ACC">
              <w:t>B</w:t>
            </w:r>
            <w:r>
              <w:t xml:space="preserve">udownictwa i </w:t>
            </w:r>
            <w:r w:rsidR="00022ACC">
              <w:t>O</w:t>
            </w:r>
            <w:r>
              <w:t xml:space="preserve">chrony </w:t>
            </w:r>
            <w:r w:rsidR="00022ACC">
              <w:t>Ś</w:t>
            </w:r>
            <w:r>
              <w:t>rodowiska</w:t>
            </w:r>
          </w:p>
        </w:tc>
      </w:tr>
      <w:tr w:rsidR="00A240A0" w:rsidRPr="00F35D00" w14:paraId="04B84B91"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5A7C8DF2" w14:textId="77777777" w:rsidR="00A240A0" w:rsidRDefault="00A240A0" w:rsidP="000D7285">
            <w:pPr>
              <w:spacing w:after="0" w:line="240" w:lineRule="auto"/>
              <w:jc w:val="center"/>
              <w:rPr>
                <w:b/>
                <w:bCs/>
                <w:color w:val="FFFFFF" w:themeColor="background1"/>
              </w:rPr>
            </w:pPr>
            <w:r>
              <w:rPr>
                <w:b/>
                <w:bCs/>
                <w:color w:val="FFFFFF" w:themeColor="background1"/>
              </w:rPr>
              <w:t>G.</w:t>
            </w:r>
          </w:p>
        </w:tc>
        <w:tc>
          <w:tcPr>
            <w:tcW w:w="4857" w:type="dxa"/>
            <w:tcBorders>
              <w:left w:val="single" w:sz="24" w:space="0" w:color="2A3780" w:themeColor="accent3"/>
            </w:tcBorders>
            <w:shd w:val="clear" w:color="auto" w:fill="EEE2EA" w:themeFill="accent1" w:themeFillTint="33"/>
            <w:vAlign w:val="center"/>
          </w:tcPr>
          <w:p w14:paraId="775E5554" w14:textId="77777777" w:rsidR="00A240A0" w:rsidRDefault="00A240A0" w:rsidP="000D7285">
            <w:pPr>
              <w:spacing w:after="0" w:line="240" w:lineRule="auto"/>
              <w:ind w:left="170"/>
              <w:rPr>
                <w:b/>
                <w:bCs/>
              </w:rPr>
            </w:pPr>
            <w:r>
              <w:rPr>
                <w:b/>
                <w:bCs/>
              </w:rPr>
              <w:t>PARTNERZY ZADANIA</w:t>
            </w:r>
            <w:r w:rsidRPr="00F35D00">
              <w:rPr>
                <w:b/>
                <w:bCs/>
              </w:rPr>
              <w:t>:</w:t>
            </w:r>
          </w:p>
        </w:tc>
        <w:tc>
          <w:tcPr>
            <w:tcW w:w="2512" w:type="dxa"/>
            <w:shd w:val="clear" w:color="auto" w:fill="EEE2EA" w:themeFill="accent1" w:themeFillTint="33"/>
            <w:vAlign w:val="center"/>
          </w:tcPr>
          <w:p w14:paraId="78FC5E3D" w14:textId="77777777" w:rsidR="00A240A0" w:rsidRPr="00F35D00" w:rsidRDefault="00A240A0" w:rsidP="000D7285">
            <w:pPr>
              <w:spacing w:after="0"/>
            </w:pPr>
          </w:p>
        </w:tc>
      </w:tr>
      <w:tr w:rsidR="00A240A0" w14:paraId="3191C48D" w14:textId="77777777" w:rsidTr="000D7285">
        <w:trPr>
          <w:trHeight w:val="611"/>
        </w:trPr>
        <w:tc>
          <w:tcPr>
            <w:tcW w:w="1701" w:type="dxa"/>
            <w:tcBorders>
              <w:bottom w:val="single" w:sz="24" w:space="0" w:color="2A3780" w:themeColor="accent3"/>
            </w:tcBorders>
            <w:shd w:val="clear" w:color="auto" w:fill="auto"/>
            <w:vAlign w:val="center"/>
          </w:tcPr>
          <w:p w14:paraId="2D37A177" w14:textId="77777777" w:rsidR="00A240A0" w:rsidRPr="004E077D" w:rsidRDefault="00A240A0" w:rsidP="000D7285">
            <w:pPr>
              <w:spacing w:after="0" w:line="240" w:lineRule="auto"/>
              <w:jc w:val="center"/>
              <w:rPr>
                <w:color w:val="FFFFFF" w:themeColor="background1"/>
              </w:rPr>
            </w:pPr>
          </w:p>
        </w:tc>
        <w:tc>
          <w:tcPr>
            <w:tcW w:w="7369" w:type="dxa"/>
            <w:gridSpan w:val="2"/>
            <w:tcBorders>
              <w:bottom w:val="single" w:sz="24" w:space="0" w:color="2A3780" w:themeColor="accent3"/>
            </w:tcBorders>
            <w:shd w:val="clear" w:color="auto" w:fill="auto"/>
            <w:vAlign w:val="center"/>
          </w:tcPr>
          <w:p w14:paraId="4A3A1704" w14:textId="77777777" w:rsidR="00A240A0" w:rsidRDefault="00A240A0" w:rsidP="000D7285">
            <w:pPr>
              <w:spacing w:before="120" w:after="0"/>
              <w:ind w:left="170"/>
            </w:pPr>
            <w:r>
              <w:t xml:space="preserve">Gminy powiatu przeworskiego, </w:t>
            </w:r>
            <w:proofErr w:type="spellStart"/>
            <w:r>
              <w:t>WFOŚiGW</w:t>
            </w:r>
            <w:proofErr w:type="spellEnd"/>
            <w:r>
              <w:t xml:space="preserve"> w Rzeszowie;</w:t>
            </w:r>
          </w:p>
        </w:tc>
      </w:tr>
    </w:tbl>
    <w:p w14:paraId="2D16AB99" w14:textId="3C51DBF8" w:rsidR="000C4DD9" w:rsidRDefault="000C4DD9">
      <w:pPr>
        <w:spacing w:line="259" w:lineRule="auto"/>
        <w:jc w:val="left"/>
      </w:pPr>
    </w:p>
    <w:p w14:paraId="2B7080E0" w14:textId="25872E9F" w:rsidR="000C4DD9" w:rsidRDefault="000C4DD9">
      <w:pPr>
        <w:spacing w:line="259" w:lineRule="auto"/>
        <w:jc w:val="left"/>
      </w:pPr>
    </w:p>
    <w:p w14:paraId="4E145F08" w14:textId="7E8E8481" w:rsidR="000C4DD9" w:rsidRDefault="000C4DD9">
      <w:pPr>
        <w:spacing w:line="259" w:lineRule="auto"/>
        <w:jc w:val="left"/>
      </w:pPr>
    </w:p>
    <w:tbl>
      <w:tblPr>
        <w:tblW w:w="9070" w:type="dxa"/>
        <w:tblLook w:val="04A0" w:firstRow="1" w:lastRow="0" w:firstColumn="1" w:lastColumn="0" w:noHBand="0" w:noVBand="1"/>
      </w:tblPr>
      <w:tblGrid>
        <w:gridCol w:w="1701"/>
        <w:gridCol w:w="4857"/>
        <w:gridCol w:w="2512"/>
      </w:tblGrid>
      <w:tr w:rsidR="000C4DD9" w:rsidRPr="007E5180" w14:paraId="6FD09DB8" w14:textId="77777777" w:rsidTr="000D7285">
        <w:trPr>
          <w:trHeight w:val="454"/>
        </w:trPr>
        <w:tc>
          <w:tcPr>
            <w:tcW w:w="9070" w:type="dxa"/>
            <w:gridSpan w:val="3"/>
            <w:tcBorders>
              <w:top w:val="single" w:sz="24" w:space="0" w:color="2A3780" w:themeColor="accent3"/>
            </w:tcBorders>
            <w:shd w:val="clear" w:color="auto" w:fill="DDC6D5" w:themeFill="accent1" w:themeFillTint="66"/>
          </w:tcPr>
          <w:p w14:paraId="556A7328" w14:textId="42EEFF70" w:rsidR="000C4DD9" w:rsidRPr="00CC7C12" w:rsidRDefault="000C4DD9" w:rsidP="000D7285">
            <w:pPr>
              <w:spacing w:before="120" w:after="120" w:line="240" w:lineRule="auto"/>
              <w:rPr>
                <w:rFonts w:asciiTheme="minorHAnsi" w:hAnsiTheme="minorHAnsi" w:cstheme="minorHAnsi"/>
              </w:rPr>
            </w:pPr>
            <w:r w:rsidRPr="00F35D00">
              <w:rPr>
                <w:rFonts w:asciiTheme="minorHAnsi" w:hAnsiTheme="minorHAnsi" w:cstheme="minorHAnsi"/>
                <w:b/>
                <w:bCs/>
                <w:sz w:val="36"/>
                <w:szCs w:val="36"/>
              </w:rPr>
              <w:lastRenderedPageBreak/>
              <w:t xml:space="preserve">ZADANIE </w:t>
            </w:r>
            <w:r w:rsidR="00C53BB0">
              <w:rPr>
                <w:rFonts w:asciiTheme="minorHAnsi" w:hAnsiTheme="minorHAnsi" w:cstheme="minorHAnsi"/>
                <w:b/>
                <w:bCs/>
                <w:sz w:val="36"/>
                <w:szCs w:val="36"/>
              </w:rPr>
              <w:t>7</w:t>
            </w:r>
          </w:p>
        </w:tc>
      </w:tr>
      <w:tr w:rsidR="000C4DD9" w:rsidRPr="007E5180" w14:paraId="6F1EB7DE" w14:textId="77777777" w:rsidTr="000D7285">
        <w:trPr>
          <w:trHeight w:val="195"/>
        </w:trPr>
        <w:tc>
          <w:tcPr>
            <w:tcW w:w="9070" w:type="dxa"/>
            <w:gridSpan w:val="3"/>
            <w:shd w:val="clear" w:color="auto" w:fill="auto"/>
          </w:tcPr>
          <w:p w14:paraId="313F9408" w14:textId="77777777" w:rsidR="000C4DD9" w:rsidRPr="00CC7C12" w:rsidRDefault="000C4DD9" w:rsidP="000D7285">
            <w:pPr>
              <w:spacing w:after="0" w:line="240" w:lineRule="auto"/>
              <w:rPr>
                <w:b/>
                <w:bCs/>
                <w:color w:val="EAAC72"/>
                <w:sz w:val="10"/>
                <w:szCs w:val="10"/>
              </w:rPr>
            </w:pPr>
          </w:p>
        </w:tc>
      </w:tr>
      <w:tr w:rsidR="000C4DD9" w:rsidRPr="007E5180" w14:paraId="61CF18E8"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0880AC00" w14:textId="77777777" w:rsidR="000C4DD9" w:rsidRPr="004E077D" w:rsidRDefault="000C4DD9" w:rsidP="000D7285">
            <w:pPr>
              <w:spacing w:after="0" w:line="240" w:lineRule="auto"/>
              <w:jc w:val="center"/>
              <w:rPr>
                <w:b/>
                <w:bCs/>
                <w:color w:val="FFFFFF" w:themeColor="background1"/>
              </w:rPr>
            </w:pPr>
            <w:r>
              <w:rPr>
                <w:b/>
                <w:bCs/>
                <w:color w:val="FFFFFF" w:themeColor="background1"/>
              </w:rPr>
              <w:t>A</w:t>
            </w:r>
            <w:r w:rsidRPr="004E077D">
              <w:rPr>
                <w:b/>
                <w:bCs/>
                <w:color w:val="FFFFFF" w:themeColor="background1"/>
              </w:rPr>
              <w:t>.</w:t>
            </w:r>
          </w:p>
        </w:tc>
        <w:tc>
          <w:tcPr>
            <w:tcW w:w="4857" w:type="dxa"/>
            <w:tcBorders>
              <w:left w:val="single" w:sz="24" w:space="0" w:color="2A3780" w:themeColor="accent3"/>
            </w:tcBorders>
            <w:shd w:val="clear" w:color="auto" w:fill="EEE2EA" w:themeFill="accent1" w:themeFillTint="33"/>
            <w:vAlign w:val="center"/>
          </w:tcPr>
          <w:p w14:paraId="4B53224A" w14:textId="77777777" w:rsidR="000C4DD9" w:rsidRPr="00F35D00" w:rsidRDefault="000C4DD9" w:rsidP="000D7285">
            <w:pPr>
              <w:spacing w:after="0" w:line="240" w:lineRule="auto"/>
              <w:ind w:left="170"/>
              <w:rPr>
                <w:b/>
                <w:bCs/>
              </w:rPr>
            </w:pPr>
            <w:r w:rsidRPr="00F35D00">
              <w:rPr>
                <w:b/>
                <w:bCs/>
              </w:rPr>
              <w:t>NAZWA ZADANIA:</w:t>
            </w:r>
          </w:p>
        </w:tc>
        <w:tc>
          <w:tcPr>
            <w:tcW w:w="2512" w:type="dxa"/>
            <w:shd w:val="clear" w:color="auto" w:fill="EEE2EA" w:themeFill="accent1" w:themeFillTint="33"/>
            <w:vAlign w:val="center"/>
          </w:tcPr>
          <w:p w14:paraId="4F5743C1" w14:textId="77777777" w:rsidR="000C4DD9" w:rsidRPr="00F35D00" w:rsidRDefault="000C4DD9" w:rsidP="000D7285">
            <w:pPr>
              <w:spacing w:after="0" w:line="240" w:lineRule="auto"/>
            </w:pPr>
          </w:p>
        </w:tc>
      </w:tr>
      <w:tr w:rsidR="000C4DD9" w:rsidRPr="007E5180" w14:paraId="28DA816B" w14:textId="77777777" w:rsidTr="000D7285">
        <w:trPr>
          <w:trHeight w:val="592"/>
        </w:trPr>
        <w:tc>
          <w:tcPr>
            <w:tcW w:w="1701" w:type="dxa"/>
            <w:shd w:val="clear" w:color="auto" w:fill="auto"/>
            <w:vAlign w:val="center"/>
          </w:tcPr>
          <w:p w14:paraId="60FB554B" w14:textId="77777777" w:rsidR="000C4DD9" w:rsidRPr="004E077D" w:rsidRDefault="000C4DD9" w:rsidP="000D7285">
            <w:pPr>
              <w:spacing w:after="0" w:line="240" w:lineRule="auto"/>
              <w:jc w:val="center"/>
              <w:rPr>
                <w:color w:val="FFFFFF" w:themeColor="background1"/>
              </w:rPr>
            </w:pPr>
          </w:p>
        </w:tc>
        <w:tc>
          <w:tcPr>
            <w:tcW w:w="7369" w:type="dxa"/>
            <w:gridSpan w:val="2"/>
            <w:vAlign w:val="center"/>
          </w:tcPr>
          <w:p w14:paraId="2504165C" w14:textId="555AD1AA" w:rsidR="000C4DD9" w:rsidRPr="00F35D00" w:rsidRDefault="007D572A" w:rsidP="000D7285">
            <w:pPr>
              <w:spacing w:before="120" w:after="0"/>
              <w:ind w:left="170"/>
            </w:pPr>
            <w:r w:rsidRPr="00060BD9">
              <w:t>Rozbudow</w:t>
            </w:r>
            <w:r>
              <w:t>a</w:t>
            </w:r>
            <w:r w:rsidRPr="00060BD9">
              <w:t xml:space="preserve"> i modernizacj</w:t>
            </w:r>
            <w:r>
              <w:t>a</w:t>
            </w:r>
            <w:r w:rsidRPr="00060BD9">
              <w:t xml:space="preserve"> Infrastruktury oświatowej</w:t>
            </w:r>
            <w:r w:rsidR="000C4DD9" w:rsidRPr="00556A95">
              <w:t xml:space="preserve">   </w:t>
            </w:r>
          </w:p>
        </w:tc>
      </w:tr>
      <w:tr w:rsidR="000C4DD9" w:rsidRPr="007E5180" w14:paraId="028E5F94"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61A3AFF9" w14:textId="77777777" w:rsidR="000C4DD9" w:rsidRPr="004E077D" w:rsidRDefault="000C4DD9" w:rsidP="000D7285">
            <w:pPr>
              <w:spacing w:after="0" w:line="240" w:lineRule="auto"/>
              <w:jc w:val="center"/>
              <w:rPr>
                <w:b/>
                <w:bCs/>
                <w:color w:val="FFFFFF" w:themeColor="background1"/>
              </w:rPr>
            </w:pPr>
            <w:r>
              <w:rPr>
                <w:b/>
                <w:bCs/>
                <w:color w:val="FFFFFF" w:themeColor="background1"/>
              </w:rPr>
              <w:t>B.</w:t>
            </w:r>
          </w:p>
        </w:tc>
        <w:tc>
          <w:tcPr>
            <w:tcW w:w="4857" w:type="dxa"/>
            <w:tcBorders>
              <w:left w:val="single" w:sz="24" w:space="0" w:color="2A3780" w:themeColor="accent3"/>
            </w:tcBorders>
            <w:shd w:val="clear" w:color="auto" w:fill="EEE2EA" w:themeFill="accent1" w:themeFillTint="33"/>
            <w:vAlign w:val="center"/>
          </w:tcPr>
          <w:p w14:paraId="5FA2D5F2" w14:textId="77777777" w:rsidR="000C4DD9" w:rsidRPr="00F35D00" w:rsidRDefault="000C4DD9" w:rsidP="000D7285">
            <w:pPr>
              <w:spacing w:after="0" w:line="240" w:lineRule="auto"/>
              <w:ind w:left="170"/>
              <w:rPr>
                <w:b/>
                <w:bCs/>
              </w:rPr>
            </w:pPr>
            <w:r w:rsidRPr="00F35D00">
              <w:rPr>
                <w:b/>
                <w:bCs/>
              </w:rPr>
              <w:t>ZIDENTYFIKOWANY PROBLEM:</w:t>
            </w:r>
          </w:p>
        </w:tc>
        <w:tc>
          <w:tcPr>
            <w:tcW w:w="2512" w:type="dxa"/>
            <w:shd w:val="clear" w:color="auto" w:fill="EEE2EA" w:themeFill="accent1" w:themeFillTint="33"/>
            <w:vAlign w:val="center"/>
          </w:tcPr>
          <w:p w14:paraId="04F693BD" w14:textId="77777777" w:rsidR="000C4DD9" w:rsidRPr="00F35D00" w:rsidRDefault="000C4DD9" w:rsidP="000D7285">
            <w:pPr>
              <w:spacing w:after="0"/>
            </w:pPr>
          </w:p>
        </w:tc>
      </w:tr>
      <w:tr w:rsidR="000C4DD9" w:rsidRPr="007E5180" w14:paraId="6B1D1795" w14:textId="77777777" w:rsidTr="000D7285">
        <w:trPr>
          <w:trHeight w:val="1228"/>
        </w:trPr>
        <w:tc>
          <w:tcPr>
            <w:tcW w:w="1701" w:type="dxa"/>
            <w:shd w:val="clear" w:color="auto" w:fill="auto"/>
            <w:vAlign w:val="center"/>
          </w:tcPr>
          <w:p w14:paraId="2AF560CC" w14:textId="77777777" w:rsidR="000C4DD9" w:rsidRPr="004E077D" w:rsidRDefault="000C4DD9" w:rsidP="000D7285">
            <w:pPr>
              <w:spacing w:after="0" w:line="240" w:lineRule="auto"/>
              <w:jc w:val="center"/>
              <w:rPr>
                <w:color w:val="FFFFFF" w:themeColor="background1"/>
              </w:rPr>
            </w:pPr>
          </w:p>
        </w:tc>
        <w:tc>
          <w:tcPr>
            <w:tcW w:w="7369" w:type="dxa"/>
            <w:gridSpan w:val="2"/>
            <w:vAlign w:val="center"/>
          </w:tcPr>
          <w:p w14:paraId="228F3626" w14:textId="65AF18B8" w:rsidR="000C4DD9" w:rsidRPr="00F35D00" w:rsidRDefault="007D572A" w:rsidP="000D7285">
            <w:pPr>
              <w:spacing w:before="120" w:after="0"/>
              <w:ind w:left="170"/>
            </w:pPr>
            <w:r>
              <w:t>Zapewnienie dobrych warunków kształcenia oraz wychowania młodego pokolenia jest jednym z podstawowych zadań samorządu. Nowoczesna i przystosowana do potrzeb infrastruktura stanowi jeden z kluczowych elementów  efektywnej oświaty</w:t>
            </w:r>
            <w:r w:rsidR="000C4DD9">
              <w:t>.</w:t>
            </w:r>
          </w:p>
        </w:tc>
      </w:tr>
      <w:tr w:rsidR="000C4DD9" w:rsidRPr="007E5180" w14:paraId="7EE05B5D"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561EAFC8" w14:textId="77777777" w:rsidR="000C4DD9" w:rsidRPr="004E077D" w:rsidRDefault="000C4DD9" w:rsidP="000D7285">
            <w:pPr>
              <w:spacing w:after="0" w:line="240" w:lineRule="auto"/>
              <w:jc w:val="center"/>
              <w:rPr>
                <w:b/>
                <w:bCs/>
                <w:color w:val="FFFFFF" w:themeColor="background1"/>
              </w:rPr>
            </w:pPr>
            <w:r>
              <w:rPr>
                <w:b/>
                <w:bCs/>
                <w:color w:val="FFFFFF" w:themeColor="background1"/>
              </w:rPr>
              <w:t>C.</w:t>
            </w:r>
          </w:p>
        </w:tc>
        <w:tc>
          <w:tcPr>
            <w:tcW w:w="4857" w:type="dxa"/>
            <w:tcBorders>
              <w:left w:val="single" w:sz="24" w:space="0" w:color="2A3780" w:themeColor="accent3"/>
            </w:tcBorders>
            <w:shd w:val="clear" w:color="auto" w:fill="EEE2EA" w:themeFill="accent1" w:themeFillTint="33"/>
            <w:vAlign w:val="center"/>
          </w:tcPr>
          <w:p w14:paraId="724A60D9" w14:textId="77777777" w:rsidR="000C4DD9" w:rsidRPr="00F35D00" w:rsidRDefault="000C4DD9" w:rsidP="000D7285">
            <w:pPr>
              <w:spacing w:after="0" w:line="240" w:lineRule="auto"/>
              <w:ind w:left="170"/>
              <w:rPr>
                <w:b/>
                <w:bCs/>
              </w:rPr>
            </w:pPr>
            <w:r w:rsidRPr="00F35D00">
              <w:rPr>
                <w:b/>
                <w:bCs/>
              </w:rPr>
              <w:t>REALIZOWANE CELE:</w:t>
            </w:r>
          </w:p>
        </w:tc>
        <w:tc>
          <w:tcPr>
            <w:tcW w:w="2512" w:type="dxa"/>
            <w:shd w:val="clear" w:color="auto" w:fill="EEE2EA" w:themeFill="accent1" w:themeFillTint="33"/>
            <w:vAlign w:val="center"/>
          </w:tcPr>
          <w:p w14:paraId="2A7252D4" w14:textId="77777777" w:rsidR="000C4DD9" w:rsidRPr="00F35D00" w:rsidRDefault="000C4DD9" w:rsidP="000D7285">
            <w:pPr>
              <w:spacing w:after="0"/>
            </w:pPr>
          </w:p>
        </w:tc>
      </w:tr>
      <w:tr w:rsidR="000C4DD9" w:rsidRPr="007E5180" w14:paraId="0158BB20" w14:textId="77777777" w:rsidTr="000D7285">
        <w:trPr>
          <w:trHeight w:val="695"/>
        </w:trPr>
        <w:tc>
          <w:tcPr>
            <w:tcW w:w="1701" w:type="dxa"/>
            <w:shd w:val="clear" w:color="auto" w:fill="auto"/>
            <w:vAlign w:val="center"/>
          </w:tcPr>
          <w:p w14:paraId="001E0283" w14:textId="77777777" w:rsidR="000C4DD9" w:rsidRPr="004E077D" w:rsidRDefault="000C4DD9" w:rsidP="000D7285">
            <w:pPr>
              <w:spacing w:after="0" w:line="240" w:lineRule="auto"/>
              <w:jc w:val="center"/>
              <w:rPr>
                <w:color w:val="FFFFFF" w:themeColor="background1"/>
              </w:rPr>
            </w:pPr>
          </w:p>
        </w:tc>
        <w:tc>
          <w:tcPr>
            <w:tcW w:w="7369" w:type="dxa"/>
            <w:gridSpan w:val="2"/>
            <w:vAlign w:val="center"/>
          </w:tcPr>
          <w:p w14:paraId="1A531BA8" w14:textId="77777777" w:rsidR="000C4DD9" w:rsidRPr="00F35D00" w:rsidRDefault="000C4DD9" w:rsidP="000D7285">
            <w:pPr>
              <w:spacing w:before="120" w:after="0"/>
              <w:ind w:left="170"/>
            </w:pPr>
            <w:r w:rsidRPr="00F35D00">
              <w:t xml:space="preserve">Cel </w:t>
            </w:r>
            <w:r>
              <w:t>III</w:t>
            </w:r>
            <w:r w:rsidRPr="00F35D00">
              <w:t xml:space="preserve"> – </w:t>
            </w:r>
            <w:r>
              <w:t>powiat przeworski – przestrzeń z nowoczesną infrastrukturą</w:t>
            </w:r>
          </w:p>
        </w:tc>
      </w:tr>
      <w:tr w:rsidR="000C4DD9" w:rsidRPr="007E5180" w14:paraId="271CE317"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440F7A38" w14:textId="77777777" w:rsidR="000C4DD9" w:rsidRPr="004E077D" w:rsidRDefault="000C4DD9" w:rsidP="000D7285">
            <w:pPr>
              <w:spacing w:after="0" w:line="240" w:lineRule="auto"/>
              <w:jc w:val="center"/>
              <w:rPr>
                <w:b/>
                <w:bCs/>
                <w:color w:val="FFFFFF" w:themeColor="background1"/>
              </w:rPr>
            </w:pPr>
            <w:r>
              <w:rPr>
                <w:b/>
                <w:bCs/>
                <w:color w:val="FFFFFF" w:themeColor="background1"/>
              </w:rPr>
              <w:t>D.</w:t>
            </w:r>
          </w:p>
        </w:tc>
        <w:tc>
          <w:tcPr>
            <w:tcW w:w="4857" w:type="dxa"/>
            <w:tcBorders>
              <w:left w:val="single" w:sz="24" w:space="0" w:color="2A3780" w:themeColor="accent3"/>
            </w:tcBorders>
            <w:shd w:val="clear" w:color="auto" w:fill="EEE2EA" w:themeFill="accent1" w:themeFillTint="33"/>
            <w:vAlign w:val="center"/>
          </w:tcPr>
          <w:p w14:paraId="20D0A034" w14:textId="77777777" w:rsidR="000C4DD9" w:rsidRPr="00F35D00" w:rsidRDefault="000C4DD9" w:rsidP="000D7285">
            <w:pPr>
              <w:spacing w:after="0" w:line="240" w:lineRule="auto"/>
              <w:ind w:left="170"/>
              <w:rPr>
                <w:b/>
                <w:bCs/>
              </w:rPr>
            </w:pPr>
            <w:r w:rsidRPr="00F35D00">
              <w:rPr>
                <w:b/>
                <w:bCs/>
              </w:rPr>
              <w:t>OPIS:</w:t>
            </w:r>
          </w:p>
        </w:tc>
        <w:tc>
          <w:tcPr>
            <w:tcW w:w="2512" w:type="dxa"/>
            <w:shd w:val="clear" w:color="auto" w:fill="EEE2EA" w:themeFill="accent1" w:themeFillTint="33"/>
            <w:vAlign w:val="center"/>
          </w:tcPr>
          <w:p w14:paraId="7E9EA495" w14:textId="77777777" w:rsidR="000C4DD9" w:rsidRPr="00F35D00" w:rsidRDefault="000C4DD9" w:rsidP="000D7285">
            <w:pPr>
              <w:spacing w:after="0"/>
            </w:pPr>
          </w:p>
        </w:tc>
      </w:tr>
      <w:tr w:rsidR="000C4DD9" w:rsidRPr="007E5180" w14:paraId="072E039E" w14:textId="77777777" w:rsidTr="000D7285">
        <w:trPr>
          <w:trHeight w:val="1111"/>
        </w:trPr>
        <w:tc>
          <w:tcPr>
            <w:tcW w:w="1701" w:type="dxa"/>
            <w:shd w:val="clear" w:color="auto" w:fill="auto"/>
            <w:vAlign w:val="center"/>
          </w:tcPr>
          <w:p w14:paraId="1A409FAE" w14:textId="77777777" w:rsidR="000C4DD9" w:rsidRPr="004E077D" w:rsidRDefault="000C4DD9" w:rsidP="000D7285">
            <w:pPr>
              <w:spacing w:after="0" w:line="240" w:lineRule="auto"/>
              <w:jc w:val="center"/>
              <w:rPr>
                <w:color w:val="FFFFFF" w:themeColor="background1"/>
              </w:rPr>
            </w:pPr>
          </w:p>
        </w:tc>
        <w:tc>
          <w:tcPr>
            <w:tcW w:w="7369" w:type="dxa"/>
            <w:gridSpan w:val="2"/>
            <w:vAlign w:val="center"/>
          </w:tcPr>
          <w:p w14:paraId="10AE30FE" w14:textId="342BF077" w:rsidR="000C4DD9" w:rsidRDefault="007D572A" w:rsidP="007D572A">
            <w:pPr>
              <w:spacing w:before="120" w:after="0"/>
              <w:ind w:left="159"/>
            </w:pPr>
            <w:r w:rsidRPr="00D6617F">
              <w:t>W ramach zadania przewiduje się rozbudowę i modernizacje obiektów oświatowych</w:t>
            </w:r>
            <w:r>
              <w:t>, w tym poprzez:</w:t>
            </w:r>
          </w:p>
          <w:p w14:paraId="11599552" w14:textId="34C217F9" w:rsidR="007D572A" w:rsidRDefault="007D572A" w:rsidP="00A032D3">
            <w:pPr>
              <w:pStyle w:val="Akapitzlist"/>
              <w:numPr>
                <w:ilvl w:val="0"/>
                <w:numId w:val="46"/>
              </w:numPr>
              <w:spacing w:before="120" w:after="0"/>
            </w:pPr>
            <w:r>
              <w:t>budowę i doposażanie pracowni dydaktycznych;</w:t>
            </w:r>
          </w:p>
          <w:p w14:paraId="1933427E" w14:textId="77777777" w:rsidR="007D572A" w:rsidRDefault="007D572A" w:rsidP="00A032D3">
            <w:pPr>
              <w:pStyle w:val="Akapitzlist"/>
              <w:numPr>
                <w:ilvl w:val="0"/>
                <w:numId w:val="46"/>
              </w:numPr>
              <w:spacing w:before="120" w:after="0"/>
            </w:pPr>
            <w:r>
              <w:t>termomodernizację;</w:t>
            </w:r>
          </w:p>
          <w:p w14:paraId="10D99B78" w14:textId="71662DF8" w:rsidR="007D572A" w:rsidRPr="00F35D00" w:rsidRDefault="007D572A" w:rsidP="00A032D3">
            <w:pPr>
              <w:pStyle w:val="Akapitzlist"/>
              <w:numPr>
                <w:ilvl w:val="0"/>
                <w:numId w:val="46"/>
              </w:numPr>
              <w:spacing w:before="120" w:after="0"/>
            </w:pPr>
            <w:r>
              <w:t>rozbudowę zaplecza sportowego;</w:t>
            </w:r>
          </w:p>
        </w:tc>
      </w:tr>
      <w:tr w:rsidR="000C4DD9" w:rsidRPr="007E5180" w14:paraId="63D83AB2"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0B4D80A5" w14:textId="77777777" w:rsidR="000C4DD9" w:rsidRPr="004E077D" w:rsidRDefault="000C4DD9" w:rsidP="000D7285">
            <w:pPr>
              <w:spacing w:after="0" w:line="240" w:lineRule="auto"/>
              <w:jc w:val="center"/>
              <w:rPr>
                <w:b/>
                <w:bCs/>
                <w:color w:val="FFFFFF" w:themeColor="background1"/>
              </w:rPr>
            </w:pPr>
            <w:r>
              <w:rPr>
                <w:b/>
                <w:bCs/>
                <w:color w:val="FFFFFF" w:themeColor="background1"/>
              </w:rPr>
              <w:t>E.</w:t>
            </w:r>
          </w:p>
        </w:tc>
        <w:tc>
          <w:tcPr>
            <w:tcW w:w="4857" w:type="dxa"/>
            <w:tcBorders>
              <w:left w:val="single" w:sz="24" w:space="0" w:color="2A3780" w:themeColor="accent3"/>
            </w:tcBorders>
            <w:shd w:val="clear" w:color="auto" w:fill="EEE2EA" w:themeFill="accent1" w:themeFillTint="33"/>
            <w:vAlign w:val="center"/>
          </w:tcPr>
          <w:p w14:paraId="374CEEEB" w14:textId="77777777" w:rsidR="000C4DD9" w:rsidRPr="00F35D00" w:rsidRDefault="000C4DD9" w:rsidP="000D7285">
            <w:pPr>
              <w:spacing w:after="0" w:line="240" w:lineRule="auto"/>
              <w:ind w:left="170"/>
              <w:rPr>
                <w:b/>
                <w:bCs/>
              </w:rPr>
            </w:pPr>
            <w:r w:rsidRPr="00F35D00">
              <w:rPr>
                <w:b/>
                <w:bCs/>
              </w:rPr>
              <w:t>OCZEKIWANE SKUTKI REALIZACJI:</w:t>
            </w:r>
          </w:p>
        </w:tc>
        <w:tc>
          <w:tcPr>
            <w:tcW w:w="2512" w:type="dxa"/>
            <w:shd w:val="clear" w:color="auto" w:fill="EEE2EA" w:themeFill="accent1" w:themeFillTint="33"/>
            <w:vAlign w:val="center"/>
          </w:tcPr>
          <w:p w14:paraId="1D7670F5" w14:textId="77777777" w:rsidR="000C4DD9" w:rsidRPr="00F35D00" w:rsidRDefault="000C4DD9" w:rsidP="000D7285">
            <w:pPr>
              <w:spacing w:after="0"/>
            </w:pPr>
          </w:p>
        </w:tc>
      </w:tr>
      <w:tr w:rsidR="000C4DD9" w:rsidRPr="007E5180" w14:paraId="3FA58F44" w14:textId="77777777" w:rsidTr="00A240A0">
        <w:trPr>
          <w:trHeight w:val="611"/>
        </w:trPr>
        <w:tc>
          <w:tcPr>
            <w:tcW w:w="1701" w:type="dxa"/>
            <w:shd w:val="clear" w:color="auto" w:fill="auto"/>
            <w:vAlign w:val="center"/>
          </w:tcPr>
          <w:p w14:paraId="7950BABE" w14:textId="77777777" w:rsidR="000C4DD9" w:rsidRPr="004E077D" w:rsidRDefault="000C4DD9"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2919036F" w14:textId="77777777" w:rsidR="000C4DD9" w:rsidRPr="00F35D00" w:rsidRDefault="000C4DD9" w:rsidP="000D7285">
            <w:pPr>
              <w:spacing w:before="120" w:after="0"/>
              <w:ind w:left="170"/>
            </w:pPr>
            <w:r>
              <w:t>Poprawa efektywności gospodarki odpadami</w:t>
            </w:r>
            <w:r w:rsidRPr="00F35D00">
              <w:t xml:space="preserve">. </w:t>
            </w:r>
          </w:p>
        </w:tc>
      </w:tr>
      <w:tr w:rsidR="00A240A0" w14:paraId="26469974" w14:textId="77777777" w:rsidTr="000D7285">
        <w:trPr>
          <w:trHeight w:val="611"/>
        </w:trPr>
        <w:tc>
          <w:tcPr>
            <w:tcW w:w="1701" w:type="dxa"/>
            <w:tcBorders>
              <w:left w:val="single" w:sz="4" w:space="0" w:color="4B686B"/>
              <w:right w:val="single" w:sz="24" w:space="0" w:color="2A3780" w:themeColor="accent3"/>
            </w:tcBorders>
            <w:shd w:val="clear" w:color="auto" w:fill="845072" w:themeFill="accent1" w:themeFillShade="BF"/>
            <w:vAlign w:val="center"/>
          </w:tcPr>
          <w:p w14:paraId="0EB31807" w14:textId="77777777" w:rsidR="00A240A0" w:rsidRPr="004E077D" w:rsidRDefault="00A240A0" w:rsidP="000D7285">
            <w:pPr>
              <w:spacing w:after="0" w:line="240" w:lineRule="auto"/>
              <w:jc w:val="center"/>
              <w:rPr>
                <w:color w:val="FFFFFF" w:themeColor="background1"/>
              </w:rPr>
            </w:pPr>
            <w:r>
              <w:rPr>
                <w:b/>
                <w:bCs/>
                <w:color w:val="FFFFFF" w:themeColor="background1"/>
              </w:rPr>
              <w:t>F.</w:t>
            </w:r>
          </w:p>
        </w:tc>
        <w:tc>
          <w:tcPr>
            <w:tcW w:w="7369" w:type="dxa"/>
            <w:gridSpan w:val="2"/>
            <w:tcBorders>
              <w:left w:val="single" w:sz="24" w:space="0" w:color="2A3780" w:themeColor="accent3"/>
            </w:tcBorders>
            <w:shd w:val="clear" w:color="auto" w:fill="EEE2EA" w:themeFill="accent1" w:themeFillTint="33"/>
            <w:vAlign w:val="center"/>
          </w:tcPr>
          <w:p w14:paraId="07AD8150" w14:textId="77777777" w:rsidR="00A240A0" w:rsidRDefault="00A240A0" w:rsidP="000D7285">
            <w:pPr>
              <w:spacing w:before="120" w:after="0"/>
              <w:ind w:left="170"/>
            </w:pPr>
            <w:r>
              <w:rPr>
                <w:b/>
                <w:bCs/>
              </w:rPr>
              <w:t>WYDZIAŁ LUB PODMIOT ODPOWIEDZIALNY ZA REALIZACJĘ ZADADNIA</w:t>
            </w:r>
            <w:r w:rsidRPr="00F35D00">
              <w:rPr>
                <w:b/>
                <w:bCs/>
              </w:rPr>
              <w:t>:</w:t>
            </w:r>
          </w:p>
        </w:tc>
      </w:tr>
      <w:tr w:rsidR="00A240A0" w14:paraId="61459F89" w14:textId="77777777" w:rsidTr="000D7285">
        <w:trPr>
          <w:trHeight w:val="611"/>
        </w:trPr>
        <w:tc>
          <w:tcPr>
            <w:tcW w:w="1701" w:type="dxa"/>
            <w:shd w:val="clear" w:color="auto" w:fill="auto"/>
            <w:vAlign w:val="center"/>
          </w:tcPr>
          <w:p w14:paraId="7D79C43D" w14:textId="77777777" w:rsidR="00A240A0" w:rsidRPr="004E077D" w:rsidRDefault="00A240A0"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436A54D7" w14:textId="2D1D9DC8" w:rsidR="00A240A0" w:rsidRDefault="00022ACC" w:rsidP="000D7285">
            <w:pPr>
              <w:spacing w:before="120" w:after="0"/>
              <w:ind w:left="170"/>
            </w:pPr>
            <w:r>
              <w:t>Wydział Oświaty, Kultury, Promocji i Ochrony Zdrowia</w:t>
            </w:r>
            <w:r w:rsidR="00C53BB0">
              <w:t xml:space="preserve">, </w:t>
            </w:r>
            <w:r w:rsidR="00C53BB0" w:rsidRPr="00A71327">
              <w:t xml:space="preserve">Wydział </w:t>
            </w:r>
            <w:r w:rsidR="00C53BB0">
              <w:t>G</w:t>
            </w:r>
            <w:r w:rsidR="00C53BB0" w:rsidRPr="00A71327">
              <w:t xml:space="preserve">ospodarczy </w:t>
            </w:r>
            <w:r w:rsidR="00C53BB0">
              <w:br/>
            </w:r>
            <w:r w:rsidR="00C53BB0" w:rsidRPr="00A71327">
              <w:t xml:space="preserve">i </w:t>
            </w:r>
            <w:r w:rsidR="00C53BB0">
              <w:t>Z</w:t>
            </w:r>
            <w:r w:rsidR="00C53BB0" w:rsidRPr="00A71327">
              <w:t xml:space="preserve">amówień </w:t>
            </w:r>
            <w:r w:rsidR="00C53BB0">
              <w:t>P</w:t>
            </w:r>
            <w:r w:rsidR="00C53BB0" w:rsidRPr="00A71327">
              <w:t>ublicznych</w:t>
            </w:r>
            <w:r w:rsidR="00C53BB0">
              <w:t xml:space="preserve"> </w:t>
            </w:r>
            <w:r>
              <w:t>oraz</w:t>
            </w:r>
            <w:r w:rsidR="00C53BB0">
              <w:t xml:space="preserve"> szkoły prowadzone przez </w:t>
            </w:r>
            <w:r>
              <w:t>p</w:t>
            </w:r>
            <w:r w:rsidR="00C53BB0">
              <w:t>owiat przeworski</w:t>
            </w:r>
          </w:p>
        </w:tc>
      </w:tr>
      <w:tr w:rsidR="00A240A0" w:rsidRPr="00F35D00" w14:paraId="4123C680"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47062608" w14:textId="77777777" w:rsidR="00A240A0" w:rsidRDefault="00A240A0" w:rsidP="000D7285">
            <w:pPr>
              <w:spacing w:after="0" w:line="240" w:lineRule="auto"/>
              <w:jc w:val="center"/>
              <w:rPr>
                <w:b/>
                <w:bCs/>
                <w:color w:val="FFFFFF" w:themeColor="background1"/>
              </w:rPr>
            </w:pPr>
            <w:r>
              <w:rPr>
                <w:b/>
                <w:bCs/>
                <w:color w:val="FFFFFF" w:themeColor="background1"/>
              </w:rPr>
              <w:t>G.</w:t>
            </w:r>
          </w:p>
        </w:tc>
        <w:tc>
          <w:tcPr>
            <w:tcW w:w="4857" w:type="dxa"/>
            <w:tcBorders>
              <w:left w:val="single" w:sz="24" w:space="0" w:color="2A3780" w:themeColor="accent3"/>
            </w:tcBorders>
            <w:shd w:val="clear" w:color="auto" w:fill="EEE2EA" w:themeFill="accent1" w:themeFillTint="33"/>
            <w:vAlign w:val="center"/>
          </w:tcPr>
          <w:p w14:paraId="51EDE3E3" w14:textId="77777777" w:rsidR="00A240A0" w:rsidRDefault="00A240A0" w:rsidP="000D7285">
            <w:pPr>
              <w:spacing w:after="0" w:line="240" w:lineRule="auto"/>
              <w:ind w:left="170"/>
              <w:rPr>
                <w:b/>
                <w:bCs/>
              </w:rPr>
            </w:pPr>
            <w:r>
              <w:rPr>
                <w:b/>
                <w:bCs/>
              </w:rPr>
              <w:t>PARTNERZY ZADANIA</w:t>
            </w:r>
            <w:r w:rsidRPr="00F35D00">
              <w:rPr>
                <w:b/>
                <w:bCs/>
              </w:rPr>
              <w:t>:</w:t>
            </w:r>
          </w:p>
        </w:tc>
        <w:tc>
          <w:tcPr>
            <w:tcW w:w="2512" w:type="dxa"/>
            <w:shd w:val="clear" w:color="auto" w:fill="EEE2EA" w:themeFill="accent1" w:themeFillTint="33"/>
            <w:vAlign w:val="center"/>
          </w:tcPr>
          <w:p w14:paraId="2E4C5348" w14:textId="77777777" w:rsidR="00A240A0" w:rsidRPr="00F35D00" w:rsidRDefault="00A240A0" w:rsidP="000D7285">
            <w:pPr>
              <w:spacing w:after="0"/>
            </w:pPr>
          </w:p>
        </w:tc>
      </w:tr>
      <w:tr w:rsidR="00A240A0" w14:paraId="10C19E6B" w14:textId="77777777" w:rsidTr="000D7285">
        <w:trPr>
          <w:trHeight w:val="611"/>
        </w:trPr>
        <w:tc>
          <w:tcPr>
            <w:tcW w:w="1701" w:type="dxa"/>
            <w:tcBorders>
              <w:bottom w:val="single" w:sz="24" w:space="0" w:color="2A3780" w:themeColor="accent3"/>
            </w:tcBorders>
            <w:shd w:val="clear" w:color="auto" w:fill="auto"/>
            <w:vAlign w:val="center"/>
          </w:tcPr>
          <w:p w14:paraId="1482F212" w14:textId="77777777" w:rsidR="00A240A0" w:rsidRPr="004E077D" w:rsidRDefault="00A240A0" w:rsidP="000D7285">
            <w:pPr>
              <w:spacing w:after="0" w:line="240" w:lineRule="auto"/>
              <w:jc w:val="center"/>
              <w:rPr>
                <w:color w:val="FFFFFF" w:themeColor="background1"/>
              </w:rPr>
            </w:pPr>
          </w:p>
        </w:tc>
        <w:tc>
          <w:tcPr>
            <w:tcW w:w="7369" w:type="dxa"/>
            <w:gridSpan w:val="2"/>
            <w:tcBorders>
              <w:bottom w:val="single" w:sz="24" w:space="0" w:color="2A3780" w:themeColor="accent3"/>
            </w:tcBorders>
            <w:shd w:val="clear" w:color="auto" w:fill="auto"/>
            <w:vAlign w:val="center"/>
          </w:tcPr>
          <w:p w14:paraId="7E8D60A5" w14:textId="6FCDCB56" w:rsidR="00A240A0" w:rsidRDefault="00A240A0" w:rsidP="000D7285">
            <w:pPr>
              <w:spacing w:before="120" w:after="0"/>
              <w:ind w:left="170"/>
            </w:pPr>
            <w:r>
              <w:t xml:space="preserve">Zespół Szkół Zawodowych im. Króla Jana II Sobieskiego w Przeworsku, I Liceum Ogólnokształcące im. Króla Władysława Jagiełły w Przeworsku, Zespół Szkół </w:t>
            </w:r>
            <w:r>
              <w:br/>
              <w:t>w Sieniawie; gminne oraz prywatne palcówki oświatowe z terenu powiatu przeworskiego;</w:t>
            </w:r>
          </w:p>
        </w:tc>
      </w:tr>
    </w:tbl>
    <w:p w14:paraId="1F6088BD" w14:textId="77777777" w:rsidR="000C4DD9" w:rsidRDefault="000C4DD9">
      <w:pPr>
        <w:spacing w:line="259" w:lineRule="auto"/>
        <w:jc w:val="left"/>
      </w:pPr>
    </w:p>
    <w:p w14:paraId="08B9ADE1" w14:textId="56505166" w:rsidR="000C4DD9" w:rsidRDefault="000C4DD9">
      <w:pPr>
        <w:spacing w:line="259" w:lineRule="auto"/>
        <w:jc w:val="left"/>
      </w:pPr>
    </w:p>
    <w:p w14:paraId="624FACE4" w14:textId="25A883D1" w:rsidR="000C4DD9" w:rsidRDefault="000C4DD9">
      <w:pPr>
        <w:spacing w:line="259" w:lineRule="auto"/>
        <w:jc w:val="left"/>
      </w:pPr>
    </w:p>
    <w:tbl>
      <w:tblPr>
        <w:tblW w:w="9070" w:type="dxa"/>
        <w:tblLook w:val="04A0" w:firstRow="1" w:lastRow="0" w:firstColumn="1" w:lastColumn="0" w:noHBand="0" w:noVBand="1"/>
      </w:tblPr>
      <w:tblGrid>
        <w:gridCol w:w="1701"/>
        <w:gridCol w:w="4857"/>
        <w:gridCol w:w="2512"/>
      </w:tblGrid>
      <w:tr w:rsidR="007D572A" w:rsidRPr="007E5180" w14:paraId="0F3F20DE" w14:textId="77777777" w:rsidTr="000D7285">
        <w:trPr>
          <w:trHeight w:val="454"/>
        </w:trPr>
        <w:tc>
          <w:tcPr>
            <w:tcW w:w="9070" w:type="dxa"/>
            <w:gridSpan w:val="3"/>
            <w:tcBorders>
              <w:top w:val="single" w:sz="24" w:space="0" w:color="2A3780" w:themeColor="accent3"/>
            </w:tcBorders>
            <w:shd w:val="clear" w:color="auto" w:fill="DDC6D5" w:themeFill="accent1" w:themeFillTint="66"/>
          </w:tcPr>
          <w:p w14:paraId="2D50C916" w14:textId="18FFFE91" w:rsidR="007D572A" w:rsidRPr="00CC7C12" w:rsidRDefault="007D572A" w:rsidP="000D7285">
            <w:pPr>
              <w:spacing w:before="120" w:after="120" w:line="240" w:lineRule="auto"/>
              <w:rPr>
                <w:rFonts w:asciiTheme="minorHAnsi" w:hAnsiTheme="minorHAnsi" w:cstheme="minorHAnsi"/>
              </w:rPr>
            </w:pPr>
            <w:r w:rsidRPr="00F35D00">
              <w:rPr>
                <w:rFonts w:asciiTheme="minorHAnsi" w:hAnsiTheme="minorHAnsi" w:cstheme="minorHAnsi"/>
                <w:b/>
                <w:bCs/>
                <w:sz w:val="36"/>
                <w:szCs w:val="36"/>
              </w:rPr>
              <w:t xml:space="preserve">ZADANIE </w:t>
            </w:r>
            <w:r w:rsidR="00C53BB0">
              <w:rPr>
                <w:rFonts w:asciiTheme="minorHAnsi" w:hAnsiTheme="minorHAnsi" w:cstheme="minorHAnsi"/>
                <w:b/>
                <w:bCs/>
                <w:sz w:val="36"/>
                <w:szCs w:val="36"/>
              </w:rPr>
              <w:t>8</w:t>
            </w:r>
          </w:p>
        </w:tc>
      </w:tr>
      <w:tr w:rsidR="007D572A" w:rsidRPr="007E5180" w14:paraId="44626BA7" w14:textId="77777777" w:rsidTr="000D7285">
        <w:trPr>
          <w:trHeight w:val="195"/>
        </w:trPr>
        <w:tc>
          <w:tcPr>
            <w:tcW w:w="9070" w:type="dxa"/>
            <w:gridSpan w:val="3"/>
            <w:shd w:val="clear" w:color="auto" w:fill="auto"/>
          </w:tcPr>
          <w:p w14:paraId="03DCB041" w14:textId="77777777" w:rsidR="007D572A" w:rsidRPr="00CC7C12" w:rsidRDefault="007D572A" w:rsidP="000D7285">
            <w:pPr>
              <w:spacing w:after="0" w:line="240" w:lineRule="auto"/>
              <w:rPr>
                <w:b/>
                <w:bCs/>
                <w:color w:val="EAAC72"/>
                <w:sz w:val="10"/>
                <w:szCs w:val="10"/>
              </w:rPr>
            </w:pPr>
          </w:p>
        </w:tc>
      </w:tr>
      <w:tr w:rsidR="007D572A" w:rsidRPr="007E5180" w14:paraId="06AC7282"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0EC8CECC" w14:textId="77777777" w:rsidR="007D572A" w:rsidRPr="004E077D" w:rsidRDefault="007D572A" w:rsidP="000D7285">
            <w:pPr>
              <w:spacing w:after="0" w:line="240" w:lineRule="auto"/>
              <w:jc w:val="center"/>
              <w:rPr>
                <w:b/>
                <w:bCs/>
                <w:color w:val="FFFFFF" w:themeColor="background1"/>
              </w:rPr>
            </w:pPr>
            <w:r>
              <w:rPr>
                <w:b/>
                <w:bCs/>
                <w:color w:val="FFFFFF" w:themeColor="background1"/>
              </w:rPr>
              <w:t>A</w:t>
            </w:r>
            <w:r w:rsidRPr="004E077D">
              <w:rPr>
                <w:b/>
                <w:bCs/>
                <w:color w:val="FFFFFF" w:themeColor="background1"/>
              </w:rPr>
              <w:t>.</w:t>
            </w:r>
          </w:p>
        </w:tc>
        <w:tc>
          <w:tcPr>
            <w:tcW w:w="4857" w:type="dxa"/>
            <w:tcBorders>
              <w:left w:val="single" w:sz="24" w:space="0" w:color="2A3780" w:themeColor="accent3"/>
            </w:tcBorders>
            <w:shd w:val="clear" w:color="auto" w:fill="EEE2EA" w:themeFill="accent1" w:themeFillTint="33"/>
            <w:vAlign w:val="center"/>
          </w:tcPr>
          <w:p w14:paraId="48B21584" w14:textId="77777777" w:rsidR="007D572A" w:rsidRPr="00F35D00" w:rsidRDefault="007D572A" w:rsidP="000D7285">
            <w:pPr>
              <w:spacing w:after="0" w:line="240" w:lineRule="auto"/>
              <w:ind w:left="170"/>
              <w:rPr>
                <w:b/>
                <w:bCs/>
              </w:rPr>
            </w:pPr>
            <w:r w:rsidRPr="00F35D00">
              <w:rPr>
                <w:b/>
                <w:bCs/>
              </w:rPr>
              <w:t>NAZWA ZADANIA:</w:t>
            </w:r>
          </w:p>
        </w:tc>
        <w:tc>
          <w:tcPr>
            <w:tcW w:w="2512" w:type="dxa"/>
            <w:shd w:val="clear" w:color="auto" w:fill="EEE2EA" w:themeFill="accent1" w:themeFillTint="33"/>
            <w:vAlign w:val="center"/>
          </w:tcPr>
          <w:p w14:paraId="72F045A3" w14:textId="77777777" w:rsidR="007D572A" w:rsidRPr="00F35D00" w:rsidRDefault="007D572A" w:rsidP="000D7285">
            <w:pPr>
              <w:spacing w:after="0" w:line="240" w:lineRule="auto"/>
            </w:pPr>
          </w:p>
        </w:tc>
      </w:tr>
      <w:tr w:rsidR="007D572A" w:rsidRPr="007E5180" w14:paraId="641A7B73" w14:textId="77777777" w:rsidTr="000D7285">
        <w:trPr>
          <w:trHeight w:val="592"/>
        </w:trPr>
        <w:tc>
          <w:tcPr>
            <w:tcW w:w="1701" w:type="dxa"/>
            <w:shd w:val="clear" w:color="auto" w:fill="auto"/>
            <w:vAlign w:val="center"/>
          </w:tcPr>
          <w:p w14:paraId="20B1951C" w14:textId="77777777" w:rsidR="007D572A" w:rsidRPr="004E077D" w:rsidRDefault="007D572A" w:rsidP="000D7285">
            <w:pPr>
              <w:spacing w:after="0" w:line="240" w:lineRule="auto"/>
              <w:jc w:val="center"/>
              <w:rPr>
                <w:color w:val="FFFFFF" w:themeColor="background1"/>
              </w:rPr>
            </w:pPr>
          </w:p>
        </w:tc>
        <w:tc>
          <w:tcPr>
            <w:tcW w:w="7369" w:type="dxa"/>
            <w:gridSpan w:val="2"/>
            <w:vAlign w:val="center"/>
          </w:tcPr>
          <w:p w14:paraId="57B20945" w14:textId="35CFBFA7" w:rsidR="007D572A" w:rsidRPr="00F35D00" w:rsidRDefault="007D572A" w:rsidP="000D7285">
            <w:pPr>
              <w:spacing w:before="120" w:after="0"/>
              <w:ind w:left="170"/>
            </w:pPr>
            <w:r w:rsidRPr="00060BD9">
              <w:t>Termomodernizacja budynków komunalnych i użyteczności publicznej</w:t>
            </w:r>
          </w:p>
        </w:tc>
      </w:tr>
      <w:tr w:rsidR="007D572A" w:rsidRPr="007E5180" w14:paraId="5ADD2A69"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66FECD62" w14:textId="77777777" w:rsidR="007D572A" w:rsidRPr="004E077D" w:rsidRDefault="007D572A" w:rsidP="000D7285">
            <w:pPr>
              <w:spacing w:after="0" w:line="240" w:lineRule="auto"/>
              <w:jc w:val="center"/>
              <w:rPr>
                <w:b/>
                <w:bCs/>
                <w:color w:val="FFFFFF" w:themeColor="background1"/>
              </w:rPr>
            </w:pPr>
            <w:r>
              <w:rPr>
                <w:b/>
                <w:bCs/>
                <w:color w:val="FFFFFF" w:themeColor="background1"/>
              </w:rPr>
              <w:t>B.</w:t>
            </w:r>
          </w:p>
        </w:tc>
        <w:tc>
          <w:tcPr>
            <w:tcW w:w="4857" w:type="dxa"/>
            <w:tcBorders>
              <w:left w:val="single" w:sz="24" w:space="0" w:color="2A3780" w:themeColor="accent3"/>
            </w:tcBorders>
            <w:shd w:val="clear" w:color="auto" w:fill="EEE2EA" w:themeFill="accent1" w:themeFillTint="33"/>
            <w:vAlign w:val="center"/>
          </w:tcPr>
          <w:p w14:paraId="581A03F0" w14:textId="77777777" w:rsidR="007D572A" w:rsidRPr="00F35D00" w:rsidRDefault="007D572A" w:rsidP="000D7285">
            <w:pPr>
              <w:spacing w:after="0" w:line="240" w:lineRule="auto"/>
              <w:ind w:left="170"/>
              <w:rPr>
                <w:b/>
                <w:bCs/>
              </w:rPr>
            </w:pPr>
            <w:r w:rsidRPr="00F35D00">
              <w:rPr>
                <w:b/>
                <w:bCs/>
              </w:rPr>
              <w:t>ZIDENTYFIKOWANY PROBLEM:</w:t>
            </w:r>
          </w:p>
        </w:tc>
        <w:tc>
          <w:tcPr>
            <w:tcW w:w="2512" w:type="dxa"/>
            <w:shd w:val="clear" w:color="auto" w:fill="EEE2EA" w:themeFill="accent1" w:themeFillTint="33"/>
            <w:vAlign w:val="center"/>
          </w:tcPr>
          <w:p w14:paraId="7915F822" w14:textId="77777777" w:rsidR="007D572A" w:rsidRPr="00F35D00" w:rsidRDefault="007D572A" w:rsidP="000D7285">
            <w:pPr>
              <w:spacing w:after="0"/>
            </w:pPr>
          </w:p>
        </w:tc>
      </w:tr>
      <w:tr w:rsidR="007D572A" w:rsidRPr="007E5180" w14:paraId="774CD7A2" w14:textId="77777777" w:rsidTr="000D7285">
        <w:trPr>
          <w:trHeight w:val="1228"/>
        </w:trPr>
        <w:tc>
          <w:tcPr>
            <w:tcW w:w="1701" w:type="dxa"/>
            <w:shd w:val="clear" w:color="auto" w:fill="auto"/>
            <w:vAlign w:val="center"/>
          </w:tcPr>
          <w:p w14:paraId="71B0D3EF" w14:textId="77777777" w:rsidR="007D572A" w:rsidRPr="004E077D" w:rsidRDefault="007D572A" w:rsidP="000D7285">
            <w:pPr>
              <w:spacing w:after="0" w:line="240" w:lineRule="auto"/>
              <w:jc w:val="center"/>
              <w:rPr>
                <w:color w:val="FFFFFF" w:themeColor="background1"/>
              </w:rPr>
            </w:pPr>
          </w:p>
        </w:tc>
        <w:tc>
          <w:tcPr>
            <w:tcW w:w="7369" w:type="dxa"/>
            <w:gridSpan w:val="2"/>
            <w:vAlign w:val="center"/>
          </w:tcPr>
          <w:p w14:paraId="27BF7734" w14:textId="79FCB498" w:rsidR="007D572A" w:rsidRPr="00F35D00" w:rsidRDefault="007D572A" w:rsidP="000D7285">
            <w:pPr>
              <w:spacing w:before="120" w:after="0"/>
              <w:ind w:left="170"/>
            </w:pPr>
            <w:r>
              <w:t>Zmiana systemu ogrzewania z węglowego na gazowy, lub pompę ciepła zasilaną energią elektryczną, choć przynosi odczuwalne skutki w obszarze poprawy jakości powietrza, to skutkuje również zwiększeniem kosztów ogrzewania. Konieczne jest zatem łączenie inwestycji związanych ze zmianą źródła ogrzewania z inwestycjami termomodernizacyjnymi, które sprzyjają obniżaniu potrzeb energetycznych budynków.</w:t>
            </w:r>
          </w:p>
        </w:tc>
      </w:tr>
      <w:tr w:rsidR="007D572A" w:rsidRPr="007E5180" w14:paraId="61AD2B4B"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59F96892" w14:textId="77777777" w:rsidR="007D572A" w:rsidRPr="004E077D" w:rsidRDefault="007D572A" w:rsidP="000D7285">
            <w:pPr>
              <w:spacing w:after="0" w:line="240" w:lineRule="auto"/>
              <w:jc w:val="center"/>
              <w:rPr>
                <w:b/>
                <w:bCs/>
                <w:color w:val="FFFFFF" w:themeColor="background1"/>
              </w:rPr>
            </w:pPr>
            <w:r>
              <w:rPr>
                <w:b/>
                <w:bCs/>
                <w:color w:val="FFFFFF" w:themeColor="background1"/>
              </w:rPr>
              <w:t>C.</w:t>
            </w:r>
          </w:p>
        </w:tc>
        <w:tc>
          <w:tcPr>
            <w:tcW w:w="4857" w:type="dxa"/>
            <w:tcBorders>
              <w:left w:val="single" w:sz="24" w:space="0" w:color="2A3780" w:themeColor="accent3"/>
            </w:tcBorders>
            <w:shd w:val="clear" w:color="auto" w:fill="EEE2EA" w:themeFill="accent1" w:themeFillTint="33"/>
            <w:vAlign w:val="center"/>
          </w:tcPr>
          <w:p w14:paraId="502D99A8" w14:textId="77777777" w:rsidR="007D572A" w:rsidRPr="00F35D00" w:rsidRDefault="007D572A" w:rsidP="000D7285">
            <w:pPr>
              <w:spacing w:after="0" w:line="240" w:lineRule="auto"/>
              <w:ind w:left="170"/>
              <w:rPr>
                <w:b/>
                <w:bCs/>
              </w:rPr>
            </w:pPr>
            <w:r w:rsidRPr="00F35D00">
              <w:rPr>
                <w:b/>
                <w:bCs/>
              </w:rPr>
              <w:t>REALIZOWANE CELE:</w:t>
            </w:r>
          </w:p>
        </w:tc>
        <w:tc>
          <w:tcPr>
            <w:tcW w:w="2512" w:type="dxa"/>
            <w:shd w:val="clear" w:color="auto" w:fill="EEE2EA" w:themeFill="accent1" w:themeFillTint="33"/>
            <w:vAlign w:val="center"/>
          </w:tcPr>
          <w:p w14:paraId="006C9C19" w14:textId="77777777" w:rsidR="007D572A" w:rsidRPr="00F35D00" w:rsidRDefault="007D572A" w:rsidP="000D7285">
            <w:pPr>
              <w:spacing w:after="0"/>
            </w:pPr>
          </w:p>
        </w:tc>
      </w:tr>
      <w:tr w:rsidR="007D572A" w:rsidRPr="007E5180" w14:paraId="14B09B14" w14:textId="77777777" w:rsidTr="000D7285">
        <w:trPr>
          <w:trHeight w:val="695"/>
        </w:trPr>
        <w:tc>
          <w:tcPr>
            <w:tcW w:w="1701" w:type="dxa"/>
            <w:shd w:val="clear" w:color="auto" w:fill="auto"/>
            <w:vAlign w:val="center"/>
          </w:tcPr>
          <w:p w14:paraId="4B62CFA3" w14:textId="77777777" w:rsidR="007D572A" w:rsidRPr="004E077D" w:rsidRDefault="007D572A" w:rsidP="000D7285">
            <w:pPr>
              <w:spacing w:after="0" w:line="240" w:lineRule="auto"/>
              <w:jc w:val="center"/>
              <w:rPr>
                <w:color w:val="FFFFFF" w:themeColor="background1"/>
              </w:rPr>
            </w:pPr>
          </w:p>
        </w:tc>
        <w:tc>
          <w:tcPr>
            <w:tcW w:w="7369" w:type="dxa"/>
            <w:gridSpan w:val="2"/>
            <w:vAlign w:val="center"/>
          </w:tcPr>
          <w:p w14:paraId="28C47B08" w14:textId="77777777" w:rsidR="007D572A" w:rsidRPr="00F35D00" w:rsidRDefault="007D572A" w:rsidP="000D7285">
            <w:pPr>
              <w:spacing w:before="120" w:after="0"/>
              <w:ind w:left="170"/>
            </w:pPr>
            <w:r w:rsidRPr="00F35D00">
              <w:t xml:space="preserve">Cel </w:t>
            </w:r>
            <w:r>
              <w:t>III</w:t>
            </w:r>
            <w:r w:rsidRPr="00F35D00">
              <w:t xml:space="preserve"> – </w:t>
            </w:r>
            <w:r>
              <w:t>powiat przeworski – przestrzeń z nowoczesną infrastrukturą</w:t>
            </w:r>
          </w:p>
        </w:tc>
      </w:tr>
      <w:tr w:rsidR="007D572A" w:rsidRPr="007E5180" w14:paraId="1598A1C1"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563A1872" w14:textId="77777777" w:rsidR="007D572A" w:rsidRPr="004E077D" w:rsidRDefault="007D572A" w:rsidP="000D7285">
            <w:pPr>
              <w:spacing w:after="0" w:line="240" w:lineRule="auto"/>
              <w:jc w:val="center"/>
              <w:rPr>
                <w:b/>
                <w:bCs/>
                <w:color w:val="FFFFFF" w:themeColor="background1"/>
              </w:rPr>
            </w:pPr>
            <w:r>
              <w:rPr>
                <w:b/>
                <w:bCs/>
                <w:color w:val="FFFFFF" w:themeColor="background1"/>
              </w:rPr>
              <w:t>D.</w:t>
            </w:r>
          </w:p>
        </w:tc>
        <w:tc>
          <w:tcPr>
            <w:tcW w:w="4857" w:type="dxa"/>
            <w:tcBorders>
              <w:left w:val="single" w:sz="24" w:space="0" w:color="2A3780" w:themeColor="accent3"/>
            </w:tcBorders>
            <w:shd w:val="clear" w:color="auto" w:fill="EEE2EA" w:themeFill="accent1" w:themeFillTint="33"/>
            <w:vAlign w:val="center"/>
          </w:tcPr>
          <w:p w14:paraId="0DC8A083" w14:textId="77777777" w:rsidR="007D572A" w:rsidRPr="00F35D00" w:rsidRDefault="007D572A" w:rsidP="000D7285">
            <w:pPr>
              <w:spacing w:after="0" w:line="240" w:lineRule="auto"/>
              <w:ind w:left="170"/>
              <w:rPr>
                <w:b/>
                <w:bCs/>
              </w:rPr>
            </w:pPr>
            <w:r w:rsidRPr="00F35D00">
              <w:rPr>
                <w:b/>
                <w:bCs/>
              </w:rPr>
              <w:t>OPIS:</w:t>
            </w:r>
          </w:p>
        </w:tc>
        <w:tc>
          <w:tcPr>
            <w:tcW w:w="2512" w:type="dxa"/>
            <w:shd w:val="clear" w:color="auto" w:fill="EEE2EA" w:themeFill="accent1" w:themeFillTint="33"/>
            <w:vAlign w:val="center"/>
          </w:tcPr>
          <w:p w14:paraId="64C285EC" w14:textId="77777777" w:rsidR="007D572A" w:rsidRPr="00F35D00" w:rsidRDefault="007D572A" w:rsidP="000D7285">
            <w:pPr>
              <w:spacing w:after="0"/>
            </w:pPr>
          </w:p>
        </w:tc>
      </w:tr>
      <w:tr w:rsidR="007D572A" w:rsidRPr="007E5180" w14:paraId="5A4B02A6" w14:textId="77777777" w:rsidTr="000D7285">
        <w:trPr>
          <w:trHeight w:val="1111"/>
        </w:trPr>
        <w:tc>
          <w:tcPr>
            <w:tcW w:w="1701" w:type="dxa"/>
            <w:shd w:val="clear" w:color="auto" w:fill="auto"/>
            <w:vAlign w:val="center"/>
          </w:tcPr>
          <w:p w14:paraId="1B8215A0" w14:textId="77777777" w:rsidR="007D572A" w:rsidRPr="004E077D" w:rsidRDefault="007D572A" w:rsidP="000D7285">
            <w:pPr>
              <w:spacing w:after="0" w:line="240" w:lineRule="auto"/>
              <w:jc w:val="center"/>
              <w:rPr>
                <w:color w:val="FFFFFF" w:themeColor="background1"/>
              </w:rPr>
            </w:pPr>
          </w:p>
        </w:tc>
        <w:tc>
          <w:tcPr>
            <w:tcW w:w="7369" w:type="dxa"/>
            <w:gridSpan w:val="2"/>
            <w:vAlign w:val="center"/>
          </w:tcPr>
          <w:p w14:paraId="7FB90A55" w14:textId="77777777" w:rsidR="007D572A" w:rsidRDefault="007D572A" w:rsidP="007D572A">
            <w:pPr>
              <w:spacing w:before="240" w:after="0"/>
              <w:ind w:left="169"/>
            </w:pPr>
            <w:r w:rsidRPr="00C61559">
              <w:t xml:space="preserve">W ramach zadania </w:t>
            </w:r>
            <w:r>
              <w:t>przewiduje się:</w:t>
            </w:r>
          </w:p>
          <w:p w14:paraId="78CE533D" w14:textId="77777777" w:rsidR="007D572A" w:rsidRDefault="007D572A" w:rsidP="00A032D3">
            <w:pPr>
              <w:pStyle w:val="Akapitzlist"/>
              <w:numPr>
                <w:ilvl w:val="0"/>
                <w:numId w:val="46"/>
              </w:numPr>
              <w:spacing w:after="0"/>
            </w:pPr>
            <w:r>
              <w:t>termomodernizację budynków użyteczności publicznej oraz budynków komunalnych;</w:t>
            </w:r>
          </w:p>
          <w:p w14:paraId="0D0029A9" w14:textId="1E5C4ED0" w:rsidR="007D572A" w:rsidRPr="00F35D00" w:rsidRDefault="007D572A" w:rsidP="00A032D3">
            <w:pPr>
              <w:pStyle w:val="Akapitzlist"/>
              <w:numPr>
                <w:ilvl w:val="0"/>
                <w:numId w:val="46"/>
              </w:numPr>
              <w:spacing w:before="120" w:after="0"/>
            </w:pPr>
            <w:r>
              <w:t>budowę odnawialnych źródeł energii na budynkach użyteczności publicznej oraz budynkach komunalnych;</w:t>
            </w:r>
          </w:p>
        </w:tc>
      </w:tr>
      <w:tr w:rsidR="007D572A" w:rsidRPr="007E5180" w14:paraId="2EC558EF"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0AB1745F" w14:textId="77777777" w:rsidR="007D572A" w:rsidRPr="004E077D" w:rsidRDefault="007D572A" w:rsidP="000D7285">
            <w:pPr>
              <w:spacing w:after="0" w:line="240" w:lineRule="auto"/>
              <w:jc w:val="center"/>
              <w:rPr>
                <w:b/>
                <w:bCs/>
                <w:color w:val="FFFFFF" w:themeColor="background1"/>
              </w:rPr>
            </w:pPr>
            <w:r>
              <w:rPr>
                <w:b/>
                <w:bCs/>
                <w:color w:val="FFFFFF" w:themeColor="background1"/>
              </w:rPr>
              <w:t>E.</w:t>
            </w:r>
          </w:p>
        </w:tc>
        <w:tc>
          <w:tcPr>
            <w:tcW w:w="4857" w:type="dxa"/>
            <w:tcBorders>
              <w:left w:val="single" w:sz="24" w:space="0" w:color="2A3780" w:themeColor="accent3"/>
            </w:tcBorders>
            <w:shd w:val="clear" w:color="auto" w:fill="EEE2EA" w:themeFill="accent1" w:themeFillTint="33"/>
            <w:vAlign w:val="center"/>
          </w:tcPr>
          <w:p w14:paraId="54CA20B9" w14:textId="77777777" w:rsidR="007D572A" w:rsidRPr="00F35D00" w:rsidRDefault="007D572A" w:rsidP="000D7285">
            <w:pPr>
              <w:spacing w:after="0" w:line="240" w:lineRule="auto"/>
              <w:ind w:left="170"/>
              <w:rPr>
                <w:b/>
                <w:bCs/>
              </w:rPr>
            </w:pPr>
            <w:r w:rsidRPr="00F35D00">
              <w:rPr>
                <w:b/>
                <w:bCs/>
              </w:rPr>
              <w:t>OCZEKIWANE SKUTKI REALIZACJI:</w:t>
            </w:r>
          </w:p>
        </w:tc>
        <w:tc>
          <w:tcPr>
            <w:tcW w:w="2512" w:type="dxa"/>
            <w:shd w:val="clear" w:color="auto" w:fill="EEE2EA" w:themeFill="accent1" w:themeFillTint="33"/>
            <w:vAlign w:val="center"/>
          </w:tcPr>
          <w:p w14:paraId="69564C98" w14:textId="77777777" w:rsidR="007D572A" w:rsidRPr="00F35D00" w:rsidRDefault="007D572A" w:rsidP="000D7285">
            <w:pPr>
              <w:spacing w:after="0"/>
            </w:pPr>
          </w:p>
        </w:tc>
      </w:tr>
      <w:tr w:rsidR="007D572A" w:rsidRPr="007E5180" w14:paraId="29FCB053" w14:textId="77777777" w:rsidTr="00A240A0">
        <w:trPr>
          <w:trHeight w:val="611"/>
        </w:trPr>
        <w:tc>
          <w:tcPr>
            <w:tcW w:w="1701" w:type="dxa"/>
            <w:shd w:val="clear" w:color="auto" w:fill="auto"/>
            <w:vAlign w:val="center"/>
          </w:tcPr>
          <w:p w14:paraId="63F18A03" w14:textId="77777777" w:rsidR="007D572A" w:rsidRPr="004E077D" w:rsidRDefault="007D572A"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44486FFA" w14:textId="73EB874C" w:rsidR="007D572A" w:rsidRPr="00F35D00" w:rsidRDefault="007D572A" w:rsidP="000D7285">
            <w:pPr>
              <w:spacing w:before="120" w:after="0"/>
              <w:ind w:left="170"/>
            </w:pPr>
            <w:r>
              <w:t xml:space="preserve">Poprawa efektywności energetycznej budynków </w:t>
            </w:r>
            <w:r w:rsidR="005B1DE5">
              <w:t>publicznych</w:t>
            </w:r>
            <w:r w:rsidRPr="00F35D00">
              <w:t xml:space="preserve">. </w:t>
            </w:r>
          </w:p>
        </w:tc>
      </w:tr>
      <w:tr w:rsidR="00A240A0" w14:paraId="6CC1BD1B" w14:textId="77777777" w:rsidTr="000D7285">
        <w:trPr>
          <w:trHeight w:val="611"/>
        </w:trPr>
        <w:tc>
          <w:tcPr>
            <w:tcW w:w="1701" w:type="dxa"/>
            <w:tcBorders>
              <w:left w:val="single" w:sz="4" w:space="0" w:color="4B686B"/>
              <w:right w:val="single" w:sz="24" w:space="0" w:color="2A3780" w:themeColor="accent3"/>
            </w:tcBorders>
            <w:shd w:val="clear" w:color="auto" w:fill="845072" w:themeFill="accent1" w:themeFillShade="BF"/>
            <w:vAlign w:val="center"/>
          </w:tcPr>
          <w:p w14:paraId="71F2DA34" w14:textId="77777777" w:rsidR="00A240A0" w:rsidRPr="004E077D" w:rsidRDefault="00A240A0" w:rsidP="000D7285">
            <w:pPr>
              <w:spacing w:after="0" w:line="240" w:lineRule="auto"/>
              <w:jc w:val="center"/>
              <w:rPr>
                <w:color w:val="FFFFFF" w:themeColor="background1"/>
              </w:rPr>
            </w:pPr>
            <w:r>
              <w:rPr>
                <w:b/>
                <w:bCs/>
                <w:color w:val="FFFFFF" w:themeColor="background1"/>
              </w:rPr>
              <w:t>F.</w:t>
            </w:r>
          </w:p>
        </w:tc>
        <w:tc>
          <w:tcPr>
            <w:tcW w:w="7369" w:type="dxa"/>
            <w:gridSpan w:val="2"/>
            <w:tcBorders>
              <w:left w:val="single" w:sz="24" w:space="0" w:color="2A3780" w:themeColor="accent3"/>
            </w:tcBorders>
            <w:shd w:val="clear" w:color="auto" w:fill="EEE2EA" w:themeFill="accent1" w:themeFillTint="33"/>
            <w:vAlign w:val="center"/>
          </w:tcPr>
          <w:p w14:paraId="0CA9E4F8" w14:textId="77777777" w:rsidR="00A240A0" w:rsidRDefault="00A240A0" w:rsidP="000D7285">
            <w:pPr>
              <w:spacing w:before="120" w:after="0"/>
              <w:ind w:left="170"/>
            </w:pPr>
            <w:r>
              <w:rPr>
                <w:b/>
                <w:bCs/>
              </w:rPr>
              <w:t>WYDZIAŁ LUB PODMIOT ODPOWIEDZIALNY ZA REALIZACJĘ ZADADNIA</w:t>
            </w:r>
            <w:r w:rsidRPr="00F35D00">
              <w:rPr>
                <w:b/>
                <w:bCs/>
              </w:rPr>
              <w:t>:</w:t>
            </w:r>
          </w:p>
        </w:tc>
      </w:tr>
      <w:tr w:rsidR="00A240A0" w14:paraId="77EE02AD" w14:textId="77777777" w:rsidTr="000D7285">
        <w:trPr>
          <w:trHeight w:val="611"/>
        </w:trPr>
        <w:tc>
          <w:tcPr>
            <w:tcW w:w="1701" w:type="dxa"/>
            <w:shd w:val="clear" w:color="auto" w:fill="auto"/>
            <w:vAlign w:val="center"/>
          </w:tcPr>
          <w:p w14:paraId="5F80ABCB" w14:textId="77777777" w:rsidR="00A240A0" w:rsidRPr="004E077D" w:rsidRDefault="00A240A0"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664B75AB" w14:textId="7C004117" w:rsidR="00A240A0" w:rsidRDefault="00A240A0" w:rsidP="000D7285">
            <w:pPr>
              <w:spacing w:before="120" w:after="0"/>
              <w:ind w:left="170"/>
            </w:pPr>
            <w:r>
              <w:t xml:space="preserve">Wydział </w:t>
            </w:r>
            <w:r w:rsidR="00022ACC">
              <w:t>G</w:t>
            </w:r>
            <w:r>
              <w:t xml:space="preserve">ospodarczy i </w:t>
            </w:r>
            <w:r w:rsidR="00022ACC">
              <w:t>Z</w:t>
            </w:r>
            <w:r>
              <w:t xml:space="preserve">amówień </w:t>
            </w:r>
            <w:r w:rsidR="00022ACC">
              <w:t>P</w:t>
            </w:r>
            <w:r>
              <w:t>ublicznych;</w:t>
            </w:r>
          </w:p>
        </w:tc>
      </w:tr>
      <w:tr w:rsidR="00A240A0" w:rsidRPr="00F35D00" w14:paraId="4C5447EF"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00E993B9" w14:textId="77777777" w:rsidR="00A240A0" w:rsidRDefault="00A240A0" w:rsidP="000D7285">
            <w:pPr>
              <w:spacing w:after="0" w:line="240" w:lineRule="auto"/>
              <w:jc w:val="center"/>
              <w:rPr>
                <w:b/>
                <w:bCs/>
                <w:color w:val="FFFFFF" w:themeColor="background1"/>
              </w:rPr>
            </w:pPr>
            <w:r>
              <w:rPr>
                <w:b/>
                <w:bCs/>
                <w:color w:val="FFFFFF" w:themeColor="background1"/>
              </w:rPr>
              <w:t>G.</w:t>
            </w:r>
          </w:p>
        </w:tc>
        <w:tc>
          <w:tcPr>
            <w:tcW w:w="4857" w:type="dxa"/>
            <w:tcBorders>
              <w:left w:val="single" w:sz="24" w:space="0" w:color="2A3780" w:themeColor="accent3"/>
            </w:tcBorders>
            <w:shd w:val="clear" w:color="auto" w:fill="EEE2EA" w:themeFill="accent1" w:themeFillTint="33"/>
            <w:vAlign w:val="center"/>
          </w:tcPr>
          <w:p w14:paraId="1BD4D0D7" w14:textId="77777777" w:rsidR="00A240A0" w:rsidRDefault="00A240A0" w:rsidP="000D7285">
            <w:pPr>
              <w:spacing w:after="0" w:line="240" w:lineRule="auto"/>
              <w:ind w:left="170"/>
              <w:rPr>
                <w:b/>
                <w:bCs/>
              </w:rPr>
            </w:pPr>
            <w:r>
              <w:rPr>
                <w:b/>
                <w:bCs/>
              </w:rPr>
              <w:t>PARTNERZY ZADANIA</w:t>
            </w:r>
            <w:r w:rsidRPr="00F35D00">
              <w:rPr>
                <w:b/>
                <w:bCs/>
              </w:rPr>
              <w:t>:</w:t>
            </w:r>
          </w:p>
        </w:tc>
        <w:tc>
          <w:tcPr>
            <w:tcW w:w="2512" w:type="dxa"/>
            <w:shd w:val="clear" w:color="auto" w:fill="EEE2EA" w:themeFill="accent1" w:themeFillTint="33"/>
            <w:vAlign w:val="center"/>
          </w:tcPr>
          <w:p w14:paraId="4E5C7729" w14:textId="77777777" w:rsidR="00A240A0" w:rsidRPr="00F35D00" w:rsidRDefault="00A240A0" w:rsidP="000D7285">
            <w:pPr>
              <w:spacing w:after="0"/>
            </w:pPr>
          </w:p>
        </w:tc>
      </w:tr>
      <w:tr w:rsidR="00A240A0" w14:paraId="6F01CFA4" w14:textId="77777777" w:rsidTr="000D7285">
        <w:trPr>
          <w:trHeight w:val="611"/>
        </w:trPr>
        <w:tc>
          <w:tcPr>
            <w:tcW w:w="1701" w:type="dxa"/>
            <w:tcBorders>
              <w:bottom w:val="single" w:sz="24" w:space="0" w:color="2A3780" w:themeColor="accent3"/>
            </w:tcBorders>
            <w:shd w:val="clear" w:color="auto" w:fill="auto"/>
            <w:vAlign w:val="center"/>
          </w:tcPr>
          <w:p w14:paraId="58586A7F" w14:textId="77777777" w:rsidR="00A240A0" w:rsidRPr="004E077D" w:rsidRDefault="00A240A0" w:rsidP="000D7285">
            <w:pPr>
              <w:spacing w:after="0" w:line="240" w:lineRule="auto"/>
              <w:jc w:val="center"/>
              <w:rPr>
                <w:color w:val="FFFFFF" w:themeColor="background1"/>
              </w:rPr>
            </w:pPr>
          </w:p>
        </w:tc>
        <w:tc>
          <w:tcPr>
            <w:tcW w:w="7369" w:type="dxa"/>
            <w:gridSpan w:val="2"/>
            <w:tcBorders>
              <w:bottom w:val="single" w:sz="24" w:space="0" w:color="2A3780" w:themeColor="accent3"/>
            </w:tcBorders>
            <w:shd w:val="clear" w:color="auto" w:fill="auto"/>
            <w:vAlign w:val="center"/>
          </w:tcPr>
          <w:p w14:paraId="52FA7FB3" w14:textId="397EE641" w:rsidR="00A240A0" w:rsidRDefault="00A240A0" w:rsidP="000D7285">
            <w:pPr>
              <w:spacing w:before="120" w:after="0"/>
              <w:ind w:left="170"/>
            </w:pPr>
            <w:r>
              <w:t>Gminy powiatu przeworskiego, jednostki zarządzające budynkami publicznymi, komunalnymi i placówkami oświatowymi;</w:t>
            </w:r>
          </w:p>
        </w:tc>
      </w:tr>
    </w:tbl>
    <w:p w14:paraId="07FDC3E4" w14:textId="7141F7D3" w:rsidR="007D572A" w:rsidRDefault="007D572A">
      <w:pPr>
        <w:spacing w:line="259" w:lineRule="auto"/>
        <w:jc w:val="left"/>
      </w:pPr>
    </w:p>
    <w:p w14:paraId="0ACD47E0" w14:textId="004B1759" w:rsidR="007D572A" w:rsidRDefault="007D572A">
      <w:pPr>
        <w:spacing w:line="259" w:lineRule="auto"/>
        <w:jc w:val="left"/>
      </w:pPr>
    </w:p>
    <w:tbl>
      <w:tblPr>
        <w:tblW w:w="9070" w:type="dxa"/>
        <w:tblLook w:val="04A0" w:firstRow="1" w:lastRow="0" w:firstColumn="1" w:lastColumn="0" w:noHBand="0" w:noVBand="1"/>
      </w:tblPr>
      <w:tblGrid>
        <w:gridCol w:w="1701"/>
        <w:gridCol w:w="4857"/>
        <w:gridCol w:w="2512"/>
      </w:tblGrid>
      <w:tr w:rsidR="007D572A" w:rsidRPr="007E5180" w14:paraId="04EFA821" w14:textId="77777777" w:rsidTr="000D7285">
        <w:trPr>
          <w:trHeight w:val="454"/>
        </w:trPr>
        <w:tc>
          <w:tcPr>
            <w:tcW w:w="9070" w:type="dxa"/>
            <w:gridSpan w:val="3"/>
            <w:tcBorders>
              <w:top w:val="single" w:sz="24" w:space="0" w:color="2A3780" w:themeColor="accent3"/>
            </w:tcBorders>
            <w:shd w:val="clear" w:color="auto" w:fill="DDC6D5" w:themeFill="accent1" w:themeFillTint="66"/>
          </w:tcPr>
          <w:p w14:paraId="62B64130" w14:textId="128F4648" w:rsidR="007D572A" w:rsidRPr="00CC7C12" w:rsidRDefault="007D572A" w:rsidP="000D7285">
            <w:pPr>
              <w:spacing w:before="120" w:after="120" w:line="240" w:lineRule="auto"/>
              <w:rPr>
                <w:rFonts w:asciiTheme="minorHAnsi" w:hAnsiTheme="minorHAnsi" w:cstheme="minorHAnsi"/>
              </w:rPr>
            </w:pPr>
            <w:r w:rsidRPr="00F35D00">
              <w:rPr>
                <w:rFonts w:asciiTheme="minorHAnsi" w:hAnsiTheme="minorHAnsi" w:cstheme="minorHAnsi"/>
                <w:b/>
                <w:bCs/>
                <w:sz w:val="36"/>
                <w:szCs w:val="36"/>
              </w:rPr>
              <w:lastRenderedPageBreak/>
              <w:t xml:space="preserve">ZADANIE </w:t>
            </w:r>
            <w:r w:rsidR="00C53BB0">
              <w:rPr>
                <w:rFonts w:asciiTheme="minorHAnsi" w:hAnsiTheme="minorHAnsi" w:cstheme="minorHAnsi"/>
                <w:b/>
                <w:bCs/>
                <w:sz w:val="36"/>
                <w:szCs w:val="36"/>
              </w:rPr>
              <w:t>9</w:t>
            </w:r>
          </w:p>
        </w:tc>
      </w:tr>
      <w:tr w:rsidR="007D572A" w:rsidRPr="007E5180" w14:paraId="38A843D7" w14:textId="77777777" w:rsidTr="000D7285">
        <w:trPr>
          <w:trHeight w:val="195"/>
        </w:trPr>
        <w:tc>
          <w:tcPr>
            <w:tcW w:w="9070" w:type="dxa"/>
            <w:gridSpan w:val="3"/>
            <w:shd w:val="clear" w:color="auto" w:fill="auto"/>
          </w:tcPr>
          <w:p w14:paraId="7911BDB8" w14:textId="77777777" w:rsidR="007D572A" w:rsidRPr="00CC7C12" w:rsidRDefault="007D572A" w:rsidP="000D7285">
            <w:pPr>
              <w:spacing w:after="0" w:line="240" w:lineRule="auto"/>
              <w:rPr>
                <w:b/>
                <w:bCs/>
                <w:color w:val="EAAC72"/>
                <w:sz w:val="10"/>
                <w:szCs w:val="10"/>
              </w:rPr>
            </w:pPr>
          </w:p>
        </w:tc>
      </w:tr>
      <w:tr w:rsidR="007D572A" w:rsidRPr="007E5180" w14:paraId="6DF9F712"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2A3F5CA8" w14:textId="77777777" w:rsidR="007D572A" w:rsidRPr="004E077D" w:rsidRDefault="007D572A" w:rsidP="000D7285">
            <w:pPr>
              <w:spacing w:after="0" w:line="240" w:lineRule="auto"/>
              <w:jc w:val="center"/>
              <w:rPr>
                <w:b/>
                <w:bCs/>
                <w:color w:val="FFFFFF" w:themeColor="background1"/>
              </w:rPr>
            </w:pPr>
            <w:r>
              <w:rPr>
                <w:b/>
                <w:bCs/>
                <w:color w:val="FFFFFF" w:themeColor="background1"/>
              </w:rPr>
              <w:t>A</w:t>
            </w:r>
            <w:r w:rsidRPr="004E077D">
              <w:rPr>
                <w:b/>
                <w:bCs/>
                <w:color w:val="FFFFFF" w:themeColor="background1"/>
              </w:rPr>
              <w:t>.</w:t>
            </w:r>
          </w:p>
        </w:tc>
        <w:tc>
          <w:tcPr>
            <w:tcW w:w="4857" w:type="dxa"/>
            <w:tcBorders>
              <w:left w:val="single" w:sz="24" w:space="0" w:color="2A3780" w:themeColor="accent3"/>
            </w:tcBorders>
            <w:shd w:val="clear" w:color="auto" w:fill="EEE2EA" w:themeFill="accent1" w:themeFillTint="33"/>
            <w:vAlign w:val="center"/>
          </w:tcPr>
          <w:p w14:paraId="5BD272CB" w14:textId="77777777" w:rsidR="007D572A" w:rsidRPr="00F35D00" w:rsidRDefault="007D572A" w:rsidP="000D7285">
            <w:pPr>
              <w:spacing w:after="0" w:line="240" w:lineRule="auto"/>
              <w:ind w:left="170"/>
              <w:rPr>
                <w:b/>
                <w:bCs/>
              </w:rPr>
            </w:pPr>
            <w:r w:rsidRPr="00F35D00">
              <w:rPr>
                <w:b/>
                <w:bCs/>
              </w:rPr>
              <w:t>NAZWA ZADANIA:</w:t>
            </w:r>
          </w:p>
        </w:tc>
        <w:tc>
          <w:tcPr>
            <w:tcW w:w="2512" w:type="dxa"/>
            <w:shd w:val="clear" w:color="auto" w:fill="EEE2EA" w:themeFill="accent1" w:themeFillTint="33"/>
            <w:vAlign w:val="center"/>
          </w:tcPr>
          <w:p w14:paraId="338AC6D0" w14:textId="77777777" w:rsidR="007D572A" w:rsidRPr="00F35D00" w:rsidRDefault="007D572A" w:rsidP="000D7285">
            <w:pPr>
              <w:spacing w:after="0" w:line="240" w:lineRule="auto"/>
            </w:pPr>
          </w:p>
        </w:tc>
      </w:tr>
      <w:tr w:rsidR="007D572A" w:rsidRPr="007E5180" w14:paraId="55BAAE6B" w14:textId="77777777" w:rsidTr="000D7285">
        <w:trPr>
          <w:trHeight w:val="592"/>
        </w:trPr>
        <w:tc>
          <w:tcPr>
            <w:tcW w:w="1701" w:type="dxa"/>
            <w:shd w:val="clear" w:color="auto" w:fill="auto"/>
            <w:vAlign w:val="center"/>
          </w:tcPr>
          <w:p w14:paraId="298861C1" w14:textId="77777777" w:rsidR="007D572A" w:rsidRPr="004E077D" w:rsidRDefault="007D572A" w:rsidP="000D7285">
            <w:pPr>
              <w:spacing w:after="0" w:line="240" w:lineRule="auto"/>
              <w:jc w:val="center"/>
              <w:rPr>
                <w:color w:val="FFFFFF" w:themeColor="background1"/>
              </w:rPr>
            </w:pPr>
          </w:p>
        </w:tc>
        <w:tc>
          <w:tcPr>
            <w:tcW w:w="7369" w:type="dxa"/>
            <w:gridSpan w:val="2"/>
            <w:vAlign w:val="center"/>
          </w:tcPr>
          <w:p w14:paraId="701AF876" w14:textId="0206C3EB" w:rsidR="007D572A" w:rsidRPr="00F35D00" w:rsidRDefault="007D572A" w:rsidP="000D7285">
            <w:pPr>
              <w:spacing w:before="120" w:after="0"/>
              <w:ind w:left="170"/>
            </w:pPr>
            <w:r>
              <w:t>Budowa nowych dróg oraz p</w:t>
            </w:r>
            <w:r w:rsidRPr="0096289E">
              <w:t>rzebudowy i remonty dróg</w:t>
            </w:r>
            <w:r>
              <w:t xml:space="preserve"> publicznych</w:t>
            </w:r>
          </w:p>
        </w:tc>
      </w:tr>
      <w:tr w:rsidR="007D572A" w:rsidRPr="007E5180" w14:paraId="6112AA24"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75C219E8" w14:textId="77777777" w:rsidR="007D572A" w:rsidRPr="004E077D" w:rsidRDefault="007D572A" w:rsidP="000D7285">
            <w:pPr>
              <w:spacing w:after="0" w:line="240" w:lineRule="auto"/>
              <w:jc w:val="center"/>
              <w:rPr>
                <w:b/>
                <w:bCs/>
                <w:color w:val="FFFFFF" w:themeColor="background1"/>
              </w:rPr>
            </w:pPr>
            <w:r>
              <w:rPr>
                <w:b/>
                <w:bCs/>
                <w:color w:val="FFFFFF" w:themeColor="background1"/>
              </w:rPr>
              <w:t>B.</w:t>
            </w:r>
          </w:p>
        </w:tc>
        <w:tc>
          <w:tcPr>
            <w:tcW w:w="4857" w:type="dxa"/>
            <w:tcBorders>
              <w:left w:val="single" w:sz="24" w:space="0" w:color="2A3780" w:themeColor="accent3"/>
            </w:tcBorders>
            <w:shd w:val="clear" w:color="auto" w:fill="EEE2EA" w:themeFill="accent1" w:themeFillTint="33"/>
            <w:vAlign w:val="center"/>
          </w:tcPr>
          <w:p w14:paraId="3268CDB9" w14:textId="77777777" w:rsidR="007D572A" w:rsidRPr="00F35D00" w:rsidRDefault="007D572A" w:rsidP="000D7285">
            <w:pPr>
              <w:spacing w:after="0" w:line="240" w:lineRule="auto"/>
              <w:ind w:left="170"/>
              <w:rPr>
                <w:b/>
                <w:bCs/>
              </w:rPr>
            </w:pPr>
            <w:r w:rsidRPr="00F35D00">
              <w:rPr>
                <w:b/>
                <w:bCs/>
              </w:rPr>
              <w:t>ZIDENTYFIKOWANY PROBLEM:</w:t>
            </w:r>
          </w:p>
        </w:tc>
        <w:tc>
          <w:tcPr>
            <w:tcW w:w="2512" w:type="dxa"/>
            <w:shd w:val="clear" w:color="auto" w:fill="EEE2EA" w:themeFill="accent1" w:themeFillTint="33"/>
            <w:vAlign w:val="center"/>
          </w:tcPr>
          <w:p w14:paraId="79A8F02B" w14:textId="77777777" w:rsidR="007D572A" w:rsidRPr="00F35D00" w:rsidRDefault="007D572A" w:rsidP="000D7285">
            <w:pPr>
              <w:spacing w:after="0"/>
            </w:pPr>
          </w:p>
        </w:tc>
      </w:tr>
      <w:tr w:rsidR="007D572A" w:rsidRPr="007E5180" w14:paraId="5983D702" w14:textId="77777777" w:rsidTr="000D7285">
        <w:trPr>
          <w:trHeight w:val="1228"/>
        </w:trPr>
        <w:tc>
          <w:tcPr>
            <w:tcW w:w="1701" w:type="dxa"/>
            <w:shd w:val="clear" w:color="auto" w:fill="auto"/>
            <w:vAlign w:val="center"/>
          </w:tcPr>
          <w:p w14:paraId="2415FF1F" w14:textId="77777777" w:rsidR="007D572A" w:rsidRPr="004E077D" w:rsidRDefault="007D572A" w:rsidP="000D7285">
            <w:pPr>
              <w:spacing w:after="0" w:line="240" w:lineRule="auto"/>
              <w:jc w:val="center"/>
              <w:rPr>
                <w:color w:val="FFFFFF" w:themeColor="background1"/>
              </w:rPr>
            </w:pPr>
          </w:p>
        </w:tc>
        <w:tc>
          <w:tcPr>
            <w:tcW w:w="7369" w:type="dxa"/>
            <w:gridSpan w:val="2"/>
            <w:vAlign w:val="center"/>
          </w:tcPr>
          <w:p w14:paraId="7AE90C25" w14:textId="7E0C1609" w:rsidR="007D572A" w:rsidRPr="00F35D00" w:rsidRDefault="005B1DE5" w:rsidP="000D7285">
            <w:pPr>
              <w:spacing w:before="120" w:after="0"/>
              <w:ind w:left="170"/>
            </w:pPr>
            <w:r>
              <w:t>R</w:t>
            </w:r>
            <w:r w:rsidR="007D572A" w:rsidRPr="00CF4DC2">
              <w:t>emonty i</w:t>
            </w:r>
            <w:r w:rsidR="007D572A">
              <w:t> </w:t>
            </w:r>
            <w:r w:rsidR="007D572A" w:rsidRPr="00CF4DC2">
              <w:t>budow</w:t>
            </w:r>
            <w:r w:rsidR="007D572A">
              <w:t>a</w:t>
            </w:r>
            <w:r w:rsidR="007D572A" w:rsidRPr="00CF4DC2">
              <w:t xml:space="preserve"> infrastruktury drogowej oraz około</w:t>
            </w:r>
            <w:r w:rsidR="00EC7753">
              <w:t xml:space="preserve"> </w:t>
            </w:r>
            <w:r w:rsidR="007D572A" w:rsidRPr="00CF4DC2">
              <w:t>drogowej w zakresie chodników i</w:t>
            </w:r>
            <w:r w:rsidR="007D572A">
              <w:t> </w:t>
            </w:r>
            <w:r w:rsidR="007D572A" w:rsidRPr="00CF4DC2">
              <w:t>ścieżek rowerowych</w:t>
            </w:r>
            <w:r w:rsidR="007D572A">
              <w:t xml:space="preserve"> stanowi </w:t>
            </w:r>
            <w:r>
              <w:t>ważny element poprawy bezpieczeństwa ruchu drogowego, upłynnienia ruchu oraz poprawy dostępności komunikacyjnej regionu</w:t>
            </w:r>
            <w:r w:rsidR="007D572A">
              <w:t>.</w:t>
            </w:r>
          </w:p>
        </w:tc>
      </w:tr>
      <w:tr w:rsidR="007D572A" w:rsidRPr="007E5180" w14:paraId="4A295BC4"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31DC5366" w14:textId="77777777" w:rsidR="007D572A" w:rsidRPr="004E077D" w:rsidRDefault="007D572A" w:rsidP="000D7285">
            <w:pPr>
              <w:spacing w:after="0" w:line="240" w:lineRule="auto"/>
              <w:jc w:val="center"/>
              <w:rPr>
                <w:b/>
                <w:bCs/>
                <w:color w:val="FFFFFF" w:themeColor="background1"/>
              </w:rPr>
            </w:pPr>
            <w:r>
              <w:rPr>
                <w:b/>
                <w:bCs/>
                <w:color w:val="FFFFFF" w:themeColor="background1"/>
              </w:rPr>
              <w:t>C.</w:t>
            </w:r>
          </w:p>
        </w:tc>
        <w:tc>
          <w:tcPr>
            <w:tcW w:w="4857" w:type="dxa"/>
            <w:tcBorders>
              <w:left w:val="single" w:sz="24" w:space="0" w:color="2A3780" w:themeColor="accent3"/>
            </w:tcBorders>
            <w:shd w:val="clear" w:color="auto" w:fill="EEE2EA" w:themeFill="accent1" w:themeFillTint="33"/>
            <w:vAlign w:val="center"/>
          </w:tcPr>
          <w:p w14:paraId="6C784A91" w14:textId="77777777" w:rsidR="007D572A" w:rsidRPr="00F35D00" w:rsidRDefault="007D572A" w:rsidP="000D7285">
            <w:pPr>
              <w:spacing w:after="0" w:line="240" w:lineRule="auto"/>
              <w:ind w:left="170"/>
              <w:rPr>
                <w:b/>
                <w:bCs/>
              </w:rPr>
            </w:pPr>
            <w:r w:rsidRPr="00F35D00">
              <w:rPr>
                <w:b/>
                <w:bCs/>
              </w:rPr>
              <w:t>REALIZOWANE CELE:</w:t>
            </w:r>
          </w:p>
        </w:tc>
        <w:tc>
          <w:tcPr>
            <w:tcW w:w="2512" w:type="dxa"/>
            <w:shd w:val="clear" w:color="auto" w:fill="EEE2EA" w:themeFill="accent1" w:themeFillTint="33"/>
            <w:vAlign w:val="center"/>
          </w:tcPr>
          <w:p w14:paraId="5DD186B3" w14:textId="77777777" w:rsidR="007D572A" w:rsidRPr="00F35D00" w:rsidRDefault="007D572A" w:rsidP="000D7285">
            <w:pPr>
              <w:spacing w:after="0"/>
            </w:pPr>
          </w:p>
        </w:tc>
      </w:tr>
      <w:tr w:rsidR="007D572A" w:rsidRPr="007E5180" w14:paraId="0C87345F" w14:textId="77777777" w:rsidTr="000D7285">
        <w:trPr>
          <w:trHeight w:val="695"/>
        </w:trPr>
        <w:tc>
          <w:tcPr>
            <w:tcW w:w="1701" w:type="dxa"/>
            <w:shd w:val="clear" w:color="auto" w:fill="auto"/>
            <w:vAlign w:val="center"/>
          </w:tcPr>
          <w:p w14:paraId="2FB246C5" w14:textId="77777777" w:rsidR="007D572A" w:rsidRPr="004E077D" w:rsidRDefault="007D572A" w:rsidP="000D7285">
            <w:pPr>
              <w:spacing w:after="0" w:line="240" w:lineRule="auto"/>
              <w:jc w:val="center"/>
              <w:rPr>
                <w:color w:val="FFFFFF" w:themeColor="background1"/>
              </w:rPr>
            </w:pPr>
          </w:p>
        </w:tc>
        <w:tc>
          <w:tcPr>
            <w:tcW w:w="7369" w:type="dxa"/>
            <w:gridSpan w:val="2"/>
            <w:vAlign w:val="center"/>
          </w:tcPr>
          <w:p w14:paraId="6551C1DD" w14:textId="77777777" w:rsidR="007D572A" w:rsidRPr="00F35D00" w:rsidRDefault="007D572A" w:rsidP="000D7285">
            <w:pPr>
              <w:spacing w:before="120" w:after="0"/>
              <w:ind w:left="170"/>
            </w:pPr>
            <w:r w:rsidRPr="00F35D00">
              <w:t xml:space="preserve">Cel </w:t>
            </w:r>
            <w:r>
              <w:t>III</w:t>
            </w:r>
            <w:r w:rsidRPr="00F35D00">
              <w:t xml:space="preserve"> – </w:t>
            </w:r>
            <w:r>
              <w:t>powiat przeworski – przestrzeń z nowoczesną infrastrukturą</w:t>
            </w:r>
          </w:p>
        </w:tc>
      </w:tr>
      <w:tr w:rsidR="007D572A" w:rsidRPr="007E5180" w14:paraId="341B3EB2"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39F0E85E" w14:textId="77777777" w:rsidR="007D572A" w:rsidRPr="004E077D" w:rsidRDefault="007D572A" w:rsidP="000D7285">
            <w:pPr>
              <w:spacing w:after="0" w:line="240" w:lineRule="auto"/>
              <w:jc w:val="center"/>
              <w:rPr>
                <w:b/>
                <w:bCs/>
                <w:color w:val="FFFFFF" w:themeColor="background1"/>
              </w:rPr>
            </w:pPr>
            <w:r>
              <w:rPr>
                <w:b/>
                <w:bCs/>
                <w:color w:val="FFFFFF" w:themeColor="background1"/>
              </w:rPr>
              <w:t>D.</w:t>
            </w:r>
          </w:p>
        </w:tc>
        <w:tc>
          <w:tcPr>
            <w:tcW w:w="4857" w:type="dxa"/>
            <w:tcBorders>
              <w:left w:val="single" w:sz="24" w:space="0" w:color="2A3780" w:themeColor="accent3"/>
            </w:tcBorders>
            <w:shd w:val="clear" w:color="auto" w:fill="EEE2EA" w:themeFill="accent1" w:themeFillTint="33"/>
            <w:vAlign w:val="center"/>
          </w:tcPr>
          <w:p w14:paraId="6A0F3F67" w14:textId="77777777" w:rsidR="007D572A" w:rsidRPr="00F35D00" w:rsidRDefault="007D572A" w:rsidP="000D7285">
            <w:pPr>
              <w:spacing w:after="0" w:line="240" w:lineRule="auto"/>
              <w:ind w:left="170"/>
              <w:rPr>
                <w:b/>
                <w:bCs/>
              </w:rPr>
            </w:pPr>
            <w:r w:rsidRPr="00F35D00">
              <w:rPr>
                <w:b/>
                <w:bCs/>
              </w:rPr>
              <w:t>OPIS:</w:t>
            </w:r>
          </w:p>
        </w:tc>
        <w:tc>
          <w:tcPr>
            <w:tcW w:w="2512" w:type="dxa"/>
            <w:shd w:val="clear" w:color="auto" w:fill="EEE2EA" w:themeFill="accent1" w:themeFillTint="33"/>
            <w:vAlign w:val="center"/>
          </w:tcPr>
          <w:p w14:paraId="660049C7" w14:textId="77777777" w:rsidR="007D572A" w:rsidRPr="00F35D00" w:rsidRDefault="007D572A" w:rsidP="000D7285">
            <w:pPr>
              <w:spacing w:after="0"/>
            </w:pPr>
          </w:p>
        </w:tc>
      </w:tr>
      <w:tr w:rsidR="007D572A" w:rsidRPr="007E5180" w14:paraId="4A06B78C" w14:textId="77777777" w:rsidTr="000D7285">
        <w:trPr>
          <w:trHeight w:val="1111"/>
        </w:trPr>
        <w:tc>
          <w:tcPr>
            <w:tcW w:w="1701" w:type="dxa"/>
            <w:shd w:val="clear" w:color="auto" w:fill="auto"/>
            <w:vAlign w:val="center"/>
          </w:tcPr>
          <w:p w14:paraId="1440FF9E" w14:textId="77777777" w:rsidR="007D572A" w:rsidRPr="004E077D" w:rsidRDefault="007D572A" w:rsidP="000D7285">
            <w:pPr>
              <w:spacing w:after="0" w:line="240" w:lineRule="auto"/>
              <w:jc w:val="center"/>
              <w:rPr>
                <w:color w:val="FFFFFF" w:themeColor="background1"/>
              </w:rPr>
            </w:pPr>
          </w:p>
        </w:tc>
        <w:tc>
          <w:tcPr>
            <w:tcW w:w="7369" w:type="dxa"/>
            <w:gridSpan w:val="2"/>
            <w:vAlign w:val="center"/>
          </w:tcPr>
          <w:p w14:paraId="21CBD373" w14:textId="77777777" w:rsidR="005B1DE5" w:rsidRDefault="007D572A" w:rsidP="007D572A">
            <w:pPr>
              <w:spacing w:before="120" w:after="0"/>
              <w:ind w:left="140"/>
            </w:pPr>
            <w:r w:rsidRPr="005A5D02">
              <w:t xml:space="preserve">W ramach zadania przewiduje się </w:t>
            </w:r>
          </w:p>
          <w:p w14:paraId="0D1145B0" w14:textId="6AAB2B4E" w:rsidR="007D572A" w:rsidRDefault="007D572A" w:rsidP="00A032D3">
            <w:pPr>
              <w:pStyle w:val="Akapitzlist"/>
              <w:numPr>
                <w:ilvl w:val="0"/>
                <w:numId w:val="48"/>
              </w:numPr>
              <w:spacing w:before="120" w:after="0"/>
            </w:pPr>
            <w:r w:rsidRPr="005A5D02">
              <w:t xml:space="preserve">przebudowę i remont dróg </w:t>
            </w:r>
            <w:r>
              <w:t>publicznych na terenie powiatu</w:t>
            </w:r>
            <w:r w:rsidR="005B1DE5">
              <w:t>;</w:t>
            </w:r>
          </w:p>
          <w:p w14:paraId="30445F3F" w14:textId="75954B91" w:rsidR="005B1DE5" w:rsidRPr="00F35D00" w:rsidRDefault="005B1DE5" w:rsidP="00A032D3">
            <w:pPr>
              <w:pStyle w:val="Akapitzlist"/>
              <w:numPr>
                <w:ilvl w:val="0"/>
                <w:numId w:val="48"/>
              </w:numPr>
              <w:spacing w:before="120" w:after="0"/>
            </w:pPr>
            <w:r>
              <w:t xml:space="preserve">przebudowę </w:t>
            </w:r>
            <w:r w:rsidR="00EC7753">
              <w:t>obiektów mostowych;</w:t>
            </w:r>
          </w:p>
        </w:tc>
      </w:tr>
      <w:tr w:rsidR="007D572A" w:rsidRPr="007E5180" w14:paraId="26F1F433"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7EBC5085" w14:textId="77777777" w:rsidR="007D572A" w:rsidRPr="004E077D" w:rsidRDefault="007D572A" w:rsidP="000D7285">
            <w:pPr>
              <w:spacing w:after="0" w:line="240" w:lineRule="auto"/>
              <w:jc w:val="center"/>
              <w:rPr>
                <w:b/>
                <w:bCs/>
                <w:color w:val="FFFFFF" w:themeColor="background1"/>
              </w:rPr>
            </w:pPr>
            <w:r>
              <w:rPr>
                <w:b/>
                <w:bCs/>
                <w:color w:val="FFFFFF" w:themeColor="background1"/>
              </w:rPr>
              <w:t>E.</w:t>
            </w:r>
          </w:p>
        </w:tc>
        <w:tc>
          <w:tcPr>
            <w:tcW w:w="4857" w:type="dxa"/>
            <w:tcBorders>
              <w:left w:val="single" w:sz="24" w:space="0" w:color="2A3780" w:themeColor="accent3"/>
            </w:tcBorders>
            <w:shd w:val="clear" w:color="auto" w:fill="EEE2EA" w:themeFill="accent1" w:themeFillTint="33"/>
            <w:vAlign w:val="center"/>
          </w:tcPr>
          <w:p w14:paraId="1969F647" w14:textId="77777777" w:rsidR="007D572A" w:rsidRPr="00F35D00" w:rsidRDefault="007D572A" w:rsidP="000D7285">
            <w:pPr>
              <w:spacing w:after="0" w:line="240" w:lineRule="auto"/>
              <w:ind w:left="170"/>
              <w:rPr>
                <w:b/>
                <w:bCs/>
              </w:rPr>
            </w:pPr>
            <w:r w:rsidRPr="00F35D00">
              <w:rPr>
                <w:b/>
                <w:bCs/>
              </w:rPr>
              <w:t>OCZEKIWANE SKUTKI REALIZACJI:</w:t>
            </w:r>
          </w:p>
        </w:tc>
        <w:tc>
          <w:tcPr>
            <w:tcW w:w="2512" w:type="dxa"/>
            <w:shd w:val="clear" w:color="auto" w:fill="EEE2EA" w:themeFill="accent1" w:themeFillTint="33"/>
            <w:vAlign w:val="center"/>
          </w:tcPr>
          <w:p w14:paraId="1119D44B" w14:textId="77777777" w:rsidR="007D572A" w:rsidRPr="00F35D00" w:rsidRDefault="007D572A" w:rsidP="000D7285">
            <w:pPr>
              <w:spacing w:after="0"/>
            </w:pPr>
          </w:p>
        </w:tc>
      </w:tr>
      <w:tr w:rsidR="007D572A" w:rsidRPr="007E5180" w14:paraId="697C59CB" w14:textId="77777777" w:rsidTr="00A240A0">
        <w:trPr>
          <w:trHeight w:val="611"/>
        </w:trPr>
        <w:tc>
          <w:tcPr>
            <w:tcW w:w="1701" w:type="dxa"/>
            <w:shd w:val="clear" w:color="auto" w:fill="auto"/>
            <w:vAlign w:val="center"/>
          </w:tcPr>
          <w:p w14:paraId="2B320FC9" w14:textId="77777777" w:rsidR="007D572A" w:rsidRPr="004E077D" w:rsidRDefault="007D572A"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3A9461E5" w14:textId="266FA02B" w:rsidR="007D572A" w:rsidRPr="00F35D00" w:rsidRDefault="007D572A" w:rsidP="000D7285">
            <w:pPr>
              <w:spacing w:before="120" w:after="0"/>
              <w:ind w:left="170"/>
            </w:pPr>
            <w:r w:rsidRPr="005A5D02">
              <w:t>Poprawa infrastruktury</w:t>
            </w:r>
            <w:r>
              <w:t xml:space="preserve"> drogowej w </w:t>
            </w:r>
            <w:r w:rsidR="005B1DE5">
              <w:t>powiecie</w:t>
            </w:r>
            <w:r w:rsidRPr="00F35D00">
              <w:t xml:space="preserve">. </w:t>
            </w:r>
          </w:p>
        </w:tc>
      </w:tr>
      <w:tr w:rsidR="00A240A0" w14:paraId="1828A7E4" w14:textId="77777777" w:rsidTr="000D7285">
        <w:trPr>
          <w:trHeight w:val="611"/>
        </w:trPr>
        <w:tc>
          <w:tcPr>
            <w:tcW w:w="1701" w:type="dxa"/>
            <w:tcBorders>
              <w:left w:val="single" w:sz="4" w:space="0" w:color="4B686B"/>
              <w:right w:val="single" w:sz="24" w:space="0" w:color="2A3780" w:themeColor="accent3"/>
            </w:tcBorders>
            <w:shd w:val="clear" w:color="auto" w:fill="845072" w:themeFill="accent1" w:themeFillShade="BF"/>
            <w:vAlign w:val="center"/>
          </w:tcPr>
          <w:p w14:paraId="063B1D47" w14:textId="77777777" w:rsidR="00A240A0" w:rsidRPr="004E077D" w:rsidRDefault="00A240A0" w:rsidP="000D7285">
            <w:pPr>
              <w:spacing w:after="0" w:line="240" w:lineRule="auto"/>
              <w:jc w:val="center"/>
              <w:rPr>
                <w:color w:val="FFFFFF" w:themeColor="background1"/>
              </w:rPr>
            </w:pPr>
            <w:r>
              <w:rPr>
                <w:b/>
                <w:bCs/>
                <w:color w:val="FFFFFF" w:themeColor="background1"/>
              </w:rPr>
              <w:t>F.</w:t>
            </w:r>
          </w:p>
        </w:tc>
        <w:tc>
          <w:tcPr>
            <w:tcW w:w="7369" w:type="dxa"/>
            <w:gridSpan w:val="2"/>
            <w:tcBorders>
              <w:left w:val="single" w:sz="24" w:space="0" w:color="2A3780" w:themeColor="accent3"/>
            </w:tcBorders>
            <w:shd w:val="clear" w:color="auto" w:fill="EEE2EA" w:themeFill="accent1" w:themeFillTint="33"/>
            <w:vAlign w:val="center"/>
          </w:tcPr>
          <w:p w14:paraId="24DEF34D" w14:textId="77777777" w:rsidR="00A240A0" w:rsidRDefault="00A240A0" w:rsidP="000D7285">
            <w:pPr>
              <w:spacing w:before="120" w:after="0"/>
              <w:ind w:left="170"/>
            </w:pPr>
            <w:r>
              <w:rPr>
                <w:b/>
                <w:bCs/>
              </w:rPr>
              <w:t>WYDZIAŁ LUB PODMIOT ODPOWIEDZIALNY ZA REALIZACJĘ ZADADNIA</w:t>
            </w:r>
            <w:r w:rsidRPr="00F35D00">
              <w:rPr>
                <w:b/>
                <w:bCs/>
              </w:rPr>
              <w:t>:</w:t>
            </w:r>
          </w:p>
        </w:tc>
      </w:tr>
      <w:tr w:rsidR="00A240A0" w14:paraId="1D3AD9C2" w14:textId="77777777" w:rsidTr="000D7285">
        <w:trPr>
          <w:trHeight w:val="611"/>
        </w:trPr>
        <w:tc>
          <w:tcPr>
            <w:tcW w:w="1701" w:type="dxa"/>
            <w:shd w:val="clear" w:color="auto" w:fill="auto"/>
            <w:vAlign w:val="center"/>
          </w:tcPr>
          <w:p w14:paraId="6ABDA447" w14:textId="77777777" w:rsidR="00A240A0" w:rsidRPr="004E077D" w:rsidRDefault="00A240A0"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08541874" w14:textId="306C7A81" w:rsidR="00A240A0" w:rsidRDefault="00A240A0" w:rsidP="000D7285">
            <w:pPr>
              <w:spacing w:before="120" w:after="0"/>
              <w:ind w:left="170"/>
            </w:pPr>
            <w:r>
              <w:t>Powiatowy Zarząd Dróg w Przeworsku;</w:t>
            </w:r>
          </w:p>
        </w:tc>
      </w:tr>
      <w:tr w:rsidR="00A240A0" w:rsidRPr="00F35D00" w14:paraId="2A9BE86A"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75C0A31E" w14:textId="77777777" w:rsidR="00A240A0" w:rsidRDefault="00A240A0" w:rsidP="000D7285">
            <w:pPr>
              <w:spacing w:after="0" w:line="240" w:lineRule="auto"/>
              <w:jc w:val="center"/>
              <w:rPr>
                <w:b/>
                <w:bCs/>
                <w:color w:val="FFFFFF" w:themeColor="background1"/>
              </w:rPr>
            </w:pPr>
            <w:r>
              <w:rPr>
                <w:b/>
                <w:bCs/>
                <w:color w:val="FFFFFF" w:themeColor="background1"/>
              </w:rPr>
              <w:t>G.</w:t>
            </w:r>
          </w:p>
        </w:tc>
        <w:tc>
          <w:tcPr>
            <w:tcW w:w="4857" w:type="dxa"/>
            <w:tcBorders>
              <w:left w:val="single" w:sz="24" w:space="0" w:color="2A3780" w:themeColor="accent3"/>
            </w:tcBorders>
            <w:shd w:val="clear" w:color="auto" w:fill="EEE2EA" w:themeFill="accent1" w:themeFillTint="33"/>
            <w:vAlign w:val="center"/>
          </w:tcPr>
          <w:p w14:paraId="7A3EA636" w14:textId="77777777" w:rsidR="00A240A0" w:rsidRDefault="00A240A0" w:rsidP="000D7285">
            <w:pPr>
              <w:spacing w:after="0" w:line="240" w:lineRule="auto"/>
              <w:ind w:left="170"/>
              <w:rPr>
                <w:b/>
                <w:bCs/>
              </w:rPr>
            </w:pPr>
            <w:r>
              <w:rPr>
                <w:b/>
                <w:bCs/>
              </w:rPr>
              <w:t>PARTNERZY ZADANIA</w:t>
            </w:r>
            <w:r w:rsidRPr="00F35D00">
              <w:rPr>
                <w:b/>
                <w:bCs/>
              </w:rPr>
              <w:t>:</w:t>
            </w:r>
          </w:p>
        </w:tc>
        <w:tc>
          <w:tcPr>
            <w:tcW w:w="2512" w:type="dxa"/>
            <w:shd w:val="clear" w:color="auto" w:fill="EEE2EA" w:themeFill="accent1" w:themeFillTint="33"/>
            <w:vAlign w:val="center"/>
          </w:tcPr>
          <w:p w14:paraId="507B709C" w14:textId="77777777" w:rsidR="00A240A0" w:rsidRPr="00F35D00" w:rsidRDefault="00A240A0" w:rsidP="000D7285">
            <w:pPr>
              <w:spacing w:after="0"/>
            </w:pPr>
          </w:p>
        </w:tc>
      </w:tr>
      <w:tr w:rsidR="00A240A0" w14:paraId="0C0F627C" w14:textId="77777777" w:rsidTr="000D7285">
        <w:trPr>
          <w:trHeight w:val="611"/>
        </w:trPr>
        <w:tc>
          <w:tcPr>
            <w:tcW w:w="1701" w:type="dxa"/>
            <w:tcBorders>
              <w:bottom w:val="single" w:sz="24" w:space="0" w:color="2A3780" w:themeColor="accent3"/>
            </w:tcBorders>
            <w:shd w:val="clear" w:color="auto" w:fill="auto"/>
            <w:vAlign w:val="center"/>
          </w:tcPr>
          <w:p w14:paraId="3A2FF8E2" w14:textId="77777777" w:rsidR="00A240A0" w:rsidRPr="004E077D" w:rsidRDefault="00A240A0" w:rsidP="000D7285">
            <w:pPr>
              <w:spacing w:after="0" w:line="240" w:lineRule="auto"/>
              <w:jc w:val="center"/>
              <w:rPr>
                <w:color w:val="FFFFFF" w:themeColor="background1"/>
              </w:rPr>
            </w:pPr>
          </w:p>
        </w:tc>
        <w:tc>
          <w:tcPr>
            <w:tcW w:w="7369" w:type="dxa"/>
            <w:gridSpan w:val="2"/>
            <w:tcBorders>
              <w:bottom w:val="single" w:sz="24" w:space="0" w:color="2A3780" w:themeColor="accent3"/>
            </w:tcBorders>
            <w:shd w:val="clear" w:color="auto" w:fill="auto"/>
            <w:vAlign w:val="center"/>
          </w:tcPr>
          <w:p w14:paraId="5D6BCFCA" w14:textId="5818D986" w:rsidR="00A240A0" w:rsidRDefault="00A240A0" w:rsidP="000D7285">
            <w:pPr>
              <w:spacing w:before="120" w:after="0"/>
              <w:ind w:left="170"/>
            </w:pPr>
            <w:r>
              <w:t>Gminy powiatu przeworskiego;</w:t>
            </w:r>
          </w:p>
        </w:tc>
      </w:tr>
    </w:tbl>
    <w:p w14:paraId="36187110" w14:textId="77777777" w:rsidR="007D572A" w:rsidRDefault="007D572A">
      <w:pPr>
        <w:spacing w:line="259" w:lineRule="auto"/>
        <w:jc w:val="left"/>
      </w:pPr>
    </w:p>
    <w:p w14:paraId="2BBDEA73" w14:textId="77777777" w:rsidR="007D572A" w:rsidRDefault="007D572A">
      <w:pPr>
        <w:spacing w:line="259" w:lineRule="auto"/>
        <w:jc w:val="left"/>
      </w:pPr>
    </w:p>
    <w:p w14:paraId="38D9A162" w14:textId="6437CCFA" w:rsidR="000C4DD9" w:rsidRDefault="000C4DD9">
      <w:pPr>
        <w:spacing w:line="259" w:lineRule="auto"/>
        <w:jc w:val="left"/>
      </w:pPr>
    </w:p>
    <w:p w14:paraId="4BBF91D3" w14:textId="0F4A20ED" w:rsidR="007D572A" w:rsidRDefault="007D572A">
      <w:pPr>
        <w:spacing w:line="259" w:lineRule="auto"/>
        <w:jc w:val="left"/>
      </w:pPr>
    </w:p>
    <w:p w14:paraId="29DDCC56" w14:textId="3CF4C779" w:rsidR="007D572A" w:rsidRDefault="007D572A">
      <w:pPr>
        <w:spacing w:line="259" w:lineRule="auto"/>
        <w:jc w:val="left"/>
      </w:pPr>
    </w:p>
    <w:p w14:paraId="15954AB2" w14:textId="1B5F4B0F" w:rsidR="007D572A" w:rsidRDefault="007D572A">
      <w:pPr>
        <w:spacing w:line="259" w:lineRule="auto"/>
        <w:jc w:val="left"/>
      </w:pPr>
    </w:p>
    <w:p w14:paraId="31CF415D" w14:textId="770B4820" w:rsidR="007D572A" w:rsidRDefault="007D572A">
      <w:pPr>
        <w:spacing w:line="259" w:lineRule="auto"/>
        <w:jc w:val="left"/>
      </w:pPr>
    </w:p>
    <w:tbl>
      <w:tblPr>
        <w:tblW w:w="9070" w:type="dxa"/>
        <w:tblLook w:val="04A0" w:firstRow="1" w:lastRow="0" w:firstColumn="1" w:lastColumn="0" w:noHBand="0" w:noVBand="1"/>
      </w:tblPr>
      <w:tblGrid>
        <w:gridCol w:w="1701"/>
        <w:gridCol w:w="4857"/>
        <w:gridCol w:w="2512"/>
      </w:tblGrid>
      <w:tr w:rsidR="00F71022" w:rsidRPr="007E5180" w14:paraId="390BECA0" w14:textId="77777777" w:rsidTr="000D7285">
        <w:trPr>
          <w:trHeight w:val="454"/>
        </w:trPr>
        <w:tc>
          <w:tcPr>
            <w:tcW w:w="9070" w:type="dxa"/>
            <w:gridSpan w:val="3"/>
            <w:tcBorders>
              <w:top w:val="single" w:sz="24" w:space="0" w:color="2A3780" w:themeColor="accent3"/>
            </w:tcBorders>
            <w:shd w:val="clear" w:color="auto" w:fill="DDC6D5" w:themeFill="accent1" w:themeFillTint="66"/>
          </w:tcPr>
          <w:p w14:paraId="7149D8B8" w14:textId="26242661" w:rsidR="00F71022" w:rsidRPr="00CC7C12" w:rsidRDefault="00F71022" w:rsidP="000D7285">
            <w:pPr>
              <w:spacing w:before="120" w:after="120" w:line="240" w:lineRule="auto"/>
              <w:rPr>
                <w:rFonts w:asciiTheme="minorHAnsi" w:hAnsiTheme="minorHAnsi" w:cstheme="minorHAnsi"/>
              </w:rPr>
            </w:pPr>
            <w:r w:rsidRPr="00F35D00">
              <w:rPr>
                <w:rFonts w:asciiTheme="minorHAnsi" w:hAnsiTheme="minorHAnsi" w:cstheme="minorHAnsi"/>
                <w:b/>
                <w:bCs/>
                <w:sz w:val="36"/>
                <w:szCs w:val="36"/>
              </w:rPr>
              <w:lastRenderedPageBreak/>
              <w:t xml:space="preserve">ZADANIE </w:t>
            </w:r>
            <w:r w:rsidR="00C53BB0">
              <w:rPr>
                <w:rFonts w:asciiTheme="minorHAnsi" w:hAnsiTheme="minorHAnsi" w:cstheme="minorHAnsi"/>
                <w:b/>
                <w:bCs/>
                <w:sz w:val="36"/>
                <w:szCs w:val="36"/>
              </w:rPr>
              <w:t>10</w:t>
            </w:r>
          </w:p>
        </w:tc>
      </w:tr>
      <w:tr w:rsidR="00F71022" w:rsidRPr="007E5180" w14:paraId="1ABC058F" w14:textId="77777777" w:rsidTr="000D7285">
        <w:trPr>
          <w:trHeight w:val="195"/>
        </w:trPr>
        <w:tc>
          <w:tcPr>
            <w:tcW w:w="9070" w:type="dxa"/>
            <w:gridSpan w:val="3"/>
            <w:shd w:val="clear" w:color="auto" w:fill="auto"/>
          </w:tcPr>
          <w:p w14:paraId="1981919D" w14:textId="77777777" w:rsidR="00F71022" w:rsidRPr="00CC7C12" w:rsidRDefault="00F71022" w:rsidP="000D7285">
            <w:pPr>
              <w:spacing w:after="0" w:line="240" w:lineRule="auto"/>
              <w:rPr>
                <w:b/>
                <w:bCs/>
                <w:color w:val="EAAC72"/>
                <w:sz w:val="10"/>
                <w:szCs w:val="10"/>
              </w:rPr>
            </w:pPr>
          </w:p>
        </w:tc>
      </w:tr>
      <w:tr w:rsidR="00F71022" w:rsidRPr="007E5180" w14:paraId="69B3609D"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3A2E0A67" w14:textId="77777777" w:rsidR="00F71022" w:rsidRPr="004E077D" w:rsidRDefault="00F71022" w:rsidP="000D7285">
            <w:pPr>
              <w:spacing w:after="0" w:line="240" w:lineRule="auto"/>
              <w:jc w:val="center"/>
              <w:rPr>
                <w:b/>
                <w:bCs/>
                <w:color w:val="FFFFFF" w:themeColor="background1"/>
              </w:rPr>
            </w:pPr>
            <w:r>
              <w:rPr>
                <w:b/>
                <w:bCs/>
                <w:color w:val="FFFFFF" w:themeColor="background1"/>
              </w:rPr>
              <w:t>A</w:t>
            </w:r>
            <w:r w:rsidRPr="004E077D">
              <w:rPr>
                <w:b/>
                <w:bCs/>
                <w:color w:val="FFFFFF" w:themeColor="background1"/>
              </w:rPr>
              <w:t>.</w:t>
            </w:r>
          </w:p>
        </w:tc>
        <w:tc>
          <w:tcPr>
            <w:tcW w:w="4857" w:type="dxa"/>
            <w:tcBorders>
              <w:left w:val="single" w:sz="24" w:space="0" w:color="2A3780" w:themeColor="accent3"/>
            </w:tcBorders>
            <w:shd w:val="clear" w:color="auto" w:fill="EEE2EA" w:themeFill="accent1" w:themeFillTint="33"/>
            <w:vAlign w:val="center"/>
          </w:tcPr>
          <w:p w14:paraId="1351E7E3" w14:textId="77777777" w:rsidR="00F71022" w:rsidRPr="00F35D00" w:rsidRDefault="00F71022" w:rsidP="000D7285">
            <w:pPr>
              <w:spacing w:after="0" w:line="240" w:lineRule="auto"/>
              <w:ind w:left="170"/>
              <w:rPr>
                <w:b/>
                <w:bCs/>
              </w:rPr>
            </w:pPr>
            <w:r w:rsidRPr="00F35D00">
              <w:rPr>
                <w:b/>
                <w:bCs/>
              </w:rPr>
              <w:t>NAZWA ZADANIA:</w:t>
            </w:r>
          </w:p>
        </w:tc>
        <w:tc>
          <w:tcPr>
            <w:tcW w:w="2512" w:type="dxa"/>
            <w:shd w:val="clear" w:color="auto" w:fill="EEE2EA" w:themeFill="accent1" w:themeFillTint="33"/>
            <w:vAlign w:val="center"/>
          </w:tcPr>
          <w:p w14:paraId="4839BA78" w14:textId="77777777" w:rsidR="00F71022" w:rsidRPr="00F35D00" w:rsidRDefault="00F71022" w:rsidP="000D7285">
            <w:pPr>
              <w:spacing w:after="0" w:line="240" w:lineRule="auto"/>
            </w:pPr>
          </w:p>
        </w:tc>
      </w:tr>
      <w:tr w:rsidR="00F71022" w:rsidRPr="007E5180" w14:paraId="57D97651" w14:textId="77777777" w:rsidTr="000D7285">
        <w:trPr>
          <w:trHeight w:val="592"/>
        </w:trPr>
        <w:tc>
          <w:tcPr>
            <w:tcW w:w="1701" w:type="dxa"/>
            <w:shd w:val="clear" w:color="auto" w:fill="auto"/>
            <w:vAlign w:val="center"/>
          </w:tcPr>
          <w:p w14:paraId="218E4AC4" w14:textId="77777777" w:rsidR="00F71022" w:rsidRPr="004E077D" w:rsidRDefault="00F71022" w:rsidP="000D7285">
            <w:pPr>
              <w:spacing w:after="0" w:line="240" w:lineRule="auto"/>
              <w:jc w:val="center"/>
              <w:rPr>
                <w:color w:val="FFFFFF" w:themeColor="background1"/>
              </w:rPr>
            </w:pPr>
          </w:p>
        </w:tc>
        <w:tc>
          <w:tcPr>
            <w:tcW w:w="7369" w:type="dxa"/>
            <w:gridSpan w:val="2"/>
            <w:vAlign w:val="center"/>
          </w:tcPr>
          <w:p w14:paraId="6AD711F9" w14:textId="7C3239AB" w:rsidR="00F71022" w:rsidRPr="00F35D00" w:rsidRDefault="00F71022" w:rsidP="000D7285">
            <w:pPr>
              <w:spacing w:before="120" w:after="0"/>
              <w:ind w:left="170"/>
            </w:pPr>
            <w:r>
              <w:t>Poprawa układu komunikacyjnego Przeworska</w:t>
            </w:r>
          </w:p>
        </w:tc>
      </w:tr>
      <w:tr w:rsidR="00F71022" w:rsidRPr="007E5180" w14:paraId="35CCC2B6"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4C9CDAD1" w14:textId="77777777" w:rsidR="00F71022" w:rsidRPr="004E077D" w:rsidRDefault="00F71022" w:rsidP="000D7285">
            <w:pPr>
              <w:spacing w:after="0" w:line="240" w:lineRule="auto"/>
              <w:jc w:val="center"/>
              <w:rPr>
                <w:b/>
                <w:bCs/>
                <w:color w:val="FFFFFF" w:themeColor="background1"/>
              </w:rPr>
            </w:pPr>
            <w:r>
              <w:rPr>
                <w:b/>
                <w:bCs/>
                <w:color w:val="FFFFFF" w:themeColor="background1"/>
              </w:rPr>
              <w:t>B.</w:t>
            </w:r>
          </w:p>
        </w:tc>
        <w:tc>
          <w:tcPr>
            <w:tcW w:w="4857" w:type="dxa"/>
            <w:tcBorders>
              <w:left w:val="single" w:sz="24" w:space="0" w:color="2A3780" w:themeColor="accent3"/>
            </w:tcBorders>
            <w:shd w:val="clear" w:color="auto" w:fill="EEE2EA" w:themeFill="accent1" w:themeFillTint="33"/>
            <w:vAlign w:val="center"/>
          </w:tcPr>
          <w:p w14:paraId="38835227" w14:textId="77777777" w:rsidR="00F71022" w:rsidRPr="00F35D00" w:rsidRDefault="00F71022" w:rsidP="000D7285">
            <w:pPr>
              <w:spacing w:after="0" w:line="240" w:lineRule="auto"/>
              <w:ind w:left="170"/>
              <w:rPr>
                <w:b/>
                <w:bCs/>
              </w:rPr>
            </w:pPr>
            <w:r w:rsidRPr="00F35D00">
              <w:rPr>
                <w:b/>
                <w:bCs/>
              </w:rPr>
              <w:t>ZIDENTYFIKOWANY PROBLEM:</w:t>
            </w:r>
          </w:p>
        </w:tc>
        <w:tc>
          <w:tcPr>
            <w:tcW w:w="2512" w:type="dxa"/>
            <w:shd w:val="clear" w:color="auto" w:fill="EEE2EA" w:themeFill="accent1" w:themeFillTint="33"/>
            <w:vAlign w:val="center"/>
          </w:tcPr>
          <w:p w14:paraId="20F36DEC" w14:textId="77777777" w:rsidR="00F71022" w:rsidRPr="00F35D00" w:rsidRDefault="00F71022" w:rsidP="000D7285">
            <w:pPr>
              <w:spacing w:after="0"/>
            </w:pPr>
          </w:p>
        </w:tc>
      </w:tr>
      <w:tr w:rsidR="00F71022" w:rsidRPr="007E5180" w14:paraId="512330F5" w14:textId="77777777" w:rsidTr="000D7285">
        <w:trPr>
          <w:trHeight w:val="1228"/>
        </w:trPr>
        <w:tc>
          <w:tcPr>
            <w:tcW w:w="1701" w:type="dxa"/>
            <w:shd w:val="clear" w:color="auto" w:fill="auto"/>
            <w:vAlign w:val="center"/>
          </w:tcPr>
          <w:p w14:paraId="0B56A101" w14:textId="77777777" w:rsidR="00F71022" w:rsidRPr="004E077D" w:rsidRDefault="00F71022" w:rsidP="000D7285">
            <w:pPr>
              <w:spacing w:after="0" w:line="240" w:lineRule="auto"/>
              <w:jc w:val="center"/>
              <w:rPr>
                <w:color w:val="FFFFFF" w:themeColor="background1"/>
              </w:rPr>
            </w:pPr>
          </w:p>
        </w:tc>
        <w:tc>
          <w:tcPr>
            <w:tcW w:w="7369" w:type="dxa"/>
            <w:gridSpan w:val="2"/>
            <w:vAlign w:val="center"/>
          </w:tcPr>
          <w:p w14:paraId="156B5186" w14:textId="5D428CFF" w:rsidR="00F71022" w:rsidRPr="00F35D00" w:rsidRDefault="005B1DE5" w:rsidP="000D7285">
            <w:pPr>
              <w:spacing w:before="120" w:after="0"/>
              <w:ind w:left="170"/>
            </w:pPr>
            <w:r>
              <w:t>Przebudowa drogi 835 stanowiącej łącznik między autostradą A4 i DK94 stanowił istotny element poprawy jakości lokalnych połączeń komunikacyjnych</w:t>
            </w:r>
            <w:r w:rsidR="00F71022">
              <w:t>.</w:t>
            </w:r>
            <w:r>
              <w:t xml:space="preserve"> Konieczne jest jednak podejmowanie dalszych działań inwestycyjnych umożliwiających wyprowadzenie ruchu tranzytowego z terenu miasta.</w:t>
            </w:r>
          </w:p>
        </w:tc>
      </w:tr>
      <w:tr w:rsidR="00F71022" w:rsidRPr="007E5180" w14:paraId="0E46AFB2"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4E1A1872" w14:textId="77777777" w:rsidR="00F71022" w:rsidRPr="004E077D" w:rsidRDefault="00F71022" w:rsidP="000D7285">
            <w:pPr>
              <w:spacing w:after="0" w:line="240" w:lineRule="auto"/>
              <w:jc w:val="center"/>
              <w:rPr>
                <w:b/>
                <w:bCs/>
                <w:color w:val="FFFFFF" w:themeColor="background1"/>
              </w:rPr>
            </w:pPr>
            <w:r>
              <w:rPr>
                <w:b/>
                <w:bCs/>
                <w:color w:val="FFFFFF" w:themeColor="background1"/>
              </w:rPr>
              <w:t>C.</w:t>
            </w:r>
          </w:p>
        </w:tc>
        <w:tc>
          <w:tcPr>
            <w:tcW w:w="4857" w:type="dxa"/>
            <w:tcBorders>
              <w:left w:val="single" w:sz="24" w:space="0" w:color="2A3780" w:themeColor="accent3"/>
            </w:tcBorders>
            <w:shd w:val="clear" w:color="auto" w:fill="EEE2EA" w:themeFill="accent1" w:themeFillTint="33"/>
            <w:vAlign w:val="center"/>
          </w:tcPr>
          <w:p w14:paraId="5A28A767" w14:textId="77777777" w:rsidR="00F71022" w:rsidRPr="00F35D00" w:rsidRDefault="00F71022" w:rsidP="000D7285">
            <w:pPr>
              <w:spacing w:after="0" w:line="240" w:lineRule="auto"/>
              <w:ind w:left="170"/>
              <w:rPr>
                <w:b/>
                <w:bCs/>
              </w:rPr>
            </w:pPr>
            <w:r w:rsidRPr="00F35D00">
              <w:rPr>
                <w:b/>
                <w:bCs/>
              </w:rPr>
              <w:t>REALIZOWANE CELE:</w:t>
            </w:r>
          </w:p>
        </w:tc>
        <w:tc>
          <w:tcPr>
            <w:tcW w:w="2512" w:type="dxa"/>
            <w:shd w:val="clear" w:color="auto" w:fill="EEE2EA" w:themeFill="accent1" w:themeFillTint="33"/>
            <w:vAlign w:val="center"/>
          </w:tcPr>
          <w:p w14:paraId="64AAFA06" w14:textId="77777777" w:rsidR="00F71022" w:rsidRPr="00F35D00" w:rsidRDefault="00F71022" w:rsidP="000D7285">
            <w:pPr>
              <w:spacing w:after="0"/>
            </w:pPr>
          </w:p>
        </w:tc>
      </w:tr>
      <w:tr w:rsidR="00F71022" w:rsidRPr="007E5180" w14:paraId="6FCD0DFE" w14:textId="77777777" w:rsidTr="000D7285">
        <w:trPr>
          <w:trHeight w:val="695"/>
        </w:trPr>
        <w:tc>
          <w:tcPr>
            <w:tcW w:w="1701" w:type="dxa"/>
            <w:shd w:val="clear" w:color="auto" w:fill="auto"/>
            <w:vAlign w:val="center"/>
          </w:tcPr>
          <w:p w14:paraId="48CEE846" w14:textId="77777777" w:rsidR="00F71022" w:rsidRPr="004E077D" w:rsidRDefault="00F71022" w:rsidP="000D7285">
            <w:pPr>
              <w:spacing w:after="0" w:line="240" w:lineRule="auto"/>
              <w:jc w:val="center"/>
              <w:rPr>
                <w:color w:val="FFFFFF" w:themeColor="background1"/>
              </w:rPr>
            </w:pPr>
          </w:p>
        </w:tc>
        <w:tc>
          <w:tcPr>
            <w:tcW w:w="7369" w:type="dxa"/>
            <w:gridSpan w:val="2"/>
            <w:vAlign w:val="center"/>
          </w:tcPr>
          <w:p w14:paraId="44B1B081" w14:textId="77777777" w:rsidR="00F71022" w:rsidRPr="00F35D00" w:rsidRDefault="00F71022" w:rsidP="000D7285">
            <w:pPr>
              <w:spacing w:before="120" w:after="0"/>
              <w:ind w:left="170"/>
            </w:pPr>
            <w:r w:rsidRPr="00F35D00">
              <w:t xml:space="preserve">Cel </w:t>
            </w:r>
            <w:r>
              <w:t>III</w:t>
            </w:r>
            <w:r w:rsidRPr="00F35D00">
              <w:t xml:space="preserve"> – </w:t>
            </w:r>
            <w:r>
              <w:t>powiat przeworski – przestrzeń z nowoczesną infrastrukturą</w:t>
            </w:r>
          </w:p>
        </w:tc>
      </w:tr>
      <w:tr w:rsidR="00F71022" w:rsidRPr="007E5180" w14:paraId="26CF9A42"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289EADE7" w14:textId="77777777" w:rsidR="00F71022" w:rsidRPr="004E077D" w:rsidRDefault="00F71022" w:rsidP="000D7285">
            <w:pPr>
              <w:spacing w:after="0" w:line="240" w:lineRule="auto"/>
              <w:jc w:val="center"/>
              <w:rPr>
                <w:b/>
                <w:bCs/>
                <w:color w:val="FFFFFF" w:themeColor="background1"/>
              </w:rPr>
            </w:pPr>
            <w:r>
              <w:rPr>
                <w:b/>
                <w:bCs/>
                <w:color w:val="FFFFFF" w:themeColor="background1"/>
              </w:rPr>
              <w:t>D.</w:t>
            </w:r>
          </w:p>
        </w:tc>
        <w:tc>
          <w:tcPr>
            <w:tcW w:w="4857" w:type="dxa"/>
            <w:tcBorders>
              <w:left w:val="single" w:sz="24" w:space="0" w:color="2A3780" w:themeColor="accent3"/>
            </w:tcBorders>
            <w:shd w:val="clear" w:color="auto" w:fill="EEE2EA" w:themeFill="accent1" w:themeFillTint="33"/>
            <w:vAlign w:val="center"/>
          </w:tcPr>
          <w:p w14:paraId="6A824EA8" w14:textId="77777777" w:rsidR="00F71022" w:rsidRPr="00F35D00" w:rsidRDefault="00F71022" w:rsidP="000D7285">
            <w:pPr>
              <w:spacing w:after="0" w:line="240" w:lineRule="auto"/>
              <w:ind w:left="170"/>
              <w:rPr>
                <w:b/>
                <w:bCs/>
              </w:rPr>
            </w:pPr>
            <w:r w:rsidRPr="00F35D00">
              <w:rPr>
                <w:b/>
                <w:bCs/>
              </w:rPr>
              <w:t>OPIS:</w:t>
            </w:r>
          </w:p>
        </w:tc>
        <w:tc>
          <w:tcPr>
            <w:tcW w:w="2512" w:type="dxa"/>
            <w:shd w:val="clear" w:color="auto" w:fill="EEE2EA" w:themeFill="accent1" w:themeFillTint="33"/>
            <w:vAlign w:val="center"/>
          </w:tcPr>
          <w:p w14:paraId="241077C6" w14:textId="77777777" w:rsidR="00F71022" w:rsidRPr="00F35D00" w:rsidRDefault="00F71022" w:rsidP="000D7285">
            <w:pPr>
              <w:spacing w:after="0"/>
            </w:pPr>
          </w:p>
        </w:tc>
      </w:tr>
      <w:tr w:rsidR="00F71022" w:rsidRPr="007E5180" w14:paraId="65FBDF39" w14:textId="77777777" w:rsidTr="000D7285">
        <w:trPr>
          <w:trHeight w:val="1111"/>
        </w:trPr>
        <w:tc>
          <w:tcPr>
            <w:tcW w:w="1701" w:type="dxa"/>
            <w:shd w:val="clear" w:color="auto" w:fill="auto"/>
            <w:vAlign w:val="center"/>
          </w:tcPr>
          <w:p w14:paraId="055D99B7" w14:textId="77777777" w:rsidR="00F71022" w:rsidRPr="004E077D" w:rsidRDefault="00F71022" w:rsidP="000D7285">
            <w:pPr>
              <w:spacing w:after="0" w:line="240" w:lineRule="auto"/>
              <w:jc w:val="center"/>
              <w:rPr>
                <w:color w:val="FFFFFF" w:themeColor="background1"/>
              </w:rPr>
            </w:pPr>
          </w:p>
        </w:tc>
        <w:tc>
          <w:tcPr>
            <w:tcW w:w="7369" w:type="dxa"/>
            <w:gridSpan w:val="2"/>
            <w:vAlign w:val="center"/>
          </w:tcPr>
          <w:p w14:paraId="72DEBCBF" w14:textId="0EF0CF9F" w:rsidR="00F71022" w:rsidRPr="00F35D00" w:rsidRDefault="00F71022" w:rsidP="000D7285">
            <w:pPr>
              <w:spacing w:before="120" w:after="0"/>
              <w:ind w:left="140"/>
            </w:pPr>
            <w:r w:rsidRPr="005A5D02">
              <w:t xml:space="preserve">W ramach zadania przewiduje się </w:t>
            </w:r>
            <w:r w:rsidR="005B1DE5">
              <w:t>dokończenie budowy południowej obwodnicy miasta Przeworsk wraz z włączeniem dróg powiatowych.</w:t>
            </w:r>
          </w:p>
        </w:tc>
      </w:tr>
      <w:tr w:rsidR="00F71022" w:rsidRPr="007E5180" w14:paraId="6617367F"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0AAF8705" w14:textId="77777777" w:rsidR="00F71022" w:rsidRPr="004E077D" w:rsidRDefault="00F71022" w:rsidP="000D7285">
            <w:pPr>
              <w:spacing w:after="0" w:line="240" w:lineRule="auto"/>
              <w:jc w:val="center"/>
              <w:rPr>
                <w:b/>
                <w:bCs/>
                <w:color w:val="FFFFFF" w:themeColor="background1"/>
              </w:rPr>
            </w:pPr>
            <w:r>
              <w:rPr>
                <w:b/>
                <w:bCs/>
                <w:color w:val="FFFFFF" w:themeColor="background1"/>
              </w:rPr>
              <w:t>E.</w:t>
            </w:r>
          </w:p>
        </w:tc>
        <w:tc>
          <w:tcPr>
            <w:tcW w:w="4857" w:type="dxa"/>
            <w:tcBorders>
              <w:left w:val="single" w:sz="24" w:space="0" w:color="2A3780" w:themeColor="accent3"/>
            </w:tcBorders>
            <w:shd w:val="clear" w:color="auto" w:fill="EEE2EA" w:themeFill="accent1" w:themeFillTint="33"/>
            <w:vAlign w:val="center"/>
          </w:tcPr>
          <w:p w14:paraId="0ADB8138" w14:textId="77777777" w:rsidR="00F71022" w:rsidRPr="00F35D00" w:rsidRDefault="00F71022" w:rsidP="000D7285">
            <w:pPr>
              <w:spacing w:after="0" w:line="240" w:lineRule="auto"/>
              <w:ind w:left="170"/>
              <w:rPr>
                <w:b/>
                <w:bCs/>
              </w:rPr>
            </w:pPr>
            <w:r w:rsidRPr="00F35D00">
              <w:rPr>
                <w:b/>
                <w:bCs/>
              </w:rPr>
              <w:t>OCZEKIWANE SKUTKI REALIZACJI:</w:t>
            </w:r>
          </w:p>
        </w:tc>
        <w:tc>
          <w:tcPr>
            <w:tcW w:w="2512" w:type="dxa"/>
            <w:shd w:val="clear" w:color="auto" w:fill="EEE2EA" w:themeFill="accent1" w:themeFillTint="33"/>
            <w:vAlign w:val="center"/>
          </w:tcPr>
          <w:p w14:paraId="21F8EFE0" w14:textId="77777777" w:rsidR="00F71022" w:rsidRPr="00F35D00" w:rsidRDefault="00F71022" w:rsidP="000D7285">
            <w:pPr>
              <w:spacing w:after="0"/>
            </w:pPr>
          </w:p>
        </w:tc>
      </w:tr>
      <w:tr w:rsidR="00F71022" w:rsidRPr="007E5180" w14:paraId="04DD25CB" w14:textId="77777777" w:rsidTr="00A240A0">
        <w:trPr>
          <w:trHeight w:val="611"/>
        </w:trPr>
        <w:tc>
          <w:tcPr>
            <w:tcW w:w="1701" w:type="dxa"/>
            <w:shd w:val="clear" w:color="auto" w:fill="auto"/>
            <w:vAlign w:val="center"/>
          </w:tcPr>
          <w:p w14:paraId="239282FA" w14:textId="77777777" w:rsidR="00F71022" w:rsidRPr="004E077D" w:rsidRDefault="00F71022"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46B76652" w14:textId="77777777" w:rsidR="00F71022" w:rsidRPr="00F35D00" w:rsidRDefault="00F71022" w:rsidP="000D7285">
            <w:pPr>
              <w:spacing w:before="120" w:after="0"/>
              <w:ind w:left="170"/>
            </w:pPr>
            <w:r w:rsidRPr="005A5D02">
              <w:t>Poprawa infrastruktury</w:t>
            </w:r>
            <w:r>
              <w:t xml:space="preserve"> drogowej w mieście</w:t>
            </w:r>
            <w:r w:rsidRPr="00F35D00">
              <w:t xml:space="preserve">. </w:t>
            </w:r>
          </w:p>
        </w:tc>
      </w:tr>
      <w:tr w:rsidR="00A240A0" w14:paraId="044988C4" w14:textId="77777777" w:rsidTr="000D7285">
        <w:trPr>
          <w:trHeight w:val="611"/>
        </w:trPr>
        <w:tc>
          <w:tcPr>
            <w:tcW w:w="1701" w:type="dxa"/>
            <w:tcBorders>
              <w:left w:val="single" w:sz="4" w:space="0" w:color="4B686B"/>
              <w:right w:val="single" w:sz="24" w:space="0" w:color="2A3780" w:themeColor="accent3"/>
            </w:tcBorders>
            <w:shd w:val="clear" w:color="auto" w:fill="845072" w:themeFill="accent1" w:themeFillShade="BF"/>
            <w:vAlign w:val="center"/>
          </w:tcPr>
          <w:p w14:paraId="2D2AA975" w14:textId="77777777" w:rsidR="00A240A0" w:rsidRPr="004E077D" w:rsidRDefault="00A240A0" w:rsidP="000D7285">
            <w:pPr>
              <w:spacing w:after="0" w:line="240" w:lineRule="auto"/>
              <w:jc w:val="center"/>
              <w:rPr>
                <w:color w:val="FFFFFF" w:themeColor="background1"/>
              </w:rPr>
            </w:pPr>
            <w:bookmarkStart w:id="53" w:name="_Hlk76463181"/>
            <w:r>
              <w:rPr>
                <w:b/>
                <w:bCs/>
                <w:color w:val="FFFFFF" w:themeColor="background1"/>
              </w:rPr>
              <w:t>F.</w:t>
            </w:r>
          </w:p>
        </w:tc>
        <w:tc>
          <w:tcPr>
            <w:tcW w:w="7369" w:type="dxa"/>
            <w:gridSpan w:val="2"/>
            <w:tcBorders>
              <w:left w:val="single" w:sz="24" w:space="0" w:color="2A3780" w:themeColor="accent3"/>
            </w:tcBorders>
            <w:shd w:val="clear" w:color="auto" w:fill="EEE2EA" w:themeFill="accent1" w:themeFillTint="33"/>
            <w:vAlign w:val="center"/>
          </w:tcPr>
          <w:p w14:paraId="58B3C997" w14:textId="77777777" w:rsidR="00A240A0" w:rsidRDefault="00A240A0" w:rsidP="000D7285">
            <w:pPr>
              <w:spacing w:before="120" w:after="0"/>
              <w:ind w:left="170"/>
            </w:pPr>
            <w:r>
              <w:rPr>
                <w:b/>
                <w:bCs/>
              </w:rPr>
              <w:t>WYDZIAŁ LUB PODMIOT ODPOWIEDZIALNY ZA REALIZACJĘ ZADADNIA</w:t>
            </w:r>
            <w:r w:rsidRPr="00F35D00">
              <w:rPr>
                <w:b/>
                <w:bCs/>
              </w:rPr>
              <w:t>:</w:t>
            </w:r>
          </w:p>
        </w:tc>
      </w:tr>
      <w:tr w:rsidR="00A240A0" w14:paraId="7E27B29C" w14:textId="77777777" w:rsidTr="000D7285">
        <w:trPr>
          <w:trHeight w:val="611"/>
        </w:trPr>
        <w:tc>
          <w:tcPr>
            <w:tcW w:w="1701" w:type="dxa"/>
            <w:shd w:val="clear" w:color="auto" w:fill="auto"/>
            <w:vAlign w:val="center"/>
          </w:tcPr>
          <w:p w14:paraId="141071B1" w14:textId="77777777" w:rsidR="00A240A0" w:rsidRPr="004E077D" w:rsidRDefault="00A240A0"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55E64667" w14:textId="5ADF4E1C" w:rsidR="00A240A0" w:rsidRDefault="00A240A0" w:rsidP="000D7285">
            <w:pPr>
              <w:spacing w:before="120" w:after="0"/>
              <w:ind w:left="170"/>
            </w:pPr>
            <w:r>
              <w:t>Powiatowy Zarząd Dróg w Przeworsku;</w:t>
            </w:r>
          </w:p>
        </w:tc>
      </w:tr>
      <w:tr w:rsidR="00A240A0" w:rsidRPr="00F35D00" w14:paraId="37C850B4"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53FBF8AA" w14:textId="77777777" w:rsidR="00A240A0" w:rsidRDefault="00A240A0" w:rsidP="000D7285">
            <w:pPr>
              <w:spacing w:after="0" w:line="240" w:lineRule="auto"/>
              <w:jc w:val="center"/>
              <w:rPr>
                <w:b/>
                <w:bCs/>
                <w:color w:val="FFFFFF" w:themeColor="background1"/>
              </w:rPr>
            </w:pPr>
            <w:r>
              <w:rPr>
                <w:b/>
                <w:bCs/>
                <w:color w:val="FFFFFF" w:themeColor="background1"/>
              </w:rPr>
              <w:t>G.</w:t>
            </w:r>
          </w:p>
        </w:tc>
        <w:tc>
          <w:tcPr>
            <w:tcW w:w="4857" w:type="dxa"/>
            <w:tcBorders>
              <w:left w:val="single" w:sz="24" w:space="0" w:color="2A3780" w:themeColor="accent3"/>
            </w:tcBorders>
            <w:shd w:val="clear" w:color="auto" w:fill="EEE2EA" w:themeFill="accent1" w:themeFillTint="33"/>
            <w:vAlign w:val="center"/>
          </w:tcPr>
          <w:p w14:paraId="047F847A" w14:textId="77777777" w:rsidR="00A240A0" w:rsidRDefault="00A240A0" w:rsidP="000D7285">
            <w:pPr>
              <w:spacing w:after="0" w:line="240" w:lineRule="auto"/>
              <w:ind w:left="170"/>
              <w:rPr>
                <w:b/>
                <w:bCs/>
              </w:rPr>
            </w:pPr>
            <w:r>
              <w:rPr>
                <w:b/>
                <w:bCs/>
              </w:rPr>
              <w:t>PARTNERZY ZADANIA</w:t>
            </w:r>
            <w:r w:rsidRPr="00F35D00">
              <w:rPr>
                <w:b/>
                <w:bCs/>
              </w:rPr>
              <w:t>:</w:t>
            </w:r>
          </w:p>
        </w:tc>
        <w:tc>
          <w:tcPr>
            <w:tcW w:w="2512" w:type="dxa"/>
            <w:shd w:val="clear" w:color="auto" w:fill="EEE2EA" w:themeFill="accent1" w:themeFillTint="33"/>
            <w:vAlign w:val="center"/>
          </w:tcPr>
          <w:p w14:paraId="2B09F352" w14:textId="77777777" w:rsidR="00A240A0" w:rsidRPr="00F35D00" w:rsidRDefault="00A240A0" w:rsidP="000D7285">
            <w:pPr>
              <w:spacing w:after="0"/>
            </w:pPr>
          </w:p>
        </w:tc>
      </w:tr>
      <w:tr w:rsidR="00A240A0" w14:paraId="79F3B296" w14:textId="77777777" w:rsidTr="000D7285">
        <w:trPr>
          <w:trHeight w:val="611"/>
        </w:trPr>
        <w:tc>
          <w:tcPr>
            <w:tcW w:w="1701" w:type="dxa"/>
            <w:tcBorders>
              <w:bottom w:val="single" w:sz="24" w:space="0" w:color="2A3780" w:themeColor="accent3"/>
            </w:tcBorders>
            <w:shd w:val="clear" w:color="auto" w:fill="auto"/>
            <w:vAlign w:val="center"/>
          </w:tcPr>
          <w:p w14:paraId="1ACCE0E9" w14:textId="77777777" w:rsidR="00A240A0" w:rsidRPr="004E077D" w:rsidRDefault="00A240A0" w:rsidP="000D7285">
            <w:pPr>
              <w:spacing w:after="0" w:line="240" w:lineRule="auto"/>
              <w:jc w:val="center"/>
              <w:rPr>
                <w:color w:val="FFFFFF" w:themeColor="background1"/>
              </w:rPr>
            </w:pPr>
          </w:p>
        </w:tc>
        <w:tc>
          <w:tcPr>
            <w:tcW w:w="7369" w:type="dxa"/>
            <w:gridSpan w:val="2"/>
            <w:tcBorders>
              <w:bottom w:val="single" w:sz="24" w:space="0" w:color="2A3780" w:themeColor="accent3"/>
            </w:tcBorders>
            <w:shd w:val="clear" w:color="auto" w:fill="auto"/>
            <w:vAlign w:val="center"/>
          </w:tcPr>
          <w:p w14:paraId="40DD041D" w14:textId="1F38F87E" w:rsidR="00A240A0" w:rsidRDefault="00A240A0" w:rsidP="000D7285">
            <w:pPr>
              <w:spacing w:before="120" w:after="0"/>
              <w:ind w:left="170"/>
            </w:pPr>
            <w:r>
              <w:t>Gminy powiatu przeworskiego, Generalna Dyrekcja Dróg Krajowych i Autostrad</w:t>
            </w:r>
          </w:p>
        </w:tc>
      </w:tr>
      <w:bookmarkEnd w:id="53"/>
    </w:tbl>
    <w:p w14:paraId="2F62830A" w14:textId="77777777" w:rsidR="00F71022" w:rsidRDefault="00F71022">
      <w:pPr>
        <w:spacing w:line="259" w:lineRule="auto"/>
        <w:jc w:val="left"/>
      </w:pPr>
    </w:p>
    <w:p w14:paraId="5D1C083B" w14:textId="31D54726" w:rsidR="007D572A" w:rsidRDefault="007D572A">
      <w:pPr>
        <w:spacing w:line="259" w:lineRule="auto"/>
        <w:jc w:val="left"/>
      </w:pPr>
    </w:p>
    <w:p w14:paraId="5E17499B" w14:textId="3E6FA01E" w:rsidR="00F31261" w:rsidRDefault="00F31261">
      <w:pPr>
        <w:spacing w:line="259" w:lineRule="auto"/>
        <w:jc w:val="left"/>
      </w:pPr>
    </w:p>
    <w:p w14:paraId="5B5E6C73" w14:textId="5073518A" w:rsidR="00F31261" w:rsidRDefault="00F31261">
      <w:pPr>
        <w:spacing w:line="259" w:lineRule="auto"/>
        <w:jc w:val="left"/>
      </w:pPr>
    </w:p>
    <w:p w14:paraId="730C0C32" w14:textId="303CDE0A" w:rsidR="00F31261" w:rsidRDefault="00F31261">
      <w:pPr>
        <w:spacing w:line="259" w:lineRule="auto"/>
        <w:jc w:val="left"/>
      </w:pPr>
    </w:p>
    <w:p w14:paraId="2A1EF37C" w14:textId="006FAB53" w:rsidR="00F31261" w:rsidRDefault="00F31261">
      <w:pPr>
        <w:spacing w:line="259" w:lineRule="auto"/>
        <w:jc w:val="left"/>
      </w:pPr>
    </w:p>
    <w:p w14:paraId="570C495F" w14:textId="0D67A086" w:rsidR="00F31261" w:rsidRDefault="00F31261">
      <w:pPr>
        <w:spacing w:line="259" w:lineRule="auto"/>
        <w:jc w:val="left"/>
      </w:pPr>
    </w:p>
    <w:p w14:paraId="5B85FFE8" w14:textId="3EB74F35" w:rsidR="00F31261" w:rsidRDefault="00F31261">
      <w:pPr>
        <w:spacing w:line="259" w:lineRule="auto"/>
        <w:jc w:val="left"/>
      </w:pPr>
    </w:p>
    <w:p w14:paraId="0DBB1393" w14:textId="477AA960" w:rsidR="00F35D00" w:rsidRDefault="00F35D00" w:rsidP="004D1DAA">
      <w:r w:rsidRPr="00232619">
        <w:rPr>
          <w:noProof/>
          <w:lang w:eastAsia="pl-PL"/>
        </w:rPr>
        <w:lastRenderedPageBreak/>
        <w:drawing>
          <wp:inline distT="0" distB="0" distL="0" distR="0" wp14:anchorId="74DBF5E4" wp14:editId="35750F8F">
            <wp:extent cx="5759450" cy="56070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9450" cy="560705"/>
                    </a:xfrm>
                    <a:prstGeom prst="rect">
                      <a:avLst/>
                    </a:prstGeom>
                  </pic:spPr>
                </pic:pic>
              </a:graphicData>
            </a:graphic>
          </wp:inline>
        </w:drawing>
      </w:r>
    </w:p>
    <w:tbl>
      <w:tblPr>
        <w:tblW w:w="9070" w:type="dxa"/>
        <w:tblLook w:val="04A0" w:firstRow="1" w:lastRow="0" w:firstColumn="1" w:lastColumn="0" w:noHBand="0" w:noVBand="1"/>
      </w:tblPr>
      <w:tblGrid>
        <w:gridCol w:w="1701"/>
        <w:gridCol w:w="4857"/>
        <w:gridCol w:w="2512"/>
      </w:tblGrid>
      <w:tr w:rsidR="00B7476E" w:rsidRPr="007E5180" w14:paraId="62A40BF3" w14:textId="77777777" w:rsidTr="000D7285">
        <w:trPr>
          <w:trHeight w:val="454"/>
        </w:trPr>
        <w:tc>
          <w:tcPr>
            <w:tcW w:w="9070" w:type="dxa"/>
            <w:gridSpan w:val="3"/>
            <w:tcBorders>
              <w:top w:val="single" w:sz="24" w:space="0" w:color="2A3780" w:themeColor="accent3"/>
            </w:tcBorders>
            <w:shd w:val="clear" w:color="auto" w:fill="DDC6D5" w:themeFill="accent1" w:themeFillTint="66"/>
          </w:tcPr>
          <w:p w14:paraId="50C9A3F7" w14:textId="77777777" w:rsidR="00B7476E" w:rsidRPr="00CC7C12" w:rsidRDefault="00B7476E" w:rsidP="000D7285">
            <w:pPr>
              <w:spacing w:before="120" w:after="120" w:line="240" w:lineRule="auto"/>
              <w:rPr>
                <w:rFonts w:asciiTheme="minorHAnsi" w:hAnsiTheme="minorHAnsi" w:cstheme="minorHAnsi"/>
              </w:rPr>
            </w:pPr>
            <w:r w:rsidRPr="00F35D00">
              <w:rPr>
                <w:rFonts w:asciiTheme="minorHAnsi" w:hAnsiTheme="minorHAnsi" w:cstheme="minorHAnsi"/>
                <w:b/>
                <w:bCs/>
                <w:sz w:val="36"/>
                <w:szCs w:val="36"/>
              </w:rPr>
              <w:t xml:space="preserve">ZADANIE </w:t>
            </w:r>
            <w:r>
              <w:rPr>
                <w:rFonts w:asciiTheme="minorHAnsi" w:hAnsiTheme="minorHAnsi" w:cstheme="minorHAnsi"/>
                <w:b/>
                <w:bCs/>
                <w:sz w:val="36"/>
                <w:szCs w:val="36"/>
              </w:rPr>
              <w:t>1</w:t>
            </w:r>
          </w:p>
        </w:tc>
      </w:tr>
      <w:tr w:rsidR="00B7476E" w:rsidRPr="007E5180" w14:paraId="1524EC15" w14:textId="77777777" w:rsidTr="000D7285">
        <w:trPr>
          <w:trHeight w:val="195"/>
        </w:trPr>
        <w:tc>
          <w:tcPr>
            <w:tcW w:w="9070" w:type="dxa"/>
            <w:gridSpan w:val="3"/>
            <w:shd w:val="clear" w:color="auto" w:fill="auto"/>
          </w:tcPr>
          <w:p w14:paraId="4A6B6595" w14:textId="77777777" w:rsidR="00B7476E" w:rsidRPr="00CC7C12" w:rsidRDefault="00B7476E" w:rsidP="000D7285">
            <w:pPr>
              <w:spacing w:after="0" w:line="240" w:lineRule="auto"/>
              <w:rPr>
                <w:b/>
                <w:bCs/>
                <w:color w:val="EAAC72"/>
                <w:sz w:val="10"/>
                <w:szCs w:val="10"/>
              </w:rPr>
            </w:pPr>
          </w:p>
        </w:tc>
      </w:tr>
      <w:tr w:rsidR="00B7476E" w:rsidRPr="007E5180" w14:paraId="5C1758BD"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4481AB22" w14:textId="77777777" w:rsidR="00B7476E" w:rsidRPr="004E077D" w:rsidRDefault="00B7476E" w:rsidP="000D7285">
            <w:pPr>
              <w:spacing w:after="0" w:line="240" w:lineRule="auto"/>
              <w:jc w:val="center"/>
              <w:rPr>
                <w:b/>
                <w:bCs/>
                <w:color w:val="FFFFFF" w:themeColor="background1"/>
              </w:rPr>
            </w:pPr>
            <w:r>
              <w:rPr>
                <w:b/>
                <w:bCs/>
                <w:color w:val="FFFFFF" w:themeColor="background1"/>
              </w:rPr>
              <w:t>A</w:t>
            </w:r>
            <w:r w:rsidRPr="004E077D">
              <w:rPr>
                <w:b/>
                <w:bCs/>
                <w:color w:val="FFFFFF" w:themeColor="background1"/>
              </w:rPr>
              <w:t>.</w:t>
            </w:r>
          </w:p>
        </w:tc>
        <w:tc>
          <w:tcPr>
            <w:tcW w:w="4857" w:type="dxa"/>
            <w:tcBorders>
              <w:left w:val="single" w:sz="24" w:space="0" w:color="2A3780" w:themeColor="accent3"/>
            </w:tcBorders>
            <w:shd w:val="clear" w:color="auto" w:fill="EEE2EA" w:themeFill="accent1" w:themeFillTint="33"/>
            <w:vAlign w:val="center"/>
          </w:tcPr>
          <w:p w14:paraId="3D8F1876" w14:textId="77777777" w:rsidR="00B7476E" w:rsidRPr="00F35D00" w:rsidRDefault="00B7476E" w:rsidP="000D7285">
            <w:pPr>
              <w:spacing w:after="0" w:line="240" w:lineRule="auto"/>
              <w:ind w:left="170"/>
              <w:rPr>
                <w:b/>
                <w:bCs/>
              </w:rPr>
            </w:pPr>
            <w:r w:rsidRPr="00F35D00">
              <w:rPr>
                <w:b/>
                <w:bCs/>
              </w:rPr>
              <w:t>NAZWA ZADANIA:</w:t>
            </w:r>
          </w:p>
        </w:tc>
        <w:tc>
          <w:tcPr>
            <w:tcW w:w="2512" w:type="dxa"/>
            <w:shd w:val="clear" w:color="auto" w:fill="EEE2EA" w:themeFill="accent1" w:themeFillTint="33"/>
            <w:vAlign w:val="center"/>
          </w:tcPr>
          <w:p w14:paraId="35AA29EE" w14:textId="77777777" w:rsidR="00B7476E" w:rsidRPr="00F35D00" w:rsidRDefault="00B7476E" w:rsidP="000D7285">
            <w:pPr>
              <w:spacing w:after="0" w:line="240" w:lineRule="auto"/>
            </w:pPr>
          </w:p>
        </w:tc>
      </w:tr>
      <w:tr w:rsidR="00B7476E" w:rsidRPr="007E5180" w14:paraId="7A7C354A" w14:textId="77777777" w:rsidTr="000D7285">
        <w:trPr>
          <w:trHeight w:val="592"/>
        </w:trPr>
        <w:tc>
          <w:tcPr>
            <w:tcW w:w="1701" w:type="dxa"/>
            <w:shd w:val="clear" w:color="auto" w:fill="auto"/>
            <w:vAlign w:val="center"/>
          </w:tcPr>
          <w:p w14:paraId="06B43D3B" w14:textId="77777777" w:rsidR="00B7476E" w:rsidRPr="004E077D" w:rsidRDefault="00B7476E" w:rsidP="000D7285">
            <w:pPr>
              <w:spacing w:after="0" w:line="240" w:lineRule="auto"/>
              <w:jc w:val="center"/>
              <w:rPr>
                <w:color w:val="FFFFFF" w:themeColor="background1"/>
              </w:rPr>
            </w:pPr>
          </w:p>
        </w:tc>
        <w:tc>
          <w:tcPr>
            <w:tcW w:w="7369" w:type="dxa"/>
            <w:gridSpan w:val="2"/>
            <w:vAlign w:val="center"/>
          </w:tcPr>
          <w:p w14:paraId="4B9DA97E" w14:textId="2DEB5774" w:rsidR="00B7476E" w:rsidRPr="00F35D00" w:rsidRDefault="00B7476E" w:rsidP="000D7285">
            <w:pPr>
              <w:spacing w:before="120" w:after="0"/>
              <w:ind w:left="170"/>
            </w:pPr>
            <w:r>
              <w:t>Uzbrojenie terenów inwestycyjnych</w:t>
            </w:r>
          </w:p>
        </w:tc>
      </w:tr>
      <w:tr w:rsidR="00B7476E" w:rsidRPr="007E5180" w14:paraId="2CDF1FA6"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0A155504" w14:textId="77777777" w:rsidR="00B7476E" w:rsidRPr="004E077D" w:rsidRDefault="00B7476E" w:rsidP="000D7285">
            <w:pPr>
              <w:spacing w:after="0" w:line="240" w:lineRule="auto"/>
              <w:jc w:val="center"/>
              <w:rPr>
                <w:b/>
                <w:bCs/>
                <w:color w:val="FFFFFF" w:themeColor="background1"/>
              </w:rPr>
            </w:pPr>
            <w:r>
              <w:rPr>
                <w:b/>
                <w:bCs/>
                <w:color w:val="FFFFFF" w:themeColor="background1"/>
              </w:rPr>
              <w:t>B.</w:t>
            </w:r>
          </w:p>
        </w:tc>
        <w:tc>
          <w:tcPr>
            <w:tcW w:w="4857" w:type="dxa"/>
            <w:tcBorders>
              <w:left w:val="single" w:sz="24" w:space="0" w:color="2A3780" w:themeColor="accent3"/>
            </w:tcBorders>
            <w:shd w:val="clear" w:color="auto" w:fill="EEE2EA" w:themeFill="accent1" w:themeFillTint="33"/>
            <w:vAlign w:val="center"/>
          </w:tcPr>
          <w:p w14:paraId="6F6B3B1D" w14:textId="77777777" w:rsidR="00B7476E" w:rsidRPr="00F35D00" w:rsidRDefault="00B7476E" w:rsidP="000D7285">
            <w:pPr>
              <w:spacing w:after="0" w:line="240" w:lineRule="auto"/>
              <w:ind w:left="170"/>
              <w:rPr>
                <w:b/>
                <w:bCs/>
              </w:rPr>
            </w:pPr>
            <w:r w:rsidRPr="00F35D00">
              <w:rPr>
                <w:b/>
                <w:bCs/>
              </w:rPr>
              <w:t>ZIDENTYFIKOWANY PROBLEM:</w:t>
            </w:r>
          </w:p>
        </w:tc>
        <w:tc>
          <w:tcPr>
            <w:tcW w:w="2512" w:type="dxa"/>
            <w:shd w:val="clear" w:color="auto" w:fill="EEE2EA" w:themeFill="accent1" w:themeFillTint="33"/>
            <w:vAlign w:val="center"/>
          </w:tcPr>
          <w:p w14:paraId="7FC7BE5E" w14:textId="77777777" w:rsidR="00B7476E" w:rsidRPr="00F35D00" w:rsidRDefault="00B7476E" w:rsidP="000D7285">
            <w:pPr>
              <w:spacing w:after="0"/>
            </w:pPr>
          </w:p>
        </w:tc>
      </w:tr>
      <w:tr w:rsidR="00B7476E" w:rsidRPr="007E5180" w14:paraId="1A414C2C" w14:textId="77777777" w:rsidTr="000D7285">
        <w:trPr>
          <w:trHeight w:val="1228"/>
        </w:trPr>
        <w:tc>
          <w:tcPr>
            <w:tcW w:w="1701" w:type="dxa"/>
            <w:shd w:val="clear" w:color="auto" w:fill="auto"/>
            <w:vAlign w:val="center"/>
          </w:tcPr>
          <w:p w14:paraId="06CDF4C1" w14:textId="77777777" w:rsidR="00B7476E" w:rsidRPr="004E077D" w:rsidRDefault="00B7476E" w:rsidP="000D7285">
            <w:pPr>
              <w:spacing w:after="0" w:line="240" w:lineRule="auto"/>
              <w:jc w:val="center"/>
              <w:rPr>
                <w:color w:val="FFFFFF" w:themeColor="background1"/>
              </w:rPr>
            </w:pPr>
          </w:p>
        </w:tc>
        <w:tc>
          <w:tcPr>
            <w:tcW w:w="7369" w:type="dxa"/>
            <w:gridSpan w:val="2"/>
            <w:vAlign w:val="center"/>
          </w:tcPr>
          <w:p w14:paraId="2633549A" w14:textId="1270D720" w:rsidR="00B7476E" w:rsidRPr="00F35D00" w:rsidRDefault="00B7476E" w:rsidP="00C53BB0">
            <w:pPr>
              <w:spacing w:before="120" w:after="0" w:line="276" w:lineRule="auto"/>
              <w:ind w:left="170"/>
            </w:pPr>
            <w:r>
              <w:t>Z uwagi na braki w infrastrukturze technicznej, nie wszystkie tereny przeznaczone pod prowadzenie działalności gospodarczej (produkcyjnej) są w pełni przygotowane pod potrzeby potencjalnych inwestorów gospodarczych. Brak zapewnienia infrastruktury technicznej stref przemysłowej bardzo obniża szanse na skuteczne zagospodarowanie tych terenów.</w:t>
            </w:r>
          </w:p>
        </w:tc>
      </w:tr>
      <w:tr w:rsidR="00B7476E" w:rsidRPr="007E5180" w14:paraId="5AC3BF8F"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5613FE9D" w14:textId="77777777" w:rsidR="00B7476E" w:rsidRPr="004E077D" w:rsidRDefault="00B7476E" w:rsidP="000D7285">
            <w:pPr>
              <w:spacing w:after="0" w:line="240" w:lineRule="auto"/>
              <w:jc w:val="center"/>
              <w:rPr>
                <w:b/>
                <w:bCs/>
                <w:color w:val="FFFFFF" w:themeColor="background1"/>
              </w:rPr>
            </w:pPr>
            <w:r>
              <w:rPr>
                <w:b/>
                <w:bCs/>
                <w:color w:val="FFFFFF" w:themeColor="background1"/>
              </w:rPr>
              <w:t>C.</w:t>
            </w:r>
          </w:p>
        </w:tc>
        <w:tc>
          <w:tcPr>
            <w:tcW w:w="4857" w:type="dxa"/>
            <w:tcBorders>
              <w:left w:val="single" w:sz="24" w:space="0" w:color="2A3780" w:themeColor="accent3"/>
            </w:tcBorders>
            <w:shd w:val="clear" w:color="auto" w:fill="EEE2EA" w:themeFill="accent1" w:themeFillTint="33"/>
            <w:vAlign w:val="center"/>
          </w:tcPr>
          <w:p w14:paraId="581BA394" w14:textId="77777777" w:rsidR="00B7476E" w:rsidRPr="00F35D00" w:rsidRDefault="00B7476E" w:rsidP="000D7285">
            <w:pPr>
              <w:spacing w:after="0" w:line="240" w:lineRule="auto"/>
              <w:ind w:left="170"/>
              <w:rPr>
                <w:b/>
                <w:bCs/>
              </w:rPr>
            </w:pPr>
            <w:r w:rsidRPr="00F35D00">
              <w:rPr>
                <w:b/>
                <w:bCs/>
              </w:rPr>
              <w:t>REALIZOWANE CELE:</w:t>
            </w:r>
          </w:p>
        </w:tc>
        <w:tc>
          <w:tcPr>
            <w:tcW w:w="2512" w:type="dxa"/>
            <w:shd w:val="clear" w:color="auto" w:fill="EEE2EA" w:themeFill="accent1" w:themeFillTint="33"/>
            <w:vAlign w:val="center"/>
          </w:tcPr>
          <w:p w14:paraId="375F36BD" w14:textId="77777777" w:rsidR="00B7476E" w:rsidRPr="00F35D00" w:rsidRDefault="00B7476E" w:rsidP="000D7285">
            <w:pPr>
              <w:spacing w:after="0"/>
            </w:pPr>
          </w:p>
        </w:tc>
      </w:tr>
      <w:tr w:rsidR="00B7476E" w:rsidRPr="007E5180" w14:paraId="182E7280" w14:textId="77777777" w:rsidTr="000D7285">
        <w:trPr>
          <w:trHeight w:val="695"/>
        </w:trPr>
        <w:tc>
          <w:tcPr>
            <w:tcW w:w="1701" w:type="dxa"/>
            <w:shd w:val="clear" w:color="auto" w:fill="auto"/>
            <w:vAlign w:val="center"/>
          </w:tcPr>
          <w:p w14:paraId="2298B50E" w14:textId="77777777" w:rsidR="00B7476E" w:rsidRPr="004E077D" w:rsidRDefault="00B7476E" w:rsidP="000D7285">
            <w:pPr>
              <w:spacing w:after="0" w:line="240" w:lineRule="auto"/>
              <w:jc w:val="center"/>
              <w:rPr>
                <w:color w:val="FFFFFF" w:themeColor="background1"/>
              </w:rPr>
            </w:pPr>
          </w:p>
        </w:tc>
        <w:tc>
          <w:tcPr>
            <w:tcW w:w="7369" w:type="dxa"/>
            <w:gridSpan w:val="2"/>
            <w:vAlign w:val="center"/>
          </w:tcPr>
          <w:p w14:paraId="5766A756" w14:textId="75AC3058" w:rsidR="00B7476E" w:rsidRPr="00F35D00" w:rsidRDefault="00B7476E" w:rsidP="000D7285">
            <w:pPr>
              <w:spacing w:before="120" w:after="0"/>
              <w:ind w:left="170"/>
            </w:pPr>
            <w:r w:rsidRPr="00F35D00">
              <w:t xml:space="preserve">Cel </w:t>
            </w:r>
            <w:r>
              <w:t>I</w:t>
            </w:r>
            <w:r w:rsidRPr="00F35D00">
              <w:t xml:space="preserve">V – </w:t>
            </w:r>
            <w:r>
              <w:t>powiat przeworski – przestrzeń aktywności gospodarczej</w:t>
            </w:r>
          </w:p>
        </w:tc>
      </w:tr>
      <w:tr w:rsidR="00B7476E" w:rsidRPr="007E5180" w14:paraId="288CAB22"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48EB4D53" w14:textId="77777777" w:rsidR="00B7476E" w:rsidRPr="004E077D" w:rsidRDefault="00B7476E" w:rsidP="000D7285">
            <w:pPr>
              <w:spacing w:after="0" w:line="240" w:lineRule="auto"/>
              <w:jc w:val="center"/>
              <w:rPr>
                <w:b/>
                <w:bCs/>
                <w:color w:val="FFFFFF" w:themeColor="background1"/>
              </w:rPr>
            </w:pPr>
            <w:r>
              <w:rPr>
                <w:b/>
                <w:bCs/>
                <w:color w:val="FFFFFF" w:themeColor="background1"/>
              </w:rPr>
              <w:t>D.</w:t>
            </w:r>
          </w:p>
        </w:tc>
        <w:tc>
          <w:tcPr>
            <w:tcW w:w="4857" w:type="dxa"/>
            <w:tcBorders>
              <w:left w:val="single" w:sz="24" w:space="0" w:color="2A3780" w:themeColor="accent3"/>
            </w:tcBorders>
            <w:shd w:val="clear" w:color="auto" w:fill="EEE2EA" w:themeFill="accent1" w:themeFillTint="33"/>
            <w:vAlign w:val="center"/>
          </w:tcPr>
          <w:p w14:paraId="0602452B" w14:textId="77777777" w:rsidR="00B7476E" w:rsidRPr="00F35D00" w:rsidRDefault="00B7476E" w:rsidP="000D7285">
            <w:pPr>
              <w:spacing w:after="0" w:line="240" w:lineRule="auto"/>
              <w:ind w:left="170"/>
              <w:rPr>
                <w:b/>
                <w:bCs/>
              </w:rPr>
            </w:pPr>
            <w:r w:rsidRPr="00F35D00">
              <w:rPr>
                <w:b/>
                <w:bCs/>
              </w:rPr>
              <w:t>OPIS:</w:t>
            </w:r>
          </w:p>
        </w:tc>
        <w:tc>
          <w:tcPr>
            <w:tcW w:w="2512" w:type="dxa"/>
            <w:shd w:val="clear" w:color="auto" w:fill="EEE2EA" w:themeFill="accent1" w:themeFillTint="33"/>
            <w:vAlign w:val="center"/>
          </w:tcPr>
          <w:p w14:paraId="20243832" w14:textId="77777777" w:rsidR="00B7476E" w:rsidRPr="00F35D00" w:rsidRDefault="00B7476E" w:rsidP="000D7285">
            <w:pPr>
              <w:spacing w:after="0"/>
            </w:pPr>
          </w:p>
        </w:tc>
      </w:tr>
      <w:tr w:rsidR="00B7476E" w:rsidRPr="007E5180" w14:paraId="50E01670" w14:textId="77777777" w:rsidTr="000D7285">
        <w:trPr>
          <w:trHeight w:val="1111"/>
        </w:trPr>
        <w:tc>
          <w:tcPr>
            <w:tcW w:w="1701" w:type="dxa"/>
            <w:shd w:val="clear" w:color="auto" w:fill="auto"/>
            <w:vAlign w:val="center"/>
          </w:tcPr>
          <w:p w14:paraId="378E1071" w14:textId="77777777" w:rsidR="00B7476E" w:rsidRPr="004E077D" w:rsidRDefault="00B7476E" w:rsidP="000D7285">
            <w:pPr>
              <w:spacing w:after="0" w:line="240" w:lineRule="auto"/>
              <w:jc w:val="center"/>
              <w:rPr>
                <w:color w:val="FFFFFF" w:themeColor="background1"/>
              </w:rPr>
            </w:pPr>
          </w:p>
        </w:tc>
        <w:tc>
          <w:tcPr>
            <w:tcW w:w="7369" w:type="dxa"/>
            <w:gridSpan w:val="2"/>
            <w:vAlign w:val="center"/>
          </w:tcPr>
          <w:p w14:paraId="5659198B" w14:textId="10F325AE" w:rsidR="00B7476E" w:rsidRPr="0092462D" w:rsidRDefault="00B7476E" w:rsidP="00141574">
            <w:pPr>
              <w:spacing w:before="240" w:after="0" w:line="276" w:lineRule="auto"/>
              <w:ind w:left="169"/>
            </w:pPr>
            <w:r w:rsidRPr="0092462D">
              <w:t>W  ramach zadania przewiduje się:</w:t>
            </w:r>
          </w:p>
          <w:p w14:paraId="3335CF79" w14:textId="2134B010" w:rsidR="00B7476E" w:rsidRPr="0092462D" w:rsidRDefault="00B7476E" w:rsidP="00141574">
            <w:pPr>
              <w:pStyle w:val="Akapitzlist"/>
              <w:numPr>
                <w:ilvl w:val="0"/>
                <w:numId w:val="41"/>
              </w:numPr>
              <w:spacing w:after="0" w:line="276" w:lineRule="auto"/>
            </w:pPr>
            <w:r w:rsidRPr="0092462D">
              <w:t xml:space="preserve">budowę dróg dojazdowych do </w:t>
            </w:r>
            <w:r>
              <w:t xml:space="preserve">działek przeznaczonych pod zabudowę </w:t>
            </w:r>
            <w:r w:rsidRPr="0092462D">
              <w:t>przemysłow</w:t>
            </w:r>
            <w:r>
              <w:t>ą</w:t>
            </w:r>
            <w:r w:rsidRPr="0092462D">
              <w:t>;</w:t>
            </w:r>
          </w:p>
          <w:p w14:paraId="326536F7" w14:textId="77777777" w:rsidR="00B7476E" w:rsidRPr="0092462D" w:rsidRDefault="00B7476E" w:rsidP="00141574">
            <w:pPr>
              <w:pStyle w:val="Akapitzlist"/>
              <w:numPr>
                <w:ilvl w:val="0"/>
                <w:numId w:val="41"/>
              </w:numPr>
              <w:spacing w:after="0" w:line="276" w:lineRule="auto"/>
            </w:pPr>
            <w:r w:rsidRPr="0092462D">
              <w:t>doprowadzenie do granic działek infrastruktury wodociągowej, kanalizacyjnej i energetycznej;</w:t>
            </w:r>
          </w:p>
          <w:p w14:paraId="601997C4" w14:textId="5CE0CA5B" w:rsidR="00B7476E" w:rsidRPr="00F35D00" w:rsidRDefault="00B7476E" w:rsidP="00141574">
            <w:pPr>
              <w:spacing w:before="120" w:after="0" w:line="276" w:lineRule="auto"/>
              <w:ind w:left="170"/>
            </w:pPr>
            <w:r w:rsidRPr="0092462D">
              <w:t>W przypadku terenów prywatnych</w:t>
            </w:r>
            <w:r>
              <w:t>, na szczeblu gminnym,</w:t>
            </w:r>
            <w:r w:rsidRPr="0092462D">
              <w:t xml:space="preserve"> podejmowa</w:t>
            </w:r>
            <w:r>
              <w:t>ć należy d</w:t>
            </w:r>
            <w:r w:rsidRPr="0092462D">
              <w:t>ziałania związane z dostosowaniem zapisów w Miejscowych Planach Zagospodarowania Przestrzennego do potrzeb podmiotów zainteresowanych inwestycjami gospodarczymi.</w:t>
            </w:r>
          </w:p>
        </w:tc>
      </w:tr>
      <w:tr w:rsidR="00B7476E" w:rsidRPr="007E5180" w14:paraId="3250047D"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3FC9B788" w14:textId="77777777" w:rsidR="00B7476E" w:rsidRPr="004E077D" w:rsidRDefault="00B7476E" w:rsidP="000D7285">
            <w:pPr>
              <w:spacing w:after="0" w:line="240" w:lineRule="auto"/>
              <w:jc w:val="center"/>
              <w:rPr>
                <w:b/>
                <w:bCs/>
                <w:color w:val="FFFFFF" w:themeColor="background1"/>
              </w:rPr>
            </w:pPr>
            <w:r>
              <w:rPr>
                <w:b/>
                <w:bCs/>
                <w:color w:val="FFFFFF" w:themeColor="background1"/>
              </w:rPr>
              <w:t>E.</w:t>
            </w:r>
          </w:p>
        </w:tc>
        <w:tc>
          <w:tcPr>
            <w:tcW w:w="4857" w:type="dxa"/>
            <w:tcBorders>
              <w:left w:val="single" w:sz="24" w:space="0" w:color="2A3780" w:themeColor="accent3"/>
            </w:tcBorders>
            <w:shd w:val="clear" w:color="auto" w:fill="EEE2EA" w:themeFill="accent1" w:themeFillTint="33"/>
            <w:vAlign w:val="center"/>
          </w:tcPr>
          <w:p w14:paraId="3892A503" w14:textId="77777777" w:rsidR="00B7476E" w:rsidRPr="00F35D00" w:rsidRDefault="00B7476E" w:rsidP="000D7285">
            <w:pPr>
              <w:spacing w:after="0" w:line="240" w:lineRule="auto"/>
              <w:ind w:left="170"/>
              <w:rPr>
                <w:b/>
                <w:bCs/>
              </w:rPr>
            </w:pPr>
            <w:r w:rsidRPr="00F35D00">
              <w:rPr>
                <w:b/>
                <w:bCs/>
              </w:rPr>
              <w:t>OCZEKIWANE SKUTKI REALIZACJI:</w:t>
            </w:r>
          </w:p>
        </w:tc>
        <w:tc>
          <w:tcPr>
            <w:tcW w:w="2512" w:type="dxa"/>
            <w:shd w:val="clear" w:color="auto" w:fill="EEE2EA" w:themeFill="accent1" w:themeFillTint="33"/>
            <w:vAlign w:val="center"/>
          </w:tcPr>
          <w:p w14:paraId="6CD13E4D" w14:textId="77777777" w:rsidR="00B7476E" w:rsidRPr="00F35D00" w:rsidRDefault="00B7476E" w:rsidP="000D7285">
            <w:pPr>
              <w:spacing w:after="0"/>
            </w:pPr>
          </w:p>
        </w:tc>
      </w:tr>
      <w:tr w:rsidR="00B7476E" w:rsidRPr="007E5180" w14:paraId="3B3D3EBD" w14:textId="77777777" w:rsidTr="00141574">
        <w:trPr>
          <w:trHeight w:val="611"/>
        </w:trPr>
        <w:tc>
          <w:tcPr>
            <w:tcW w:w="1701" w:type="dxa"/>
            <w:shd w:val="clear" w:color="auto" w:fill="auto"/>
            <w:vAlign w:val="center"/>
          </w:tcPr>
          <w:p w14:paraId="42C8F445" w14:textId="77777777" w:rsidR="00B7476E" w:rsidRPr="004E077D" w:rsidRDefault="00B7476E"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324FD222" w14:textId="0E819C7B" w:rsidR="00B7476E" w:rsidRPr="00F35D00" w:rsidRDefault="00B7476E" w:rsidP="000D7285">
            <w:pPr>
              <w:spacing w:before="120" w:after="0"/>
              <w:ind w:left="170"/>
            </w:pPr>
            <w:r>
              <w:t>Poprawa atrakcyjności inwestycyjnej regionu</w:t>
            </w:r>
            <w:r w:rsidRPr="00F35D00">
              <w:t xml:space="preserve">. </w:t>
            </w:r>
          </w:p>
        </w:tc>
      </w:tr>
      <w:tr w:rsidR="00141574" w14:paraId="12024933" w14:textId="77777777" w:rsidTr="000D7285">
        <w:trPr>
          <w:trHeight w:val="611"/>
        </w:trPr>
        <w:tc>
          <w:tcPr>
            <w:tcW w:w="1701" w:type="dxa"/>
            <w:tcBorders>
              <w:left w:val="single" w:sz="4" w:space="0" w:color="4B686B"/>
              <w:right w:val="single" w:sz="24" w:space="0" w:color="2A3780" w:themeColor="accent3"/>
            </w:tcBorders>
            <w:shd w:val="clear" w:color="auto" w:fill="845072" w:themeFill="accent1" w:themeFillShade="BF"/>
            <w:vAlign w:val="center"/>
          </w:tcPr>
          <w:p w14:paraId="2844F9C5" w14:textId="77777777" w:rsidR="00141574" w:rsidRPr="004E077D" w:rsidRDefault="00141574" w:rsidP="000D7285">
            <w:pPr>
              <w:spacing w:after="0" w:line="240" w:lineRule="auto"/>
              <w:jc w:val="center"/>
              <w:rPr>
                <w:color w:val="FFFFFF" w:themeColor="background1"/>
              </w:rPr>
            </w:pPr>
            <w:bookmarkStart w:id="54" w:name="_Hlk76463861"/>
            <w:r>
              <w:rPr>
                <w:b/>
                <w:bCs/>
                <w:color w:val="FFFFFF" w:themeColor="background1"/>
              </w:rPr>
              <w:t>F.</w:t>
            </w:r>
          </w:p>
        </w:tc>
        <w:tc>
          <w:tcPr>
            <w:tcW w:w="7369" w:type="dxa"/>
            <w:gridSpan w:val="2"/>
            <w:tcBorders>
              <w:left w:val="single" w:sz="24" w:space="0" w:color="2A3780" w:themeColor="accent3"/>
            </w:tcBorders>
            <w:shd w:val="clear" w:color="auto" w:fill="EEE2EA" w:themeFill="accent1" w:themeFillTint="33"/>
            <w:vAlign w:val="center"/>
          </w:tcPr>
          <w:p w14:paraId="792EC32B" w14:textId="77777777" w:rsidR="00141574" w:rsidRDefault="00141574" w:rsidP="000D7285">
            <w:pPr>
              <w:spacing w:before="120" w:after="0"/>
              <w:ind w:left="170"/>
            </w:pPr>
            <w:r>
              <w:rPr>
                <w:b/>
                <w:bCs/>
              </w:rPr>
              <w:t>WYDZIAŁ LUB PODMIOT ODPOWIEDZIALNY ZA REALIZACJĘ ZADADNIA</w:t>
            </w:r>
            <w:r w:rsidRPr="00F35D00">
              <w:rPr>
                <w:b/>
                <w:bCs/>
              </w:rPr>
              <w:t>:</w:t>
            </w:r>
          </w:p>
        </w:tc>
      </w:tr>
      <w:tr w:rsidR="00141574" w14:paraId="738410E2" w14:textId="77777777" w:rsidTr="000D7285">
        <w:trPr>
          <w:trHeight w:val="611"/>
        </w:trPr>
        <w:tc>
          <w:tcPr>
            <w:tcW w:w="1701" w:type="dxa"/>
            <w:shd w:val="clear" w:color="auto" w:fill="auto"/>
            <w:vAlign w:val="center"/>
          </w:tcPr>
          <w:p w14:paraId="7CBEF7AD" w14:textId="77777777" w:rsidR="00141574" w:rsidRPr="004E077D" w:rsidRDefault="00141574"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453092FF" w14:textId="5CCB8DC8" w:rsidR="00141574" w:rsidRDefault="009E11FE" w:rsidP="000D7285">
            <w:pPr>
              <w:spacing w:before="120" w:after="0"/>
              <w:ind w:left="170"/>
            </w:pPr>
            <w:r>
              <w:t xml:space="preserve">Wydział </w:t>
            </w:r>
            <w:r w:rsidR="00022ACC">
              <w:t>G</w:t>
            </w:r>
            <w:r>
              <w:t xml:space="preserve">ospodarczy i </w:t>
            </w:r>
            <w:r w:rsidR="00022ACC">
              <w:t>Z</w:t>
            </w:r>
            <w:r>
              <w:t xml:space="preserve">amówień </w:t>
            </w:r>
            <w:r w:rsidR="00022ACC">
              <w:t>P</w:t>
            </w:r>
            <w:r>
              <w:t>ublicznych</w:t>
            </w:r>
            <w:r w:rsidR="00C53BB0">
              <w:t xml:space="preserve">, Powiatowy Zarząd Dróg </w:t>
            </w:r>
            <w:r w:rsidR="00022ACC">
              <w:br/>
            </w:r>
            <w:r w:rsidR="00C53BB0">
              <w:t>w Przeworsku</w:t>
            </w:r>
          </w:p>
        </w:tc>
      </w:tr>
      <w:tr w:rsidR="00141574" w:rsidRPr="00F35D00" w14:paraId="1E3626DA"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2C889C8C" w14:textId="77777777" w:rsidR="00141574" w:rsidRDefault="00141574" w:rsidP="000D7285">
            <w:pPr>
              <w:spacing w:after="0" w:line="240" w:lineRule="auto"/>
              <w:jc w:val="center"/>
              <w:rPr>
                <w:b/>
                <w:bCs/>
                <w:color w:val="FFFFFF" w:themeColor="background1"/>
              </w:rPr>
            </w:pPr>
            <w:r>
              <w:rPr>
                <w:b/>
                <w:bCs/>
                <w:color w:val="FFFFFF" w:themeColor="background1"/>
              </w:rPr>
              <w:t>G.</w:t>
            </w:r>
          </w:p>
        </w:tc>
        <w:tc>
          <w:tcPr>
            <w:tcW w:w="4857" w:type="dxa"/>
            <w:tcBorders>
              <w:left w:val="single" w:sz="24" w:space="0" w:color="2A3780" w:themeColor="accent3"/>
            </w:tcBorders>
            <w:shd w:val="clear" w:color="auto" w:fill="EEE2EA" w:themeFill="accent1" w:themeFillTint="33"/>
            <w:vAlign w:val="center"/>
          </w:tcPr>
          <w:p w14:paraId="0FEA76D0" w14:textId="77777777" w:rsidR="00141574" w:rsidRDefault="00141574" w:rsidP="000D7285">
            <w:pPr>
              <w:spacing w:after="0" w:line="240" w:lineRule="auto"/>
              <w:ind w:left="170"/>
              <w:rPr>
                <w:b/>
                <w:bCs/>
              </w:rPr>
            </w:pPr>
            <w:r>
              <w:rPr>
                <w:b/>
                <w:bCs/>
              </w:rPr>
              <w:t>PARTNERZY ZADANIA</w:t>
            </w:r>
            <w:r w:rsidRPr="00F35D00">
              <w:rPr>
                <w:b/>
                <w:bCs/>
              </w:rPr>
              <w:t>:</w:t>
            </w:r>
          </w:p>
        </w:tc>
        <w:tc>
          <w:tcPr>
            <w:tcW w:w="2512" w:type="dxa"/>
            <w:shd w:val="clear" w:color="auto" w:fill="EEE2EA" w:themeFill="accent1" w:themeFillTint="33"/>
            <w:vAlign w:val="center"/>
          </w:tcPr>
          <w:p w14:paraId="30DCB5C5" w14:textId="77777777" w:rsidR="00141574" w:rsidRPr="00F35D00" w:rsidRDefault="00141574" w:rsidP="000D7285">
            <w:pPr>
              <w:spacing w:after="0"/>
            </w:pPr>
          </w:p>
        </w:tc>
      </w:tr>
      <w:tr w:rsidR="00141574" w14:paraId="67E80F11" w14:textId="77777777" w:rsidTr="000D7285">
        <w:trPr>
          <w:trHeight w:val="611"/>
        </w:trPr>
        <w:tc>
          <w:tcPr>
            <w:tcW w:w="1701" w:type="dxa"/>
            <w:tcBorders>
              <w:bottom w:val="single" w:sz="24" w:space="0" w:color="2A3780" w:themeColor="accent3"/>
            </w:tcBorders>
            <w:shd w:val="clear" w:color="auto" w:fill="auto"/>
            <w:vAlign w:val="center"/>
          </w:tcPr>
          <w:p w14:paraId="1E7D3C55" w14:textId="77777777" w:rsidR="00141574" w:rsidRPr="004E077D" w:rsidRDefault="00141574" w:rsidP="000D7285">
            <w:pPr>
              <w:spacing w:after="0" w:line="240" w:lineRule="auto"/>
              <w:jc w:val="center"/>
              <w:rPr>
                <w:color w:val="FFFFFF" w:themeColor="background1"/>
              </w:rPr>
            </w:pPr>
          </w:p>
        </w:tc>
        <w:tc>
          <w:tcPr>
            <w:tcW w:w="7369" w:type="dxa"/>
            <w:gridSpan w:val="2"/>
            <w:tcBorders>
              <w:bottom w:val="single" w:sz="24" w:space="0" w:color="2A3780" w:themeColor="accent3"/>
            </w:tcBorders>
            <w:shd w:val="clear" w:color="auto" w:fill="auto"/>
            <w:vAlign w:val="center"/>
          </w:tcPr>
          <w:p w14:paraId="45805921" w14:textId="733E7B8F" w:rsidR="00141574" w:rsidRDefault="00141574" w:rsidP="000D7285">
            <w:pPr>
              <w:spacing w:before="120" w:after="0"/>
              <w:ind w:left="170"/>
            </w:pPr>
            <w:r>
              <w:t>Gminy powiatu przeworskiego</w:t>
            </w:r>
            <w:r w:rsidR="009E11FE">
              <w:t>;</w:t>
            </w:r>
          </w:p>
        </w:tc>
      </w:tr>
      <w:tr w:rsidR="00B7476E" w:rsidRPr="007E5180" w14:paraId="46291A97" w14:textId="77777777" w:rsidTr="000D7285">
        <w:trPr>
          <w:trHeight w:val="454"/>
        </w:trPr>
        <w:tc>
          <w:tcPr>
            <w:tcW w:w="9070" w:type="dxa"/>
            <w:gridSpan w:val="3"/>
            <w:tcBorders>
              <w:top w:val="single" w:sz="24" w:space="0" w:color="2A3780" w:themeColor="accent3"/>
            </w:tcBorders>
            <w:shd w:val="clear" w:color="auto" w:fill="DDC6D5" w:themeFill="accent1" w:themeFillTint="66"/>
          </w:tcPr>
          <w:p w14:paraId="3292D604" w14:textId="12846F5D" w:rsidR="00B7476E" w:rsidRPr="00CC7C12" w:rsidRDefault="00B7476E" w:rsidP="000D7285">
            <w:pPr>
              <w:spacing w:before="120" w:after="120" w:line="240" w:lineRule="auto"/>
              <w:rPr>
                <w:rFonts w:asciiTheme="minorHAnsi" w:hAnsiTheme="minorHAnsi" w:cstheme="minorHAnsi"/>
              </w:rPr>
            </w:pPr>
            <w:bookmarkStart w:id="55" w:name="_Hlk76466819"/>
            <w:bookmarkEnd w:id="54"/>
            <w:r w:rsidRPr="00F35D00">
              <w:rPr>
                <w:rFonts w:asciiTheme="minorHAnsi" w:hAnsiTheme="minorHAnsi" w:cstheme="minorHAnsi"/>
                <w:b/>
                <w:bCs/>
                <w:sz w:val="36"/>
                <w:szCs w:val="36"/>
              </w:rPr>
              <w:lastRenderedPageBreak/>
              <w:t xml:space="preserve">ZADANIE </w:t>
            </w:r>
            <w:r>
              <w:rPr>
                <w:rFonts w:asciiTheme="minorHAnsi" w:hAnsiTheme="minorHAnsi" w:cstheme="minorHAnsi"/>
                <w:b/>
                <w:bCs/>
                <w:sz w:val="36"/>
                <w:szCs w:val="36"/>
              </w:rPr>
              <w:t>2</w:t>
            </w:r>
          </w:p>
        </w:tc>
      </w:tr>
      <w:tr w:rsidR="00B7476E" w:rsidRPr="007E5180" w14:paraId="0E2E4AE5" w14:textId="77777777" w:rsidTr="000D7285">
        <w:trPr>
          <w:trHeight w:val="195"/>
        </w:trPr>
        <w:tc>
          <w:tcPr>
            <w:tcW w:w="9070" w:type="dxa"/>
            <w:gridSpan w:val="3"/>
            <w:shd w:val="clear" w:color="auto" w:fill="auto"/>
          </w:tcPr>
          <w:p w14:paraId="31EDE31B" w14:textId="77777777" w:rsidR="00B7476E" w:rsidRPr="00CC7C12" w:rsidRDefault="00B7476E" w:rsidP="000D7285">
            <w:pPr>
              <w:spacing w:after="0" w:line="240" w:lineRule="auto"/>
              <w:rPr>
                <w:b/>
                <w:bCs/>
                <w:color w:val="EAAC72"/>
                <w:sz w:val="10"/>
                <w:szCs w:val="10"/>
              </w:rPr>
            </w:pPr>
          </w:p>
        </w:tc>
      </w:tr>
      <w:tr w:rsidR="00B7476E" w:rsidRPr="007E5180" w14:paraId="304D59D8"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20FBDCA1" w14:textId="77777777" w:rsidR="00B7476E" w:rsidRPr="004E077D" w:rsidRDefault="00B7476E" w:rsidP="000D7285">
            <w:pPr>
              <w:spacing w:after="0" w:line="240" w:lineRule="auto"/>
              <w:jc w:val="center"/>
              <w:rPr>
                <w:b/>
                <w:bCs/>
                <w:color w:val="FFFFFF" w:themeColor="background1"/>
              </w:rPr>
            </w:pPr>
            <w:r>
              <w:rPr>
                <w:b/>
                <w:bCs/>
                <w:color w:val="FFFFFF" w:themeColor="background1"/>
              </w:rPr>
              <w:t>A</w:t>
            </w:r>
            <w:r w:rsidRPr="004E077D">
              <w:rPr>
                <w:b/>
                <w:bCs/>
                <w:color w:val="FFFFFF" w:themeColor="background1"/>
              </w:rPr>
              <w:t>.</w:t>
            </w:r>
          </w:p>
        </w:tc>
        <w:tc>
          <w:tcPr>
            <w:tcW w:w="4857" w:type="dxa"/>
            <w:tcBorders>
              <w:left w:val="single" w:sz="24" w:space="0" w:color="2A3780" w:themeColor="accent3"/>
            </w:tcBorders>
            <w:shd w:val="clear" w:color="auto" w:fill="EEE2EA" w:themeFill="accent1" w:themeFillTint="33"/>
            <w:vAlign w:val="center"/>
          </w:tcPr>
          <w:p w14:paraId="794BD11F" w14:textId="77777777" w:rsidR="00B7476E" w:rsidRPr="00F35D00" w:rsidRDefault="00B7476E" w:rsidP="000D7285">
            <w:pPr>
              <w:spacing w:after="0" w:line="240" w:lineRule="auto"/>
              <w:ind w:left="170"/>
              <w:rPr>
                <w:b/>
                <w:bCs/>
              </w:rPr>
            </w:pPr>
            <w:r w:rsidRPr="00F35D00">
              <w:rPr>
                <w:b/>
                <w:bCs/>
              </w:rPr>
              <w:t>NAZWA ZADANIA:</w:t>
            </w:r>
          </w:p>
        </w:tc>
        <w:tc>
          <w:tcPr>
            <w:tcW w:w="2512" w:type="dxa"/>
            <w:shd w:val="clear" w:color="auto" w:fill="EEE2EA" w:themeFill="accent1" w:themeFillTint="33"/>
            <w:vAlign w:val="center"/>
          </w:tcPr>
          <w:p w14:paraId="6CA27AC9" w14:textId="77777777" w:rsidR="00B7476E" w:rsidRPr="00F35D00" w:rsidRDefault="00B7476E" w:rsidP="000D7285">
            <w:pPr>
              <w:spacing w:after="0" w:line="240" w:lineRule="auto"/>
            </w:pPr>
          </w:p>
        </w:tc>
      </w:tr>
      <w:tr w:rsidR="00B7476E" w:rsidRPr="007E5180" w14:paraId="2F64A458" w14:textId="77777777" w:rsidTr="000D7285">
        <w:trPr>
          <w:trHeight w:val="592"/>
        </w:trPr>
        <w:tc>
          <w:tcPr>
            <w:tcW w:w="1701" w:type="dxa"/>
            <w:shd w:val="clear" w:color="auto" w:fill="auto"/>
            <w:vAlign w:val="center"/>
          </w:tcPr>
          <w:p w14:paraId="227C91CE" w14:textId="77777777" w:rsidR="00B7476E" w:rsidRPr="004E077D" w:rsidRDefault="00B7476E" w:rsidP="000D7285">
            <w:pPr>
              <w:spacing w:after="0" w:line="240" w:lineRule="auto"/>
              <w:jc w:val="center"/>
              <w:rPr>
                <w:color w:val="FFFFFF" w:themeColor="background1"/>
              </w:rPr>
            </w:pPr>
          </w:p>
        </w:tc>
        <w:tc>
          <w:tcPr>
            <w:tcW w:w="7369" w:type="dxa"/>
            <w:gridSpan w:val="2"/>
            <w:vAlign w:val="center"/>
          </w:tcPr>
          <w:p w14:paraId="1FF2599D" w14:textId="1A7C8874" w:rsidR="00B7476E" w:rsidRPr="00F35D00" w:rsidRDefault="00B7476E" w:rsidP="000D7285">
            <w:pPr>
              <w:spacing w:before="120" w:after="0"/>
              <w:ind w:left="170"/>
            </w:pPr>
            <w:r>
              <w:t>Utworzenie klastra energii</w:t>
            </w:r>
          </w:p>
        </w:tc>
      </w:tr>
      <w:tr w:rsidR="00B7476E" w:rsidRPr="007E5180" w14:paraId="73B50E3A"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4301824F" w14:textId="77777777" w:rsidR="00B7476E" w:rsidRPr="004E077D" w:rsidRDefault="00B7476E" w:rsidP="000D7285">
            <w:pPr>
              <w:spacing w:after="0" w:line="240" w:lineRule="auto"/>
              <w:jc w:val="center"/>
              <w:rPr>
                <w:b/>
                <w:bCs/>
                <w:color w:val="FFFFFF" w:themeColor="background1"/>
              </w:rPr>
            </w:pPr>
            <w:r>
              <w:rPr>
                <w:b/>
                <w:bCs/>
                <w:color w:val="FFFFFF" w:themeColor="background1"/>
              </w:rPr>
              <w:t>B.</w:t>
            </w:r>
          </w:p>
        </w:tc>
        <w:tc>
          <w:tcPr>
            <w:tcW w:w="4857" w:type="dxa"/>
            <w:tcBorders>
              <w:left w:val="single" w:sz="24" w:space="0" w:color="2A3780" w:themeColor="accent3"/>
            </w:tcBorders>
            <w:shd w:val="clear" w:color="auto" w:fill="EEE2EA" w:themeFill="accent1" w:themeFillTint="33"/>
            <w:vAlign w:val="center"/>
          </w:tcPr>
          <w:p w14:paraId="2BF0EF56" w14:textId="77777777" w:rsidR="00B7476E" w:rsidRPr="00F35D00" w:rsidRDefault="00B7476E" w:rsidP="000D7285">
            <w:pPr>
              <w:spacing w:after="0" w:line="240" w:lineRule="auto"/>
              <w:ind w:left="170"/>
              <w:rPr>
                <w:b/>
                <w:bCs/>
              </w:rPr>
            </w:pPr>
            <w:r w:rsidRPr="00F35D00">
              <w:rPr>
                <w:b/>
                <w:bCs/>
              </w:rPr>
              <w:t>ZIDENTYFIKOWANY PROBLEM:</w:t>
            </w:r>
          </w:p>
        </w:tc>
        <w:tc>
          <w:tcPr>
            <w:tcW w:w="2512" w:type="dxa"/>
            <w:shd w:val="clear" w:color="auto" w:fill="EEE2EA" w:themeFill="accent1" w:themeFillTint="33"/>
            <w:vAlign w:val="center"/>
          </w:tcPr>
          <w:p w14:paraId="551A7987" w14:textId="77777777" w:rsidR="00B7476E" w:rsidRPr="00F35D00" w:rsidRDefault="00B7476E" w:rsidP="000D7285">
            <w:pPr>
              <w:spacing w:after="0"/>
            </w:pPr>
          </w:p>
        </w:tc>
      </w:tr>
      <w:tr w:rsidR="00B7476E" w:rsidRPr="007E5180" w14:paraId="04FF28C7" w14:textId="77777777" w:rsidTr="000D7285">
        <w:trPr>
          <w:trHeight w:val="1228"/>
        </w:trPr>
        <w:tc>
          <w:tcPr>
            <w:tcW w:w="1701" w:type="dxa"/>
            <w:shd w:val="clear" w:color="auto" w:fill="auto"/>
            <w:vAlign w:val="center"/>
          </w:tcPr>
          <w:p w14:paraId="03EFAD47" w14:textId="77777777" w:rsidR="00B7476E" w:rsidRPr="004E077D" w:rsidRDefault="00B7476E" w:rsidP="000D7285">
            <w:pPr>
              <w:spacing w:after="0" w:line="240" w:lineRule="auto"/>
              <w:jc w:val="center"/>
              <w:rPr>
                <w:color w:val="FFFFFF" w:themeColor="background1"/>
              </w:rPr>
            </w:pPr>
          </w:p>
        </w:tc>
        <w:tc>
          <w:tcPr>
            <w:tcW w:w="7369" w:type="dxa"/>
            <w:gridSpan w:val="2"/>
            <w:vAlign w:val="center"/>
          </w:tcPr>
          <w:p w14:paraId="1CD726FB" w14:textId="236E34E3" w:rsidR="00B7476E" w:rsidRPr="00F35D00" w:rsidRDefault="00B7476E" w:rsidP="000D7285">
            <w:pPr>
              <w:spacing w:before="120" w:after="0"/>
              <w:ind w:left="170"/>
            </w:pPr>
            <w:r>
              <w:t>Rosnące koszty energii oraz wymogi w zakresie ograniczania emisji zanieczyszczeń do atmosfery stanowić mogą jeden z największych wyzwań, przed jakimi staną lokalni przedsiębiorcy i polska energetyka w najbliższych latach. Zwłaszcza na obszarach peryferyjnych, na których mogą pojawić się problemy ze stabilnością dostaw energii. Utworzenie klastra energii umożliwi pozyskanie zewnętrznych źródeł finansowania na rozwój odnawialnych źródeł energii na terenie powiatu oraz lokalne bilansowanie systemu energetycznego.</w:t>
            </w:r>
          </w:p>
        </w:tc>
      </w:tr>
      <w:tr w:rsidR="00B7476E" w:rsidRPr="007E5180" w14:paraId="5A63E88F"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4BCC199B" w14:textId="77777777" w:rsidR="00B7476E" w:rsidRPr="004E077D" w:rsidRDefault="00B7476E" w:rsidP="000D7285">
            <w:pPr>
              <w:spacing w:after="0" w:line="240" w:lineRule="auto"/>
              <w:jc w:val="center"/>
              <w:rPr>
                <w:b/>
                <w:bCs/>
                <w:color w:val="FFFFFF" w:themeColor="background1"/>
              </w:rPr>
            </w:pPr>
            <w:r>
              <w:rPr>
                <w:b/>
                <w:bCs/>
                <w:color w:val="FFFFFF" w:themeColor="background1"/>
              </w:rPr>
              <w:t>C.</w:t>
            </w:r>
          </w:p>
        </w:tc>
        <w:tc>
          <w:tcPr>
            <w:tcW w:w="4857" w:type="dxa"/>
            <w:tcBorders>
              <w:left w:val="single" w:sz="24" w:space="0" w:color="2A3780" w:themeColor="accent3"/>
            </w:tcBorders>
            <w:shd w:val="clear" w:color="auto" w:fill="EEE2EA" w:themeFill="accent1" w:themeFillTint="33"/>
            <w:vAlign w:val="center"/>
          </w:tcPr>
          <w:p w14:paraId="6FFF3BCD" w14:textId="77777777" w:rsidR="00B7476E" w:rsidRPr="00F35D00" w:rsidRDefault="00B7476E" w:rsidP="000D7285">
            <w:pPr>
              <w:spacing w:after="0" w:line="240" w:lineRule="auto"/>
              <w:ind w:left="170"/>
              <w:rPr>
                <w:b/>
                <w:bCs/>
              </w:rPr>
            </w:pPr>
            <w:r w:rsidRPr="00F35D00">
              <w:rPr>
                <w:b/>
                <w:bCs/>
              </w:rPr>
              <w:t>REALIZOWANE CELE:</w:t>
            </w:r>
          </w:p>
        </w:tc>
        <w:tc>
          <w:tcPr>
            <w:tcW w:w="2512" w:type="dxa"/>
            <w:shd w:val="clear" w:color="auto" w:fill="EEE2EA" w:themeFill="accent1" w:themeFillTint="33"/>
            <w:vAlign w:val="center"/>
          </w:tcPr>
          <w:p w14:paraId="2DA62847" w14:textId="77777777" w:rsidR="00B7476E" w:rsidRPr="00F35D00" w:rsidRDefault="00B7476E" w:rsidP="000D7285">
            <w:pPr>
              <w:spacing w:after="0"/>
            </w:pPr>
          </w:p>
        </w:tc>
      </w:tr>
      <w:tr w:rsidR="00B7476E" w:rsidRPr="007E5180" w14:paraId="7B645916" w14:textId="77777777" w:rsidTr="000D7285">
        <w:trPr>
          <w:trHeight w:val="695"/>
        </w:trPr>
        <w:tc>
          <w:tcPr>
            <w:tcW w:w="1701" w:type="dxa"/>
            <w:shd w:val="clear" w:color="auto" w:fill="auto"/>
            <w:vAlign w:val="center"/>
          </w:tcPr>
          <w:p w14:paraId="45DD9BB4" w14:textId="77777777" w:rsidR="00B7476E" w:rsidRPr="004E077D" w:rsidRDefault="00B7476E" w:rsidP="000D7285">
            <w:pPr>
              <w:spacing w:after="0" w:line="240" w:lineRule="auto"/>
              <w:jc w:val="center"/>
              <w:rPr>
                <w:color w:val="FFFFFF" w:themeColor="background1"/>
              </w:rPr>
            </w:pPr>
          </w:p>
        </w:tc>
        <w:tc>
          <w:tcPr>
            <w:tcW w:w="7369" w:type="dxa"/>
            <w:gridSpan w:val="2"/>
            <w:vAlign w:val="center"/>
          </w:tcPr>
          <w:p w14:paraId="61AB157D" w14:textId="77777777" w:rsidR="00B7476E" w:rsidRPr="00F35D00" w:rsidRDefault="00B7476E" w:rsidP="000D7285">
            <w:pPr>
              <w:spacing w:before="120" w:after="0"/>
              <w:ind w:left="170"/>
            </w:pPr>
            <w:r w:rsidRPr="00F35D00">
              <w:t xml:space="preserve">Cel </w:t>
            </w:r>
            <w:r>
              <w:t>I</w:t>
            </w:r>
            <w:r w:rsidRPr="00F35D00">
              <w:t xml:space="preserve">V – </w:t>
            </w:r>
            <w:r>
              <w:t>powiat przeworski – przestrzeń aktywności gospodarczej</w:t>
            </w:r>
          </w:p>
        </w:tc>
      </w:tr>
      <w:tr w:rsidR="00B7476E" w:rsidRPr="007E5180" w14:paraId="0F65F56D"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53BAAAC9" w14:textId="77777777" w:rsidR="00B7476E" w:rsidRPr="004E077D" w:rsidRDefault="00B7476E" w:rsidP="000D7285">
            <w:pPr>
              <w:spacing w:after="0" w:line="240" w:lineRule="auto"/>
              <w:jc w:val="center"/>
              <w:rPr>
                <w:b/>
                <w:bCs/>
                <w:color w:val="FFFFFF" w:themeColor="background1"/>
              </w:rPr>
            </w:pPr>
            <w:r>
              <w:rPr>
                <w:b/>
                <w:bCs/>
                <w:color w:val="FFFFFF" w:themeColor="background1"/>
              </w:rPr>
              <w:t>D.</w:t>
            </w:r>
          </w:p>
        </w:tc>
        <w:tc>
          <w:tcPr>
            <w:tcW w:w="4857" w:type="dxa"/>
            <w:tcBorders>
              <w:left w:val="single" w:sz="24" w:space="0" w:color="2A3780" w:themeColor="accent3"/>
            </w:tcBorders>
            <w:shd w:val="clear" w:color="auto" w:fill="EEE2EA" w:themeFill="accent1" w:themeFillTint="33"/>
            <w:vAlign w:val="center"/>
          </w:tcPr>
          <w:p w14:paraId="3B36BC5C" w14:textId="77777777" w:rsidR="00B7476E" w:rsidRPr="00F35D00" w:rsidRDefault="00B7476E" w:rsidP="000D7285">
            <w:pPr>
              <w:spacing w:after="0" w:line="240" w:lineRule="auto"/>
              <w:ind w:left="170"/>
              <w:rPr>
                <w:b/>
                <w:bCs/>
              </w:rPr>
            </w:pPr>
            <w:r w:rsidRPr="00F35D00">
              <w:rPr>
                <w:b/>
                <w:bCs/>
              </w:rPr>
              <w:t>OPIS:</w:t>
            </w:r>
          </w:p>
        </w:tc>
        <w:tc>
          <w:tcPr>
            <w:tcW w:w="2512" w:type="dxa"/>
            <w:shd w:val="clear" w:color="auto" w:fill="EEE2EA" w:themeFill="accent1" w:themeFillTint="33"/>
            <w:vAlign w:val="center"/>
          </w:tcPr>
          <w:p w14:paraId="3DE4D902" w14:textId="77777777" w:rsidR="00B7476E" w:rsidRPr="00F35D00" w:rsidRDefault="00B7476E" w:rsidP="000D7285">
            <w:pPr>
              <w:spacing w:after="0"/>
            </w:pPr>
          </w:p>
        </w:tc>
      </w:tr>
      <w:tr w:rsidR="00B7476E" w:rsidRPr="007E5180" w14:paraId="376AB0AC" w14:textId="77777777" w:rsidTr="000D7285">
        <w:trPr>
          <w:trHeight w:val="1111"/>
        </w:trPr>
        <w:tc>
          <w:tcPr>
            <w:tcW w:w="1701" w:type="dxa"/>
            <w:shd w:val="clear" w:color="auto" w:fill="auto"/>
            <w:vAlign w:val="center"/>
          </w:tcPr>
          <w:p w14:paraId="558505F4" w14:textId="77777777" w:rsidR="00B7476E" w:rsidRPr="004E077D" w:rsidRDefault="00B7476E" w:rsidP="000D7285">
            <w:pPr>
              <w:spacing w:after="0" w:line="240" w:lineRule="auto"/>
              <w:jc w:val="center"/>
              <w:rPr>
                <w:color w:val="FFFFFF" w:themeColor="background1"/>
              </w:rPr>
            </w:pPr>
          </w:p>
        </w:tc>
        <w:tc>
          <w:tcPr>
            <w:tcW w:w="7369" w:type="dxa"/>
            <w:gridSpan w:val="2"/>
            <w:vAlign w:val="center"/>
          </w:tcPr>
          <w:p w14:paraId="44A3C324" w14:textId="77777777" w:rsidR="00B7476E" w:rsidRDefault="00B7476E" w:rsidP="00B7476E">
            <w:pPr>
              <w:spacing w:before="240" w:after="0"/>
              <w:ind w:left="169"/>
            </w:pPr>
            <w:r>
              <w:t>W ramach zadania przewiduje się:</w:t>
            </w:r>
          </w:p>
          <w:p w14:paraId="71C1A7DA" w14:textId="77777777" w:rsidR="00B7476E" w:rsidRDefault="00B7476E" w:rsidP="00B7476E">
            <w:pPr>
              <w:pStyle w:val="Akapitzlist"/>
              <w:numPr>
                <w:ilvl w:val="0"/>
                <w:numId w:val="42"/>
              </w:numPr>
              <w:spacing w:after="0"/>
            </w:pPr>
            <w:r>
              <w:t>utworzenie klastra energii;</w:t>
            </w:r>
          </w:p>
          <w:p w14:paraId="2056A7A9" w14:textId="0D50D9D6" w:rsidR="00B7476E" w:rsidRPr="00F35D00" w:rsidRDefault="00B7476E" w:rsidP="00B7476E">
            <w:pPr>
              <w:pStyle w:val="Akapitzlist"/>
              <w:numPr>
                <w:ilvl w:val="0"/>
                <w:numId w:val="42"/>
              </w:numPr>
              <w:spacing w:after="0"/>
            </w:pPr>
            <w:r>
              <w:t>budowa przez klaster energii lokalnych instalacji odnawialnych źródeł energii.</w:t>
            </w:r>
          </w:p>
        </w:tc>
      </w:tr>
      <w:tr w:rsidR="00B7476E" w:rsidRPr="007E5180" w14:paraId="7552C8D9"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13088BC1" w14:textId="77777777" w:rsidR="00B7476E" w:rsidRPr="004E077D" w:rsidRDefault="00B7476E" w:rsidP="000D7285">
            <w:pPr>
              <w:spacing w:after="0" w:line="240" w:lineRule="auto"/>
              <w:jc w:val="center"/>
              <w:rPr>
                <w:b/>
                <w:bCs/>
                <w:color w:val="FFFFFF" w:themeColor="background1"/>
              </w:rPr>
            </w:pPr>
            <w:r>
              <w:rPr>
                <w:b/>
                <w:bCs/>
                <w:color w:val="FFFFFF" w:themeColor="background1"/>
              </w:rPr>
              <w:t>E.</w:t>
            </w:r>
          </w:p>
        </w:tc>
        <w:tc>
          <w:tcPr>
            <w:tcW w:w="4857" w:type="dxa"/>
            <w:tcBorders>
              <w:left w:val="single" w:sz="24" w:space="0" w:color="2A3780" w:themeColor="accent3"/>
            </w:tcBorders>
            <w:shd w:val="clear" w:color="auto" w:fill="EEE2EA" w:themeFill="accent1" w:themeFillTint="33"/>
            <w:vAlign w:val="center"/>
          </w:tcPr>
          <w:p w14:paraId="49E639B6" w14:textId="77777777" w:rsidR="00B7476E" w:rsidRPr="00F35D00" w:rsidRDefault="00B7476E" w:rsidP="000D7285">
            <w:pPr>
              <w:spacing w:after="0" w:line="240" w:lineRule="auto"/>
              <w:ind w:left="170"/>
              <w:rPr>
                <w:b/>
                <w:bCs/>
              </w:rPr>
            </w:pPr>
            <w:r w:rsidRPr="00F35D00">
              <w:rPr>
                <w:b/>
                <w:bCs/>
              </w:rPr>
              <w:t>OCZEKIWANE SKUTKI REALIZACJI:</w:t>
            </w:r>
          </w:p>
        </w:tc>
        <w:tc>
          <w:tcPr>
            <w:tcW w:w="2512" w:type="dxa"/>
            <w:shd w:val="clear" w:color="auto" w:fill="EEE2EA" w:themeFill="accent1" w:themeFillTint="33"/>
            <w:vAlign w:val="center"/>
          </w:tcPr>
          <w:p w14:paraId="2040E9B7" w14:textId="77777777" w:rsidR="00B7476E" w:rsidRPr="00F35D00" w:rsidRDefault="00B7476E" w:rsidP="000D7285">
            <w:pPr>
              <w:spacing w:after="0"/>
            </w:pPr>
          </w:p>
        </w:tc>
      </w:tr>
      <w:tr w:rsidR="00B7476E" w:rsidRPr="007E5180" w14:paraId="481F86AC" w14:textId="77777777" w:rsidTr="009E11FE">
        <w:trPr>
          <w:trHeight w:val="611"/>
        </w:trPr>
        <w:tc>
          <w:tcPr>
            <w:tcW w:w="1701" w:type="dxa"/>
            <w:shd w:val="clear" w:color="auto" w:fill="auto"/>
            <w:vAlign w:val="center"/>
          </w:tcPr>
          <w:p w14:paraId="03F035F4" w14:textId="77777777" w:rsidR="00B7476E" w:rsidRPr="004E077D" w:rsidRDefault="00B7476E"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315294B4" w14:textId="3DC8DB93" w:rsidR="00B7476E" w:rsidRPr="00F35D00" w:rsidRDefault="00B7476E" w:rsidP="000D7285">
            <w:pPr>
              <w:spacing w:before="120" w:after="0"/>
              <w:ind w:left="170"/>
            </w:pPr>
            <w:r>
              <w:t>Poprawa bezpieczeństwa energetycznego</w:t>
            </w:r>
            <w:r w:rsidRPr="00F35D00">
              <w:t xml:space="preserve">. </w:t>
            </w:r>
          </w:p>
        </w:tc>
      </w:tr>
      <w:tr w:rsidR="009E11FE" w14:paraId="15A46435" w14:textId="77777777" w:rsidTr="000D7285">
        <w:trPr>
          <w:trHeight w:val="611"/>
        </w:trPr>
        <w:tc>
          <w:tcPr>
            <w:tcW w:w="1701" w:type="dxa"/>
            <w:tcBorders>
              <w:left w:val="single" w:sz="4" w:space="0" w:color="4B686B"/>
              <w:right w:val="single" w:sz="24" w:space="0" w:color="2A3780" w:themeColor="accent3"/>
            </w:tcBorders>
            <w:shd w:val="clear" w:color="auto" w:fill="845072" w:themeFill="accent1" w:themeFillShade="BF"/>
            <w:vAlign w:val="center"/>
          </w:tcPr>
          <w:p w14:paraId="78FE9F48" w14:textId="77777777" w:rsidR="009E11FE" w:rsidRPr="004E077D" w:rsidRDefault="009E11FE" w:rsidP="000D7285">
            <w:pPr>
              <w:spacing w:after="0" w:line="240" w:lineRule="auto"/>
              <w:jc w:val="center"/>
              <w:rPr>
                <w:color w:val="FFFFFF" w:themeColor="background1"/>
              </w:rPr>
            </w:pPr>
            <w:r>
              <w:rPr>
                <w:b/>
                <w:bCs/>
                <w:color w:val="FFFFFF" w:themeColor="background1"/>
              </w:rPr>
              <w:t>F.</w:t>
            </w:r>
          </w:p>
        </w:tc>
        <w:tc>
          <w:tcPr>
            <w:tcW w:w="7369" w:type="dxa"/>
            <w:gridSpan w:val="2"/>
            <w:tcBorders>
              <w:left w:val="single" w:sz="24" w:space="0" w:color="2A3780" w:themeColor="accent3"/>
            </w:tcBorders>
            <w:shd w:val="clear" w:color="auto" w:fill="EEE2EA" w:themeFill="accent1" w:themeFillTint="33"/>
            <w:vAlign w:val="center"/>
          </w:tcPr>
          <w:p w14:paraId="5B318411" w14:textId="77777777" w:rsidR="009E11FE" w:rsidRDefault="009E11FE" w:rsidP="000D7285">
            <w:pPr>
              <w:spacing w:before="120" w:after="0"/>
              <w:ind w:left="170"/>
            </w:pPr>
            <w:r>
              <w:rPr>
                <w:b/>
                <w:bCs/>
              </w:rPr>
              <w:t>WYDZIAŁ LUB PODMIOT ODPOWIEDZIALNY ZA REALIZACJĘ ZADADNIA</w:t>
            </w:r>
            <w:r w:rsidRPr="00F35D00">
              <w:rPr>
                <w:b/>
                <w:bCs/>
              </w:rPr>
              <w:t>:</w:t>
            </w:r>
          </w:p>
        </w:tc>
      </w:tr>
      <w:tr w:rsidR="009E11FE" w14:paraId="4A8CB941" w14:textId="77777777" w:rsidTr="000D7285">
        <w:trPr>
          <w:trHeight w:val="611"/>
        </w:trPr>
        <w:tc>
          <w:tcPr>
            <w:tcW w:w="1701" w:type="dxa"/>
            <w:shd w:val="clear" w:color="auto" w:fill="auto"/>
            <w:vAlign w:val="center"/>
          </w:tcPr>
          <w:p w14:paraId="5EA50B89" w14:textId="77777777" w:rsidR="009E11FE" w:rsidRPr="004E077D" w:rsidRDefault="009E11FE"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7CB86F24" w14:textId="6BBD8183" w:rsidR="009E11FE" w:rsidRDefault="009E11FE" w:rsidP="000D7285">
            <w:pPr>
              <w:spacing w:before="120" w:after="0"/>
              <w:ind w:left="170"/>
            </w:pPr>
            <w:r>
              <w:t xml:space="preserve">Wydział </w:t>
            </w:r>
            <w:r w:rsidR="00022ACC">
              <w:t>G</w:t>
            </w:r>
            <w:r>
              <w:t>ospodarczy i</w:t>
            </w:r>
            <w:r w:rsidR="00022ACC">
              <w:t xml:space="preserve"> Z</w:t>
            </w:r>
            <w:r>
              <w:t xml:space="preserve">amówień </w:t>
            </w:r>
            <w:r w:rsidR="00022ACC">
              <w:t>P</w:t>
            </w:r>
            <w:r>
              <w:t>ublicznych;</w:t>
            </w:r>
          </w:p>
        </w:tc>
      </w:tr>
      <w:tr w:rsidR="009E11FE" w:rsidRPr="00F35D00" w14:paraId="5E86A946"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13ABD226" w14:textId="77777777" w:rsidR="009E11FE" w:rsidRDefault="009E11FE" w:rsidP="000D7285">
            <w:pPr>
              <w:spacing w:after="0" w:line="240" w:lineRule="auto"/>
              <w:jc w:val="center"/>
              <w:rPr>
                <w:b/>
                <w:bCs/>
                <w:color w:val="FFFFFF" w:themeColor="background1"/>
              </w:rPr>
            </w:pPr>
            <w:r>
              <w:rPr>
                <w:b/>
                <w:bCs/>
                <w:color w:val="FFFFFF" w:themeColor="background1"/>
              </w:rPr>
              <w:t>G.</w:t>
            </w:r>
          </w:p>
        </w:tc>
        <w:tc>
          <w:tcPr>
            <w:tcW w:w="4857" w:type="dxa"/>
            <w:tcBorders>
              <w:left w:val="single" w:sz="24" w:space="0" w:color="2A3780" w:themeColor="accent3"/>
            </w:tcBorders>
            <w:shd w:val="clear" w:color="auto" w:fill="EEE2EA" w:themeFill="accent1" w:themeFillTint="33"/>
            <w:vAlign w:val="center"/>
          </w:tcPr>
          <w:p w14:paraId="41A9C5FC" w14:textId="77777777" w:rsidR="009E11FE" w:rsidRDefault="009E11FE" w:rsidP="000D7285">
            <w:pPr>
              <w:spacing w:after="0" w:line="240" w:lineRule="auto"/>
              <w:ind w:left="170"/>
              <w:rPr>
                <w:b/>
                <w:bCs/>
              </w:rPr>
            </w:pPr>
            <w:r>
              <w:rPr>
                <w:b/>
                <w:bCs/>
              </w:rPr>
              <w:t>PARTNERZY ZADANIA</w:t>
            </w:r>
            <w:r w:rsidRPr="00F35D00">
              <w:rPr>
                <w:b/>
                <w:bCs/>
              </w:rPr>
              <w:t>:</w:t>
            </w:r>
          </w:p>
        </w:tc>
        <w:tc>
          <w:tcPr>
            <w:tcW w:w="2512" w:type="dxa"/>
            <w:shd w:val="clear" w:color="auto" w:fill="EEE2EA" w:themeFill="accent1" w:themeFillTint="33"/>
            <w:vAlign w:val="center"/>
          </w:tcPr>
          <w:p w14:paraId="291D27A5" w14:textId="77777777" w:rsidR="009E11FE" w:rsidRPr="00F35D00" w:rsidRDefault="009E11FE" w:rsidP="000D7285">
            <w:pPr>
              <w:spacing w:after="0"/>
            </w:pPr>
          </w:p>
        </w:tc>
      </w:tr>
      <w:tr w:rsidR="009E11FE" w14:paraId="60254B76" w14:textId="77777777" w:rsidTr="000D7285">
        <w:trPr>
          <w:trHeight w:val="611"/>
        </w:trPr>
        <w:tc>
          <w:tcPr>
            <w:tcW w:w="1701" w:type="dxa"/>
            <w:tcBorders>
              <w:bottom w:val="single" w:sz="24" w:space="0" w:color="2A3780" w:themeColor="accent3"/>
            </w:tcBorders>
            <w:shd w:val="clear" w:color="auto" w:fill="auto"/>
            <w:vAlign w:val="center"/>
          </w:tcPr>
          <w:p w14:paraId="6F18D571" w14:textId="77777777" w:rsidR="009E11FE" w:rsidRPr="004E077D" w:rsidRDefault="009E11FE" w:rsidP="000D7285">
            <w:pPr>
              <w:spacing w:after="0" w:line="240" w:lineRule="auto"/>
              <w:jc w:val="center"/>
              <w:rPr>
                <w:color w:val="FFFFFF" w:themeColor="background1"/>
              </w:rPr>
            </w:pPr>
          </w:p>
        </w:tc>
        <w:tc>
          <w:tcPr>
            <w:tcW w:w="7369" w:type="dxa"/>
            <w:gridSpan w:val="2"/>
            <w:tcBorders>
              <w:bottom w:val="single" w:sz="24" w:space="0" w:color="2A3780" w:themeColor="accent3"/>
            </w:tcBorders>
            <w:shd w:val="clear" w:color="auto" w:fill="auto"/>
            <w:vAlign w:val="center"/>
          </w:tcPr>
          <w:p w14:paraId="26C14949" w14:textId="680205AD" w:rsidR="009E11FE" w:rsidRDefault="009E11FE" w:rsidP="000D7285">
            <w:pPr>
              <w:spacing w:before="120" w:after="0"/>
              <w:ind w:left="170"/>
            </w:pPr>
            <w:r>
              <w:t>Gminy powiatu przeworskiego; Wytwórcy energii elektrycznej ze źródeł odnawialnych, lokalne przedsiębiorstwa produkcyjne;</w:t>
            </w:r>
          </w:p>
        </w:tc>
      </w:tr>
      <w:bookmarkEnd w:id="55"/>
    </w:tbl>
    <w:p w14:paraId="42B19AF7" w14:textId="5E8E0C01" w:rsidR="00B7476E" w:rsidRDefault="00B7476E">
      <w:pPr>
        <w:spacing w:line="259" w:lineRule="auto"/>
        <w:jc w:val="left"/>
      </w:pPr>
    </w:p>
    <w:p w14:paraId="0A6F60DA" w14:textId="6DE3408B" w:rsidR="00B7476E" w:rsidRDefault="00B7476E">
      <w:pPr>
        <w:spacing w:line="259" w:lineRule="auto"/>
        <w:jc w:val="left"/>
      </w:pPr>
    </w:p>
    <w:p w14:paraId="4C7A6485" w14:textId="77777777" w:rsidR="00F71022" w:rsidRDefault="00F71022" w:rsidP="00F71022">
      <w:pPr>
        <w:spacing w:line="259" w:lineRule="auto"/>
        <w:jc w:val="left"/>
      </w:pPr>
      <w:r>
        <w:br w:type="page"/>
      </w:r>
    </w:p>
    <w:tbl>
      <w:tblPr>
        <w:tblW w:w="9070" w:type="dxa"/>
        <w:tblLook w:val="04A0" w:firstRow="1" w:lastRow="0" w:firstColumn="1" w:lastColumn="0" w:noHBand="0" w:noVBand="1"/>
      </w:tblPr>
      <w:tblGrid>
        <w:gridCol w:w="1701"/>
        <w:gridCol w:w="4857"/>
        <w:gridCol w:w="2512"/>
      </w:tblGrid>
      <w:tr w:rsidR="00F71022" w:rsidRPr="007E5180" w14:paraId="598665F5" w14:textId="77777777" w:rsidTr="000D7285">
        <w:trPr>
          <w:trHeight w:val="454"/>
        </w:trPr>
        <w:tc>
          <w:tcPr>
            <w:tcW w:w="9070" w:type="dxa"/>
            <w:gridSpan w:val="3"/>
            <w:tcBorders>
              <w:top w:val="single" w:sz="24" w:space="0" w:color="2A3780" w:themeColor="accent3"/>
            </w:tcBorders>
            <w:shd w:val="clear" w:color="auto" w:fill="DDC6D5" w:themeFill="accent1" w:themeFillTint="66"/>
          </w:tcPr>
          <w:p w14:paraId="0E6F290C" w14:textId="05531512" w:rsidR="00F71022" w:rsidRPr="00CC7C12" w:rsidRDefault="00F71022" w:rsidP="000D7285">
            <w:pPr>
              <w:spacing w:before="120" w:after="120" w:line="240" w:lineRule="auto"/>
              <w:rPr>
                <w:rFonts w:asciiTheme="minorHAnsi" w:hAnsiTheme="minorHAnsi" w:cstheme="minorHAnsi"/>
              </w:rPr>
            </w:pPr>
            <w:r w:rsidRPr="00F35D00">
              <w:rPr>
                <w:rFonts w:asciiTheme="minorHAnsi" w:hAnsiTheme="minorHAnsi" w:cstheme="minorHAnsi"/>
                <w:b/>
                <w:bCs/>
                <w:sz w:val="36"/>
                <w:szCs w:val="36"/>
              </w:rPr>
              <w:lastRenderedPageBreak/>
              <w:t xml:space="preserve">ZADANIE </w:t>
            </w:r>
            <w:r>
              <w:rPr>
                <w:rFonts w:asciiTheme="minorHAnsi" w:hAnsiTheme="minorHAnsi" w:cstheme="minorHAnsi"/>
                <w:b/>
                <w:bCs/>
                <w:sz w:val="36"/>
                <w:szCs w:val="36"/>
              </w:rPr>
              <w:t>3</w:t>
            </w:r>
          </w:p>
        </w:tc>
      </w:tr>
      <w:tr w:rsidR="00F71022" w:rsidRPr="007E5180" w14:paraId="3895EB42" w14:textId="77777777" w:rsidTr="000D7285">
        <w:trPr>
          <w:trHeight w:val="195"/>
        </w:trPr>
        <w:tc>
          <w:tcPr>
            <w:tcW w:w="9070" w:type="dxa"/>
            <w:gridSpan w:val="3"/>
            <w:shd w:val="clear" w:color="auto" w:fill="auto"/>
          </w:tcPr>
          <w:p w14:paraId="1402557A" w14:textId="77777777" w:rsidR="00F71022" w:rsidRPr="00CC7C12" w:rsidRDefault="00F71022" w:rsidP="000D7285">
            <w:pPr>
              <w:spacing w:after="0" w:line="240" w:lineRule="auto"/>
              <w:rPr>
                <w:b/>
                <w:bCs/>
                <w:color w:val="EAAC72"/>
                <w:sz w:val="10"/>
                <w:szCs w:val="10"/>
              </w:rPr>
            </w:pPr>
          </w:p>
        </w:tc>
      </w:tr>
      <w:tr w:rsidR="00F71022" w:rsidRPr="007E5180" w14:paraId="3D460376"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6A6F16D2" w14:textId="77777777" w:rsidR="00F71022" w:rsidRPr="004E077D" w:rsidRDefault="00F71022" w:rsidP="000D7285">
            <w:pPr>
              <w:spacing w:after="0" w:line="240" w:lineRule="auto"/>
              <w:jc w:val="center"/>
              <w:rPr>
                <w:b/>
                <w:bCs/>
                <w:color w:val="FFFFFF" w:themeColor="background1"/>
              </w:rPr>
            </w:pPr>
            <w:r>
              <w:rPr>
                <w:b/>
                <w:bCs/>
                <w:color w:val="FFFFFF" w:themeColor="background1"/>
              </w:rPr>
              <w:t>A</w:t>
            </w:r>
            <w:r w:rsidRPr="004E077D">
              <w:rPr>
                <w:b/>
                <w:bCs/>
                <w:color w:val="FFFFFF" w:themeColor="background1"/>
              </w:rPr>
              <w:t>.</w:t>
            </w:r>
          </w:p>
        </w:tc>
        <w:tc>
          <w:tcPr>
            <w:tcW w:w="4857" w:type="dxa"/>
            <w:tcBorders>
              <w:left w:val="single" w:sz="24" w:space="0" w:color="2A3780" w:themeColor="accent3"/>
            </w:tcBorders>
            <w:shd w:val="clear" w:color="auto" w:fill="EEE2EA" w:themeFill="accent1" w:themeFillTint="33"/>
            <w:vAlign w:val="center"/>
          </w:tcPr>
          <w:p w14:paraId="42CB59F2" w14:textId="77777777" w:rsidR="00F71022" w:rsidRPr="00F35D00" w:rsidRDefault="00F71022" w:rsidP="000D7285">
            <w:pPr>
              <w:spacing w:after="0" w:line="240" w:lineRule="auto"/>
              <w:ind w:left="170"/>
              <w:rPr>
                <w:b/>
                <w:bCs/>
              </w:rPr>
            </w:pPr>
            <w:r w:rsidRPr="00F35D00">
              <w:rPr>
                <w:b/>
                <w:bCs/>
              </w:rPr>
              <w:t>NAZWA ZADANIA:</w:t>
            </w:r>
          </w:p>
        </w:tc>
        <w:tc>
          <w:tcPr>
            <w:tcW w:w="2512" w:type="dxa"/>
            <w:shd w:val="clear" w:color="auto" w:fill="EEE2EA" w:themeFill="accent1" w:themeFillTint="33"/>
            <w:vAlign w:val="center"/>
          </w:tcPr>
          <w:p w14:paraId="0E4662B9" w14:textId="77777777" w:rsidR="00F71022" w:rsidRPr="00F35D00" w:rsidRDefault="00F71022" w:rsidP="000D7285">
            <w:pPr>
              <w:spacing w:after="0" w:line="240" w:lineRule="auto"/>
            </w:pPr>
          </w:p>
        </w:tc>
      </w:tr>
      <w:tr w:rsidR="00F71022" w:rsidRPr="007E5180" w14:paraId="662F9C4C" w14:textId="77777777" w:rsidTr="000D7285">
        <w:trPr>
          <w:trHeight w:val="592"/>
        </w:trPr>
        <w:tc>
          <w:tcPr>
            <w:tcW w:w="1701" w:type="dxa"/>
            <w:shd w:val="clear" w:color="auto" w:fill="auto"/>
            <w:vAlign w:val="center"/>
          </w:tcPr>
          <w:p w14:paraId="41FF9ECF" w14:textId="77777777" w:rsidR="00F71022" w:rsidRPr="004E077D" w:rsidRDefault="00F71022" w:rsidP="000D7285">
            <w:pPr>
              <w:spacing w:after="0" w:line="240" w:lineRule="auto"/>
              <w:jc w:val="center"/>
              <w:rPr>
                <w:color w:val="FFFFFF" w:themeColor="background1"/>
              </w:rPr>
            </w:pPr>
          </w:p>
        </w:tc>
        <w:tc>
          <w:tcPr>
            <w:tcW w:w="7369" w:type="dxa"/>
            <w:gridSpan w:val="2"/>
            <w:vAlign w:val="center"/>
          </w:tcPr>
          <w:p w14:paraId="067C35FB" w14:textId="77777777" w:rsidR="00F71022" w:rsidRPr="00F35D00" w:rsidRDefault="00F71022" w:rsidP="000D7285">
            <w:pPr>
              <w:spacing w:before="120" w:after="0"/>
              <w:ind w:left="170"/>
            </w:pPr>
            <w:r>
              <w:t>Wsparcie instytucji otoczenia biznesu</w:t>
            </w:r>
          </w:p>
        </w:tc>
      </w:tr>
      <w:tr w:rsidR="00F71022" w:rsidRPr="007E5180" w14:paraId="3F9CAF11"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4B8BFFB4" w14:textId="77777777" w:rsidR="00F71022" w:rsidRPr="004E077D" w:rsidRDefault="00F71022" w:rsidP="000D7285">
            <w:pPr>
              <w:spacing w:after="0" w:line="240" w:lineRule="auto"/>
              <w:jc w:val="center"/>
              <w:rPr>
                <w:b/>
                <w:bCs/>
                <w:color w:val="FFFFFF" w:themeColor="background1"/>
              </w:rPr>
            </w:pPr>
            <w:r>
              <w:rPr>
                <w:b/>
                <w:bCs/>
                <w:color w:val="FFFFFF" w:themeColor="background1"/>
              </w:rPr>
              <w:t>B.</w:t>
            </w:r>
          </w:p>
        </w:tc>
        <w:tc>
          <w:tcPr>
            <w:tcW w:w="4857" w:type="dxa"/>
            <w:tcBorders>
              <w:left w:val="single" w:sz="24" w:space="0" w:color="2A3780" w:themeColor="accent3"/>
            </w:tcBorders>
            <w:shd w:val="clear" w:color="auto" w:fill="EEE2EA" w:themeFill="accent1" w:themeFillTint="33"/>
            <w:vAlign w:val="center"/>
          </w:tcPr>
          <w:p w14:paraId="54DD6C0A" w14:textId="77777777" w:rsidR="00F71022" w:rsidRPr="00F35D00" w:rsidRDefault="00F71022" w:rsidP="000D7285">
            <w:pPr>
              <w:spacing w:after="0" w:line="240" w:lineRule="auto"/>
              <w:ind w:left="170"/>
              <w:rPr>
                <w:b/>
                <w:bCs/>
              </w:rPr>
            </w:pPr>
            <w:r w:rsidRPr="00F35D00">
              <w:rPr>
                <w:b/>
                <w:bCs/>
              </w:rPr>
              <w:t>ZIDENTYFIKOWANY PROBLEM:</w:t>
            </w:r>
          </w:p>
        </w:tc>
        <w:tc>
          <w:tcPr>
            <w:tcW w:w="2512" w:type="dxa"/>
            <w:shd w:val="clear" w:color="auto" w:fill="EEE2EA" w:themeFill="accent1" w:themeFillTint="33"/>
            <w:vAlign w:val="center"/>
          </w:tcPr>
          <w:p w14:paraId="4D8698B1" w14:textId="77777777" w:rsidR="00F71022" w:rsidRPr="00F35D00" w:rsidRDefault="00F71022" w:rsidP="000D7285">
            <w:pPr>
              <w:spacing w:after="0"/>
            </w:pPr>
          </w:p>
        </w:tc>
      </w:tr>
      <w:tr w:rsidR="00F71022" w:rsidRPr="007E5180" w14:paraId="71FC326C" w14:textId="77777777" w:rsidTr="000D7285">
        <w:trPr>
          <w:trHeight w:val="1228"/>
        </w:trPr>
        <w:tc>
          <w:tcPr>
            <w:tcW w:w="1701" w:type="dxa"/>
            <w:shd w:val="clear" w:color="auto" w:fill="auto"/>
            <w:vAlign w:val="center"/>
          </w:tcPr>
          <w:p w14:paraId="78F5072C" w14:textId="77777777" w:rsidR="00F71022" w:rsidRPr="004E077D" w:rsidRDefault="00F71022" w:rsidP="000D7285">
            <w:pPr>
              <w:spacing w:after="0" w:line="240" w:lineRule="auto"/>
              <w:jc w:val="center"/>
              <w:rPr>
                <w:color w:val="FFFFFF" w:themeColor="background1"/>
              </w:rPr>
            </w:pPr>
          </w:p>
        </w:tc>
        <w:tc>
          <w:tcPr>
            <w:tcW w:w="7369" w:type="dxa"/>
            <w:gridSpan w:val="2"/>
            <w:vAlign w:val="center"/>
          </w:tcPr>
          <w:p w14:paraId="6B2127AE" w14:textId="77777777" w:rsidR="00F71022" w:rsidRPr="00F35D00" w:rsidRDefault="00F71022" w:rsidP="000D7285">
            <w:pPr>
              <w:spacing w:before="120" w:after="0"/>
              <w:ind w:left="170"/>
            </w:pPr>
            <w:r>
              <w:t xml:space="preserve">Mali producenci (zwłaszcza w obszarze działalności rolniczej) borykają się </w:t>
            </w:r>
            <w:r>
              <w:br/>
              <w:t>z dysproporcją siły handlowej w relacjach z dużymi korporacjami, sieciami handlowymi, którzy z uwagi na swoją pozycję rynkową mogą dyktować swoje (częstokroć niekorzystne) warunki współpracy. Rozwój instytucji otoczenia biznesu – klastrów, spółdzielni, zrzeszeń jest jednym z elementów wzmacniających lokalną przedsiębiorczość.</w:t>
            </w:r>
          </w:p>
        </w:tc>
      </w:tr>
      <w:tr w:rsidR="00F71022" w:rsidRPr="007E5180" w14:paraId="6BAEE829"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73274EF2" w14:textId="77777777" w:rsidR="00F71022" w:rsidRPr="004E077D" w:rsidRDefault="00F71022" w:rsidP="000D7285">
            <w:pPr>
              <w:spacing w:after="0" w:line="240" w:lineRule="auto"/>
              <w:jc w:val="center"/>
              <w:rPr>
                <w:b/>
                <w:bCs/>
                <w:color w:val="FFFFFF" w:themeColor="background1"/>
              </w:rPr>
            </w:pPr>
            <w:r>
              <w:rPr>
                <w:b/>
                <w:bCs/>
                <w:color w:val="FFFFFF" w:themeColor="background1"/>
              </w:rPr>
              <w:t>C.</w:t>
            </w:r>
          </w:p>
        </w:tc>
        <w:tc>
          <w:tcPr>
            <w:tcW w:w="4857" w:type="dxa"/>
            <w:tcBorders>
              <w:left w:val="single" w:sz="24" w:space="0" w:color="2A3780" w:themeColor="accent3"/>
            </w:tcBorders>
            <w:shd w:val="clear" w:color="auto" w:fill="EEE2EA" w:themeFill="accent1" w:themeFillTint="33"/>
            <w:vAlign w:val="center"/>
          </w:tcPr>
          <w:p w14:paraId="460C818A" w14:textId="77777777" w:rsidR="00F71022" w:rsidRPr="00F35D00" w:rsidRDefault="00F71022" w:rsidP="000D7285">
            <w:pPr>
              <w:spacing w:after="0" w:line="240" w:lineRule="auto"/>
              <w:ind w:left="170"/>
              <w:rPr>
                <w:b/>
                <w:bCs/>
              </w:rPr>
            </w:pPr>
            <w:r w:rsidRPr="00F35D00">
              <w:rPr>
                <w:b/>
                <w:bCs/>
              </w:rPr>
              <w:t>REALIZOWANE CELE:</w:t>
            </w:r>
          </w:p>
        </w:tc>
        <w:tc>
          <w:tcPr>
            <w:tcW w:w="2512" w:type="dxa"/>
            <w:shd w:val="clear" w:color="auto" w:fill="EEE2EA" w:themeFill="accent1" w:themeFillTint="33"/>
            <w:vAlign w:val="center"/>
          </w:tcPr>
          <w:p w14:paraId="68D26D10" w14:textId="77777777" w:rsidR="00F71022" w:rsidRPr="00F35D00" w:rsidRDefault="00F71022" w:rsidP="000D7285">
            <w:pPr>
              <w:spacing w:after="0"/>
            </w:pPr>
          </w:p>
        </w:tc>
      </w:tr>
      <w:tr w:rsidR="00F71022" w:rsidRPr="007E5180" w14:paraId="1A36A8B5" w14:textId="77777777" w:rsidTr="000D7285">
        <w:trPr>
          <w:trHeight w:val="695"/>
        </w:trPr>
        <w:tc>
          <w:tcPr>
            <w:tcW w:w="1701" w:type="dxa"/>
            <w:shd w:val="clear" w:color="auto" w:fill="auto"/>
            <w:vAlign w:val="center"/>
          </w:tcPr>
          <w:p w14:paraId="300D5592" w14:textId="77777777" w:rsidR="00F71022" w:rsidRPr="004E077D" w:rsidRDefault="00F71022" w:rsidP="000D7285">
            <w:pPr>
              <w:spacing w:after="0" w:line="240" w:lineRule="auto"/>
              <w:jc w:val="center"/>
              <w:rPr>
                <w:color w:val="FFFFFF" w:themeColor="background1"/>
              </w:rPr>
            </w:pPr>
          </w:p>
        </w:tc>
        <w:tc>
          <w:tcPr>
            <w:tcW w:w="7369" w:type="dxa"/>
            <w:gridSpan w:val="2"/>
            <w:vAlign w:val="center"/>
          </w:tcPr>
          <w:p w14:paraId="0A989271" w14:textId="2760C301" w:rsidR="00F71022" w:rsidRPr="00F35D00" w:rsidRDefault="00F71022" w:rsidP="000D7285">
            <w:pPr>
              <w:spacing w:before="120" w:after="0"/>
              <w:ind w:left="170"/>
            </w:pPr>
            <w:r w:rsidRPr="00F35D00">
              <w:t xml:space="preserve">Cel </w:t>
            </w:r>
            <w:r>
              <w:t>I</w:t>
            </w:r>
            <w:r w:rsidRPr="00F35D00">
              <w:t xml:space="preserve">V – </w:t>
            </w:r>
            <w:r>
              <w:t>powiat przeworski – przestrzeń aktywności gospodarczej</w:t>
            </w:r>
          </w:p>
        </w:tc>
      </w:tr>
      <w:tr w:rsidR="00F71022" w:rsidRPr="007E5180" w14:paraId="30B69218"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3DF2EF50" w14:textId="77777777" w:rsidR="00F71022" w:rsidRPr="004E077D" w:rsidRDefault="00F71022" w:rsidP="000D7285">
            <w:pPr>
              <w:spacing w:after="0" w:line="240" w:lineRule="auto"/>
              <w:jc w:val="center"/>
              <w:rPr>
                <w:b/>
                <w:bCs/>
                <w:color w:val="FFFFFF" w:themeColor="background1"/>
              </w:rPr>
            </w:pPr>
            <w:r>
              <w:rPr>
                <w:b/>
                <w:bCs/>
                <w:color w:val="FFFFFF" w:themeColor="background1"/>
              </w:rPr>
              <w:t>D.</w:t>
            </w:r>
          </w:p>
        </w:tc>
        <w:tc>
          <w:tcPr>
            <w:tcW w:w="4857" w:type="dxa"/>
            <w:tcBorders>
              <w:left w:val="single" w:sz="24" w:space="0" w:color="2A3780" w:themeColor="accent3"/>
            </w:tcBorders>
            <w:shd w:val="clear" w:color="auto" w:fill="EEE2EA" w:themeFill="accent1" w:themeFillTint="33"/>
            <w:vAlign w:val="center"/>
          </w:tcPr>
          <w:p w14:paraId="2BD39573" w14:textId="77777777" w:rsidR="00F71022" w:rsidRPr="00F35D00" w:rsidRDefault="00F71022" w:rsidP="000D7285">
            <w:pPr>
              <w:spacing w:after="0" w:line="240" w:lineRule="auto"/>
              <w:ind w:left="170"/>
              <w:rPr>
                <w:b/>
                <w:bCs/>
              </w:rPr>
            </w:pPr>
            <w:r w:rsidRPr="00F35D00">
              <w:rPr>
                <w:b/>
                <w:bCs/>
              </w:rPr>
              <w:t>OPIS:</w:t>
            </w:r>
          </w:p>
        </w:tc>
        <w:tc>
          <w:tcPr>
            <w:tcW w:w="2512" w:type="dxa"/>
            <w:shd w:val="clear" w:color="auto" w:fill="EEE2EA" w:themeFill="accent1" w:themeFillTint="33"/>
            <w:vAlign w:val="center"/>
          </w:tcPr>
          <w:p w14:paraId="6F1917E5" w14:textId="77777777" w:rsidR="00F71022" w:rsidRPr="00F35D00" w:rsidRDefault="00F71022" w:rsidP="000D7285">
            <w:pPr>
              <w:spacing w:after="0"/>
            </w:pPr>
          </w:p>
        </w:tc>
      </w:tr>
      <w:tr w:rsidR="00F71022" w:rsidRPr="007E5180" w14:paraId="056C65A4" w14:textId="77777777" w:rsidTr="000D7285">
        <w:trPr>
          <w:trHeight w:val="1111"/>
        </w:trPr>
        <w:tc>
          <w:tcPr>
            <w:tcW w:w="1701" w:type="dxa"/>
            <w:shd w:val="clear" w:color="auto" w:fill="auto"/>
            <w:vAlign w:val="center"/>
          </w:tcPr>
          <w:p w14:paraId="670F7DC1" w14:textId="77777777" w:rsidR="00F71022" w:rsidRPr="004E077D" w:rsidRDefault="00F71022" w:rsidP="000D7285">
            <w:pPr>
              <w:spacing w:after="0" w:line="240" w:lineRule="auto"/>
              <w:jc w:val="center"/>
              <w:rPr>
                <w:color w:val="FFFFFF" w:themeColor="background1"/>
              </w:rPr>
            </w:pPr>
          </w:p>
        </w:tc>
        <w:tc>
          <w:tcPr>
            <w:tcW w:w="7369" w:type="dxa"/>
            <w:gridSpan w:val="2"/>
            <w:vAlign w:val="center"/>
          </w:tcPr>
          <w:p w14:paraId="5858498D" w14:textId="77777777" w:rsidR="00F71022" w:rsidRDefault="00F71022" w:rsidP="000D7285">
            <w:pPr>
              <w:spacing w:before="120" w:after="0"/>
              <w:ind w:left="167"/>
            </w:pPr>
            <w:r>
              <w:t>Projekt ma na celu tworzenie sieci współpracy i powiązań gospodarczych między podmiotami zainteresowanymi rozwojem działalności w obszarze zidentyfikowanych obszarów aktywności gospodarczej.</w:t>
            </w:r>
          </w:p>
          <w:p w14:paraId="4E0A8A67" w14:textId="77777777" w:rsidR="00F71022" w:rsidRPr="00F35D00" w:rsidRDefault="00F71022" w:rsidP="000D7285">
            <w:pPr>
              <w:spacing w:before="120" w:after="0"/>
              <w:ind w:left="167"/>
            </w:pPr>
            <w:r>
              <w:t xml:space="preserve">Projekt ma na celu wzrost jakości usług świadczonych przez Instytucje Otoczenia Biznesu oraz stworzenie oferty usług adekwatnych </w:t>
            </w:r>
            <w:r>
              <w:br/>
              <w:t>do zidentyfikowanych potrzeb podmiotów gospodarczych prowadzących działalność na terenie powiatu, tym spółdzielni socjalnych.</w:t>
            </w:r>
          </w:p>
        </w:tc>
      </w:tr>
      <w:tr w:rsidR="00F71022" w:rsidRPr="007E5180" w14:paraId="752054E7"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2A83FE59" w14:textId="77777777" w:rsidR="00F71022" w:rsidRPr="004E077D" w:rsidRDefault="00F71022" w:rsidP="000D7285">
            <w:pPr>
              <w:spacing w:after="0" w:line="240" w:lineRule="auto"/>
              <w:jc w:val="center"/>
              <w:rPr>
                <w:b/>
                <w:bCs/>
                <w:color w:val="FFFFFF" w:themeColor="background1"/>
              </w:rPr>
            </w:pPr>
            <w:r>
              <w:rPr>
                <w:b/>
                <w:bCs/>
                <w:color w:val="FFFFFF" w:themeColor="background1"/>
              </w:rPr>
              <w:t>E.</w:t>
            </w:r>
          </w:p>
        </w:tc>
        <w:tc>
          <w:tcPr>
            <w:tcW w:w="4857" w:type="dxa"/>
            <w:tcBorders>
              <w:left w:val="single" w:sz="24" w:space="0" w:color="2A3780" w:themeColor="accent3"/>
            </w:tcBorders>
            <w:shd w:val="clear" w:color="auto" w:fill="EEE2EA" w:themeFill="accent1" w:themeFillTint="33"/>
            <w:vAlign w:val="center"/>
          </w:tcPr>
          <w:p w14:paraId="24C177E5" w14:textId="77777777" w:rsidR="00F71022" w:rsidRPr="00F35D00" w:rsidRDefault="00F71022" w:rsidP="000D7285">
            <w:pPr>
              <w:spacing w:after="0" w:line="240" w:lineRule="auto"/>
              <w:ind w:left="170"/>
              <w:rPr>
                <w:b/>
                <w:bCs/>
              </w:rPr>
            </w:pPr>
            <w:r w:rsidRPr="00F35D00">
              <w:rPr>
                <w:b/>
                <w:bCs/>
              </w:rPr>
              <w:t>OCZEKIWANE SKUTKI REALIZACJI:</w:t>
            </w:r>
          </w:p>
        </w:tc>
        <w:tc>
          <w:tcPr>
            <w:tcW w:w="2512" w:type="dxa"/>
            <w:shd w:val="clear" w:color="auto" w:fill="EEE2EA" w:themeFill="accent1" w:themeFillTint="33"/>
            <w:vAlign w:val="center"/>
          </w:tcPr>
          <w:p w14:paraId="2D2164AF" w14:textId="77777777" w:rsidR="00F71022" w:rsidRPr="00F35D00" w:rsidRDefault="00F71022" w:rsidP="000D7285">
            <w:pPr>
              <w:spacing w:after="0"/>
            </w:pPr>
          </w:p>
        </w:tc>
      </w:tr>
      <w:tr w:rsidR="00F71022" w:rsidRPr="007E5180" w14:paraId="76598E88" w14:textId="77777777" w:rsidTr="009E11FE">
        <w:trPr>
          <w:trHeight w:val="611"/>
        </w:trPr>
        <w:tc>
          <w:tcPr>
            <w:tcW w:w="1701" w:type="dxa"/>
            <w:shd w:val="clear" w:color="auto" w:fill="auto"/>
            <w:vAlign w:val="center"/>
          </w:tcPr>
          <w:p w14:paraId="74661F1F" w14:textId="77777777" w:rsidR="00F71022" w:rsidRPr="004E077D" w:rsidRDefault="00F71022"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0CC4D62F" w14:textId="77777777" w:rsidR="00F71022" w:rsidRPr="00F35D00" w:rsidRDefault="00F71022" w:rsidP="000D7285">
            <w:pPr>
              <w:spacing w:before="120" w:after="0"/>
              <w:ind w:left="170"/>
            </w:pPr>
            <w:r>
              <w:t>Wzmocnienie przedsiębiorczości lokalnej</w:t>
            </w:r>
            <w:r w:rsidRPr="00F35D00">
              <w:t xml:space="preserve">. </w:t>
            </w:r>
          </w:p>
        </w:tc>
      </w:tr>
      <w:tr w:rsidR="009E11FE" w14:paraId="5F147740" w14:textId="77777777" w:rsidTr="000D7285">
        <w:trPr>
          <w:trHeight w:val="611"/>
        </w:trPr>
        <w:tc>
          <w:tcPr>
            <w:tcW w:w="1701" w:type="dxa"/>
            <w:tcBorders>
              <w:left w:val="single" w:sz="4" w:space="0" w:color="4B686B"/>
              <w:right w:val="single" w:sz="24" w:space="0" w:color="2A3780" w:themeColor="accent3"/>
            </w:tcBorders>
            <w:shd w:val="clear" w:color="auto" w:fill="845072" w:themeFill="accent1" w:themeFillShade="BF"/>
            <w:vAlign w:val="center"/>
          </w:tcPr>
          <w:p w14:paraId="1EBD98B3" w14:textId="77777777" w:rsidR="009E11FE" w:rsidRPr="004E077D" w:rsidRDefault="009E11FE" w:rsidP="000D7285">
            <w:pPr>
              <w:spacing w:after="0" w:line="240" w:lineRule="auto"/>
              <w:jc w:val="center"/>
              <w:rPr>
                <w:color w:val="FFFFFF" w:themeColor="background1"/>
              </w:rPr>
            </w:pPr>
            <w:r>
              <w:rPr>
                <w:b/>
                <w:bCs/>
                <w:color w:val="FFFFFF" w:themeColor="background1"/>
              </w:rPr>
              <w:t>F.</w:t>
            </w:r>
          </w:p>
        </w:tc>
        <w:tc>
          <w:tcPr>
            <w:tcW w:w="7369" w:type="dxa"/>
            <w:gridSpan w:val="2"/>
            <w:tcBorders>
              <w:left w:val="single" w:sz="24" w:space="0" w:color="2A3780" w:themeColor="accent3"/>
            </w:tcBorders>
            <w:shd w:val="clear" w:color="auto" w:fill="EEE2EA" w:themeFill="accent1" w:themeFillTint="33"/>
            <w:vAlign w:val="center"/>
          </w:tcPr>
          <w:p w14:paraId="6A97DD5F" w14:textId="77777777" w:rsidR="009E11FE" w:rsidRDefault="009E11FE" w:rsidP="000D7285">
            <w:pPr>
              <w:spacing w:before="120" w:after="0"/>
              <w:ind w:left="170"/>
            </w:pPr>
            <w:r>
              <w:rPr>
                <w:b/>
                <w:bCs/>
              </w:rPr>
              <w:t>WYDZIAŁ LUB PODMIOT ODPOWIEDZIALNY ZA REALIZACJĘ ZADADNIA</w:t>
            </w:r>
            <w:r w:rsidRPr="00F35D00">
              <w:rPr>
                <w:b/>
                <w:bCs/>
              </w:rPr>
              <w:t>:</w:t>
            </w:r>
          </w:p>
        </w:tc>
      </w:tr>
      <w:tr w:rsidR="009E11FE" w14:paraId="0757590B" w14:textId="77777777" w:rsidTr="000D7285">
        <w:trPr>
          <w:trHeight w:val="611"/>
        </w:trPr>
        <w:tc>
          <w:tcPr>
            <w:tcW w:w="1701" w:type="dxa"/>
            <w:shd w:val="clear" w:color="auto" w:fill="auto"/>
            <w:vAlign w:val="center"/>
          </w:tcPr>
          <w:p w14:paraId="2F2FC81D" w14:textId="77777777" w:rsidR="009E11FE" w:rsidRPr="004E077D" w:rsidRDefault="009E11FE"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571CCFA9" w14:textId="3834F3AF" w:rsidR="009E11FE" w:rsidRDefault="009E11FE" w:rsidP="000D7285">
            <w:pPr>
              <w:spacing w:before="120" w:after="0"/>
              <w:ind w:left="170"/>
            </w:pPr>
            <w:r>
              <w:t>Powiatowy Urząd Pracy w Przeworsku;</w:t>
            </w:r>
          </w:p>
        </w:tc>
      </w:tr>
      <w:tr w:rsidR="009E11FE" w:rsidRPr="00F35D00" w14:paraId="0F914043"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3CFFBBE2" w14:textId="77777777" w:rsidR="009E11FE" w:rsidRDefault="009E11FE" w:rsidP="000D7285">
            <w:pPr>
              <w:spacing w:after="0" w:line="240" w:lineRule="auto"/>
              <w:jc w:val="center"/>
              <w:rPr>
                <w:b/>
                <w:bCs/>
                <w:color w:val="FFFFFF" w:themeColor="background1"/>
              </w:rPr>
            </w:pPr>
            <w:r>
              <w:rPr>
                <w:b/>
                <w:bCs/>
                <w:color w:val="FFFFFF" w:themeColor="background1"/>
              </w:rPr>
              <w:t>G.</w:t>
            </w:r>
          </w:p>
        </w:tc>
        <w:tc>
          <w:tcPr>
            <w:tcW w:w="4857" w:type="dxa"/>
            <w:tcBorders>
              <w:left w:val="single" w:sz="24" w:space="0" w:color="2A3780" w:themeColor="accent3"/>
            </w:tcBorders>
            <w:shd w:val="clear" w:color="auto" w:fill="EEE2EA" w:themeFill="accent1" w:themeFillTint="33"/>
            <w:vAlign w:val="center"/>
          </w:tcPr>
          <w:p w14:paraId="39D7B27B" w14:textId="77777777" w:rsidR="009E11FE" w:rsidRDefault="009E11FE" w:rsidP="000D7285">
            <w:pPr>
              <w:spacing w:after="0" w:line="240" w:lineRule="auto"/>
              <w:ind w:left="170"/>
              <w:rPr>
                <w:b/>
                <w:bCs/>
              </w:rPr>
            </w:pPr>
            <w:r>
              <w:rPr>
                <w:b/>
                <w:bCs/>
              </w:rPr>
              <w:t>PARTNERZY ZADANIA</w:t>
            </w:r>
            <w:r w:rsidRPr="00F35D00">
              <w:rPr>
                <w:b/>
                <w:bCs/>
              </w:rPr>
              <w:t>:</w:t>
            </w:r>
          </w:p>
        </w:tc>
        <w:tc>
          <w:tcPr>
            <w:tcW w:w="2512" w:type="dxa"/>
            <w:shd w:val="clear" w:color="auto" w:fill="EEE2EA" w:themeFill="accent1" w:themeFillTint="33"/>
            <w:vAlign w:val="center"/>
          </w:tcPr>
          <w:p w14:paraId="22E6E94F" w14:textId="77777777" w:rsidR="009E11FE" w:rsidRPr="00F35D00" w:rsidRDefault="009E11FE" w:rsidP="000D7285">
            <w:pPr>
              <w:spacing w:after="0"/>
            </w:pPr>
          </w:p>
        </w:tc>
      </w:tr>
      <w:tr w:rsidR="009E11FE" w14:paraId="7EECBDB5" w14:textId="77777777" w:rsidTr="000D7285">
        <w:trPr>
          <w:trHeight w:val="611"/>
        </w:trPr>
        <w:tc>
          <w:tcPr>
            <w:tcW w:w="1701" w:type="dxa"/>
            <w:tcBorders>
              <w:bottom w:val="single" w:sz="24" w:space="0" w:color="2A3780" w:themeColor="accent3"/>
            </w:tcBorders>
            <w:shd w:val="clear" w:color="auto" w:fill="auto"/>
            <w:vAlign w:val="center"/>
          </w:tcPr>
          <w:p w14:paraId="525B0588" w14:textId="77777777" w:rsidR="009E11FE" w:rsidRPr="004E077D" w:rsidRDefault="009E11FE" w:rsidP="000D7285">
            <w:pPr>
              <w:spacing w:after="0" w:line="240" w:lineRule="auto"/>
              <w:jc w:val="center"/>
              <w:rPr>
                <w:color w:val="FFFFFF" w:themeColor="background1"/>
              </w:rPr>
            </w:pPr>
          </w:p>
        </w:tc>
        <w:tc>
          <w:tcPr>
            <w:tcW w:w="7369" w:type="dxa"/>
            <w:gridSpan w:val="2"/>
            <w:tcBorders>
              <w:bottom w:val="single" w:sz="24" w:space="0" w:color="2A3780" w:themeColor="accent3"/>
            </w:tcBorders>
            <w:shd w:val="clear" w:color="auto" w:fill="auto"/>
            <w:vAlign w:val="center"/>
          </w:tcPr>
          <w:p w14:paraId="08F01F48" w14:textId="38781368" w:rsidR="009E11FE" w:rsidRDefault="009E11FE" w:rsidP="000D7285">
            <w:pPr>
              <w:spacing w:before="120" w:after="0"/>
              <w:ind w:left="170"/>
            </w:pPr>
            <w:r>
              <w:t xml:space="preserve">Gminy powiatu przeworskiego; lokalne stowarzyszenia i instytucje związane </w:t>
            </w:r>
            <w:r>
              <w:br/>
              <w:t>z promowaniem działalności gospodarczej;</w:t>
            </w:r>
          </w:p>
        </w:tc>
      </w:tr>
    </w:tbl>
    <w:p w14:paraId="64BDDFDB" w14:textId="77777777" w:rsidR="00F71022" w:rsidRDefault="00F71022" w:rsidP="00F71022">
      <w:pPr>
        <w:spacing w:line="259" w:lineRule="auto"/>
        <w:jc w:val="left"/>
      </w:pPr>
    </w:p>
    <w:tbl>
      <w:tblPr>
        <w:tblW w:w="9070" w:type="dxa"/>
        <w:tblLook w:val="04A0" w:firstRow="1" w:lastRow="0" w:firstColumn="1" w:lastColumn="0" w:noHBand="0" w:noVBand="1"/>
      </w:tblPr>
      <w:tblGrid>
        <w:gridCol w:w="1701"/>
        <w:gridCol w:w="4857"/>
        <w:gridCol w:w="2512"/>
      </w:tblGrid>
      <w:tr w:rsidR="00F71022" w:rsidRPr="007E5180" w14:paraId="7F204CCA" w14:textId="77777777" w:rsidTr="000D7285">
        <w:trPr>
          <w:trHeight w:val="454"/>
        </w:trPr>
        <w:tc>
          <w:tcPr>
            <w:tcW w:w="9070" w:type="dxa"/>
            <w:gridSpan w:val="3"/>
            <w:tcBorders>
              <w:top w:val="single" w:sz="24" w:space="0" w:color="2A3780" w:themeColor="accent3"/>
            </w:tcBorders>
            <w:shd w:val="clear" w:color="auto" w:fill="DDC6D5" w:themeFill="accent1" w:themeFillTint="66"/>
          </w:tcPr>
          <w:p w14:paraId="0DFB5CB5" w14:textId="77777777" w:rsidR="00F71022" w:rsidRPr="00CC7C12" w:rsidRDefault="00F71022" w:rsidP="000D7285">
            <w:pPr>
              <w:spacing w:before="120" w:after="120" w:line="240" w:lineRule="auto"/>
              <w:rPr>
                <w:rFonts w:asciiTheme="minorHAnsi" w:hAnsiTheme="minorHAnsi" w:cstheme="minorHAnsi"/>
              </w:rPr>
            </w:pPr>
            <w:r w:rsidRPr="00F35D00">
              <w:rPr>
                <w:rFonts w:asciiTheme="minorHAnsi" w:hAnsiTheme="minorHAnsi" w:cstheme="minorHAnsi"/>
                <w:b/>
                <w:bCs/>
                <w:sz w:val="36"/>
                <w:szCs w:val="36"/>
              </w:rPr>
              <w:lastRenderedPageBreak/>
              <w:t xml:space="preserve">ZADANIE </w:t>
            </w:r>
            <w:r>
              <w:rPr>
                <w:rFonts w:asciiTheme="minorHAnsi" w:hAnsiTheme="minorHAnsi" w:cstheme="minorHAnsi"/>
                <w:b/>
                <w:bCs/>
                <w:sz w:val="36"/>
                <w:szCs w:val="36"/>
              </w:rPr>
              <w:t>4</w:t>
            </w:r>
          </w:p>
        </w:tc>
      </w:tr>
      <w:tr w:rsidR="00F71022" w:rsidRPr="007E5180" w14:paraId="40A29F7C" w14:textId="77777777" w:rsidTr="000D7285">
        <w:trPr>
          <w:trHeight w:val="195"/>
        </w:trPr>
        <w:tc>
          <w:tcPr>
            <w:tcW w:w="9070" w:type="dxa"/>
            <w:gridSpan w:val="3"/>
            <w:shd w:val="clear" w:color="auto" w:fill="auto"/>
          </w:tcPr>
          <w:p w14:paraId="152ED4B3" w14:textId="77777777" w:rsidR="00F71022" w:rsidRPr="00CC7C12" w:rsidRDefault="00F71022" w:rsidP="000D7285">
            <w:pPr>
              <w:spacing w:after="0" w:line="240" w:lineRule="auto"/>
              <w:rPr>
                <w:b/>
                <w:bCs/>
                <w:color w:val="EAAC72"/>
                <w:sz w:val="10"/>
                <w:szCs w:val="10"/>
              </w:rPr>
            </w:pPr>
          </w:p>
        </w:tc>
      </w:tr>
      <w:tr w:rsidR="00F71022" w:rsidRPr="007E5180" w14:paraId="334CD856"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39CD2453" w14:textId="77777777" w:rsidR="00F71022" w:rsidRPr="004E077D" w:rsidRDefault="00F71022" w:rsidP="000D7285">
            <w:pPr>
              <w:spacing w:after="0" w:line="240" w:lineRule="auto"/>
              <w:jc w:val="center"/>
              <w:rPr>
                <w:b/>
                <w:bCs/>
                <w:color w:val="FFFFFF" w:themeColor="background1"/>
              </w:rPr>
            </w:pPr>
            <w:r>
              <w:rPr>
                <w:b/>
                <w:bCs/>
                <w:color w:val="FFFFFF" w:themeColor="background1"/>
              </w:rPr>
              <w:t>A</w:t>
            </w:r>
            <w:r w:rsidRPr="004E077D">
              <w:rPr>
                <w:b/>
                <w:bCs/>
                <w:color w:val="FFFFFF" w:themeColor="background1"/>
              </w:rPr>
              <w:t>.</w:t>
            </w:r>
          </w:p>
        </w:tc>
        <w:tc>
          <w:tcPr>
            <w:tcW w:w="4857" w:type="dxa"/>
            <w:tcBorders>
              <w:left w:val="single" w:sz="24" w:space="0" w:color="2A3780" w:themeColor="accent3"/>
            </w:tcBorders>
            <w:shd w:val="clear" w:color="auto" w:fill="EEE2EA" w:themeFill="accent1" w:themeFillTint="33"/>
            <w:vAlign w:val="center"/>
          </w:tcPr>
          <w:p w14:paraId="0DF75A8C" w14:textId="77777777" w:rsidR="00F71022" w:rsidRPr="00F35D00" w:rsidRDefault="00F71022" w:rsidP="000D7285">
            <w:pPr>
              <w:spacing w:after="0" w:line="240" w:lineRule="auto"/>
              <w:ind w:left="170"/>
              <w:rPr>
                <w:b/>
                <w:bCs/>
              </w:rPr>
            </w:pPr>
            <w:r w:rsidRPr="00F35D00">
              <w:rPr>
                <w:b/>
                <w:bCs/>
              </w:rPr>
              <w:t>NAZWA ZADANIA:</w:t>
            </w:r>
          </w:p>
        </w:tc>
        <w:tc>
          <w:tcPr>
            <w:tcW w:w="2512" w:type="dxa"/>
            <w:shd w:val="clear" w:color="auto" w:fill="EEE2EA" w:themeFill="accent1" w:themeFillTint="33"/>
            <w:vAlign w:val="center"/>
          </w:tcPr>
          <w:p w14:paraId="655970E4" w14:textId="77777777" w:rsidR="00F71022" w:rsidRPr="00F35D00" w:rsidRDefault="00F71022" w:rsidP="000D7285">
            <w:pPr>
              <w:spacing w:after="0" w:line="240" w:lineRule="auto"/>
            </w:pPr>
          </w:p>
        </w:tc>
      </w:tr>
      <w:tr w:rsidR="00F71022" w:rsidRPr="007E5180" w14:paraId="52A87B75" w14:textId="77777777" w:rsidTr="000D7285">
        <w:trPr>
          <w:trHeight w:val="592"/>
        </w:trPr>
        <w:tc>
          <w:tcPr>
            <w:tcW w:w="1701" w:type="dxa"/>
            <w:shd w:val="clear" w:color="auto" w:fill="auto"/>
            <w:vAlign w:val="center"/>
          </w:tcPr>
          <w:p w14:paraId="2614183C" w14:textId="77777777" w:rsidR="00F71022" w:rsidRPr="004E077D" w:rsidRDefault="00F71022" w:rsidP="000D7285">
            <w:pPr>
              <w:spacing w:after="0" w:line="240" w:lineRule="auto"/>
              <w:jc w:val="center"/>
              <w:rPr>
                <w:color w:val="FFFFFF" w:themeColor="background1"/>
              </w:rPr>
            </w:pPr>
          </w:p>
        </w:tc>
        <w:tc>
          <w:tcPr>
            <w:tcW w:w="7369" w:type="dxa"/>
            <w:gridSpan w:val="2"/>
            <w:vAlign w:val="center"/>
          </w:tcPr>
          <w:p w14:paraId="6BF28A17" w14:textId="77777777" w:rsidR="00F71022" w:rsidRPr="00F35D00" w:rsidRDefault="00F71022" w:rsidP="000D7285">
            <w:pPr>
              <w:spacing w:before="120" w:after="0"/>
              <w:ind w:left="170"/>
            </w:pPr>
            <w:r>
              <w:t>Scalanie gruntów rolnych</w:t>
            </w:r>
          </w:p>
        </w:tc>
      </w:tr>
      <w:tr w:rsidR="00F71022" w:rsidRPr="007E5180" w14:paraId="04A14BD6"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24950EF2" w14:textId="77777777" w:rsidR="00F71022" w:rsidRPr="004E077D" w:rsidRDefault="00F71022" w:rsidP="000D7285">
            <w:pPr>
              <w:spacing w:after="0" w:line="240" w:lineRule="auto"/>
              <w:jc w:val="center"/>
              <w:rPr>
                <w:b/>
                <w:bCs/>
                <w:color w:val="FFFFFF" w:themeColor="background1"/>
              </w:rPr>
            </w:pPr>
            <w:r>
              <w:rPr>
                <w:b/>
                <w:bCs/>
                <w:color w:val="FFFFFF" w:themeColor="background1"/>
              </w:rPr>
              <w:t>B.</w:t>
            </w:r>
          </w:p>
        </w:tc>
        <w:tc>
          <w:tcPr>
            <w:tcW w:w="4857" w:type="dxa"/>
            <w:tcBorders>
              <w:left w:val="single" w:sz="24" w:space="0" w:color="2A3780" w:themeColor="accent3"/>
            </w:tcBorders>
            <w:shd w:val="clear" w:color="auto" w:fill="EEE2EA" w:themeFill="accent1" w:themeFillTint="33"/>
            <w:vAlign w:val="center"/>
          </w:tcPr>
          <w:p w14:paraId="056B32C8" w14:textId="77777777" w:rsidR="00F71022" w:rsidRPr="00F35D00" w:rsidRDefault="00F71022" w:rsidP="000D7285">
            <w:pPr>
              <w:spacing w:after="0" w:line="240" w:lineRule="auto"/>
              <w:ind w:left="170"/>
              <w:rPr>
                <w:b/>
                <w:bCs/>
              </w:rPr>
            </w:pPr>
            <w:r w:rsidRPr="00F35D00">
              <w:rPr>
                <w:b/>
                <w:bCs/>
              </w:rPr>
              <w:t>ZIDENTYFIKOWANY PROBLEM:</w:t>
            </w:r>
          </w:p>
        </w:tc>
        <w:tc>
          <w:tcPr>
            <w:tcW w:w="2512" w:type="dxa"/>
            <w:shd w:val="clear" w:color="auto" w:fill="EEE2EA" w:themeFill="accent1" w:themeFillTint="33"/>
            <w:vAlign w:val="center"/>
          </w:tcPr>
          <w:p w14:paraId="7C87E677" w14:textId="77777777" w:rsidR="00F71022" w:rsidRPr="00F35D00" w:rsidRDefault="00F71022" w:rsidP="000D7285">
            <w:pPr>
              <w:spacing w:after="0"/>
            </w:pPr>
          </w:p>
        </w:tc>
      </w:tr>
      <w:tr w:rsidR="00F71022" w:rsidRPr="007E5180" w14:paraId="1C9934E6" w14:textId="77777777" w:rsidTr="000D7285">
        <w:trPr>
          <w:trHeight w:val="1228"/>
        </w:trPr>
        <w:tc>
          <w:tcPr>
            <w:tcW w:w="1701" w:type="dxa"/>
            <w:shd w:val="clear" w:color="auto" w:fill="auto"/>
            <w:vAlign w:val="center"/>
          </w:tcPr>
          <w:p w14:paraId="3AE6F3BC" w14:textId="77777777" w:rsidR="00F71022" w:rsidRPr="004E077D" w:rsidRDefault="00F71022" w:rsidP="000D7285">
            <w:pPr>
              <w:spacing w:after="0" w:line="240" w:lineRule="auto"/>
              <w:jc w:val="center"/>
              <w:rPr>
                <w:color w:val="FFFFFF" w:themeColor="background1"/>
              </w:rPr>
            </w:pPr>
          </w:p>
        </w:tc>
        <w:tc>
          <w:tcPr>
            <w:tcW w:w="7369" w:type="dxa"/>
            <w:gridSpan w:val="2"/>
            <w:vAlign w:val="center"/>
          </w:tcPr>
          <w:p w14:paraId="49214678" w14:textId="7E678E74" w:rsidR="00F71022" w:rsidRPr="00F35D00" w:rsidRDefault="00F71022" w:rsidP="000D7285">
            <w:pPr>
              <w:spacing w:before="120" w:after="0"/>
              <w:ind w:left="170"/>
            </w:pPr>
            <w:r>
              <w:t xml:space="preserve">Rozproszone i </w:t>
            </w:r>
            <w:proofErr w:type="spellStart"/>
            <w:r>
              <w:t>małopowierzchniowe</w:t>
            </w:r>
            <w:proofErr w:type="spellEnd"/>
            <w:r>
              <w:t xml:space="preserve"> gospodarstwa rolne nie pozwalają </w:t>
            </w:r>
            <w:r>
              <w:br/>
              <w:t>na efektywne gospodarowanie ziemią – w szczególności z uwagi na inwestycje w automatyzację i umaszynowienie działalności rolniczej. Przeprowadzanie procesów scaleniowych jest zatem konieczne dla utrzymania konkurencyjności lokalnego rolnictwa.</w:t>
            </w:r>
          </w:p>
        </w:tc>
      </w:tr>
      <w:tr w:rsidR="00F71022" w:rsidRPr="007E5180" w14:paraId="2B12CFBC"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3C8F2416" w14:textId="77777777" w:rsidR="00F71022" w:rsidRPr="004E077D" w:rsidRDefault="00F71022" w:rsidP="000D7285">
            <w:pPr>
              <w:spacing w:after="0" w:line="240" w:lineRule="auto"/>
              <w:jc w:val="center"/>
              <w:rPr>
                <w:b/>
                <w:bCs/>
                <w:color w:val="FFFFFF" w:themeColor="background1"/>
              </w:rPr>
            </w:pPr>
            <w:r>
              <w:rPr>
                <w:b/>
                <w:bCs/>
                <w:color w:val="FFFFFF" w:themeColor="background1"/>
              </w:rPr>
              <w:t>C.</w:t>
            </w:r>
          </w:p>
        </w:tc>
        <w:tc>
          <w:tcPr>
            <w:tcW w:w="4857" w:type="dxa"/>
            <w:tcBorders>
              <w:left w:val="single" w:sz="24" w:space="0" w:color="2A3780" w:themeColor="accent3"/>
            </w:tcBorders>
            <w:shd w:val="clear" w:color="auto" w:fill="EEE2EA" w:themeFill="accent1" w:themeFillTint="33"/>
            <w:vAlign w:val="center"/>
          </w:tcPr>
          <w:p w14:paraId="5A68333C" w14:textId="77777777" w:rsidR="00F71022" w:rsidRPr="00F35D00" w:rsidRDefault="00F71022" w:rsidP="000D7285">
            <w:pPr>
              <w:spacing w:after="0" w:line="240" w:lineRule="auto"/>
              <w:ind w:left="170"/>
              <w:rPr>
                <w:b/>
                <w:bCs/>
              </w:rPr>
            </w:pPr>
            <w:r w:rsidRPr="00F35D00">
              <w:rPr>
                <w:b/>
                <w:bCs/>
              </w:rPr>
              <w:t>REALIZOWANE CELE:</w:t>
            </w:r>
          </w:p>
        </w:tc>
        <w:tc>
          <w:tcPr>
            <w:tcW w:w="2512" w:type="dxa"/>
            <w:shd w:val="clear" w:color="auto" w:fill="EEE2EA" w:themeFill="accent1" w:themeFillTint="33"/>
            <w:vAlign w:val="center"/>
          </w:tcPr>
          <w:p w14:paraId="6A827D6E" w14:textId="77777777" w:rsidR="00F71022" w:rsidRPr="00F35D00" w:rsidRDefault="00F71022" w:rsidP="000D7285">
            <w:pPr>
              <w:spacing w:after="0"/>
            </w:pPr>
          </w:p>
        </w:tc>
      </w:tr>
      <w:tr w:rsidR="00F71022" w:rsidRPr="007E5180" w14:paraId="1AF0EB6F" w14:textId="77777777" w:rsidTr="000D7285">
        <w:trPr>
          <w:trHeight w:val="695"/>
        </w:trPr>
        <w:tc>
          <w:tcPr>
            <w:tcW w:w="1701" w:type="dxa"/>
            <w:shd w:val="clear" w:color="auto" w:fill="auto"/>
            <w:vAlign w:val="center"/>
          </w:tcPr>
          <w:p w14:paraId="0BB832EC" w14:textId="77777777" w:rsidR="00F71022" w:rsidRPr="004E077D" w:rsidRDefault="00F71022" w:rsidP="000D7285">
            <w:pPr>
              <w:spacing w:after="0" w:line="240" w:lineRule="auto"/>
              <w:jc w:val="center"/>
              <w:rPr>
                <w:color w:val="FFFFFF" w:themeColor="background1"/>
              </w:rPr>
            </w:pPr>
          </w:p>
        </w:tc>
        <w:tc>
          <w:tcPr>
            <w:tcW w:w="7369" w:type="dxa"/>
            <w:gridSpan w:val="2"/>
            <w:vAlign w:val="center"/>
          </w:tcPr>
          <w:p w14:paraId="3486301F" w14:textId="3056EA42" w:rsidR="00F71022" w:rsidRPr="00F35D00" w:rsidRDefault="00F71022" w:rsidP="000D7285">
            <w:pPr>
              <w:spacing w:before="120" w:after="0"/>
              <w:ind w:left="170"/>
            </w:pPr>
            <w:r w:rsidRPr="00F35D00">
              <w:t xml:space="preserve">Cel </w:t>
            </w:r>
            <w:r>
              <w:t>I</w:t>
            </w:r>
            <w:r w:rsidRPr="00F35D00">
              <w:t xml:space="preserve">V – </w:t>
            </w:r>
            <w:r>
              <w:t>powiat przeworski – przestrzeń aktywności gospodarczej</w:t>
            </w:r>
          </w:p>
        </w:tc>
      </w:tr>
      <w:tr w:rsidR="00F71022" w:rsidRPr="007E5180" w14:paraId="2AB1BFD8"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2784B075" w14:textId="77777777" w:rsidR="00F71022" w:rsidRPr="004E077D" w:rsidRDefault="00F71022" w:rsidP="000D7285">
            <w:pPr>
              <w:spacing w:after="0" w:line="240" w:lineRule="auto"/>
              <w:jc w:val="center"/>
              <w:rPr>
                <w:b/>
                <w:bCs/>
                <w:color w:val="FFFFFF" w:themeColor="background1"/>
              </w:rPr>
            </w:pPr>
            <w:r>
              <w:rPr>
                <w:b/>
                <w:bCs/>
                <w:color w:val="FFFFFF" w:themeColor="background1"/>
              </w:rPr>
              <w:t>D.</w:t>
            </w:r>
          </w:p>
        </w:tc>
        <w:tc>
          <w:tcPr>
            <w:tcW w:w="4857" w:type="dxa"/>
            <w:tcBorders>
              <w:left w:val="single" w:sz="24" w:space="0" w:color="2A3780" w:themeColor="accent3"/>
            </w:tcBorders>
            <w:shd w:val="clear" w:color="auto" w:fill="EEE2EA" w:themeFill="accent1" w:themeFillTint="33"/>
            <w:vAlign w:val="center"/>
          </w:tcPr>
          <w:p w14:paraId="287235A6" w14:textId="77777777" w:rsidR="00F71022" w:rsidRPr="00F35D00" w:rsidRDefault="00F71022" w:rsidP="000D7285">
            <w:pPr>
              <w:spacing w:after="0" w:line="240" w:lineRule="auto"/>
              <w:ind w:left="170"/>
              <w:rPr>
                <w:b/>
                <w:bCs/>
              </w:rPr>
            </w:pPr>
            <w:r w:rsidRPr="00F35D00">
              <w:rPr>
                <w:b/>
                <w:bCs/>
              </w:rPr>
              <w:t>OPIS:</w:t>
            </w:r>
          </w:p>
        </w:tc>
        <w:tc>
          <w:tcPr>
            <w:tcW w:w="2512" w:type="dxa"/>
            <w:shd w:val="clear" w:color="auto" w:fill="EEE2EA" w:themeFill="accent1" w:themeFillTint="33"/>
            <w:vAlign w:val="center"/>
          </w:tcPr>
          <w:p w14:paraId="4080DD2C" w14:textId="77777777" w:rsidR="00F71022" w:rsidRPr="00F35D00" w:rsidRDefault="00F71022" w:rsidP="000D7285">
            <w:pPr>
              <w:spacing w:after="0"/>
            </w:pPr>
          </w:p>
        </w:tc>
      </w:tr>
      <w:tr w:rsidR="00F71022" w:rsidRPr="007E5180" w14:paraId="427CB74F" w14:textId="77777777" w:rsidTr="000D7285">
        <w:trPr>
          <w:trHeight w:val="1111"/>
        </w:trPr>
        <w:tc>
          <w:tcPr>
            <w:tcW w:w="1701" w:type="dxa"/>
            <w:shd w:val="clear" w:color="auto" w:fill="auto"/>
            <w:vAlign w:val="center"/>
          </w:tcPr>
          <w:p w14:paraId="001999AA" w14:textId="77777777" w:rsidR="00F71022" w:rsidRPr="004E077D" w:rsidRDefault="00F71022" w:rsidP="000D7285">
            <w:pPr>
              <w:spacing w:after="0" w:line="240" w:lineRule="auto"/>
              <w:jc w:val="center"/>
              <w:rPr>
                <w:color w:val="FFFFFF" w:themeColor="background1"/>
              </w:rPr>
            </w:pPr>
          </w:p>
        </w:tc>
        <w:tc>
          <w:tcPr>
            <w:tcW w:w="7369" w:type="dxa"/>
            <w:gridSpan w:val="2"/>
            <w:vAlign w:val="center"/>
          </w:tcPr>
          <w:p w14:paraId="7128BA37" w14:textId="77777777" w:rsidR="00F71022" w:rsidRPr="00F35D00" w:rsidRDefault="00F71022" w:rsidP="000D7285">
            <w:pPr>
              <w:spacing w:before="120" w:after="0"/>
              <w:ind w:left="167"/>
            </w:pPr>
            <w:r>
              <w:t xml:space="preserve">W wyniku realizacji projektów scaleniowych na terenie powiatu oczekuje się uporządkowania struktury własnościowej gruntów oraz wzrostu średniej powierzchni gospodarstwa rolnego. Oczekuje się także wzrostu efektywności gospodarowania w rolnictwie poprzez poprawę struktury obszarowej gospodarstw. Istotnym działaniem poprawiającym wykorzystanie gruntów będzie zapewnienie ich dostępności poprzez zapewnienie dojazdu do działek </w:t>
            </w:r>
            <w:r>
              <w:br/>
              <w:t>i wytyczenie oraz urządzenie sieci dróg o standardzie właściwym dla maszyn rolniczych. Procesy scaleniowe obejmą także w części grunty leśne.</w:t>
            </w:r>
          </w:p>
        </w:tc>
      </w:tr>
      <w:tr w:rsidR="00F71022" w:rsidRPr="007E5180" w14:paraId="685334BE"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45912565" w14:textId="77777777" w:rsidR="00F71022" w:rsidRPr="004E077D" w:rsidRDefault="00F71022" w:rsidP="000D7285">
            <w:pPr>
              <w:spacing w:after="0" w:line="240" w:lineRule="auto"/>
              <w:jc w:val="center"/>
              <w:rPr>
                <w:b/>
                <w:bCs/>
                <w:color w:val="FFFFFF" w:themeColor="background1"/>
              </w:rPr>
            </w:pPr>
            <w:r>
              <w:rPr>
                <w:b/>
                <w:bCs/>
                <w:color w:val="FFFFFF" w:themeColor="background1"/>
              </w:rPr>
              <w:t>E.</w:t>
            </w:r>
          </w:p>
        </w:tc>
        <w:tc>
          <w:tcPr>
            <w:tcW w:w="4857" w:type="dxa"/>
            <w:tcBorders>
              <w:left w:val="single" w:sz="24" w:space="0" w:color="2A3780" w:themeColor="accent3"/>
            </w:tcBorders>
            <w:shd w:val="clear" w:color="auto" w:fill="EEE2EA" w:themeFill="accent1" w:themeFillTint="33"/>
            <w:vAlign w:val="center"/>
          </w:tcPr>
          <w:p w14:paraId="6C546968" w14:textId="77777777" w:rsidR="00F71022" w:rsidRPr="00F35D00" w:rsidRDefault="00F71022" w:rsidP="000D7285">
            <w:pPr>
              <w:spacing w:after="0" w:line="240" w:lineRule="auto"/>
              <w:ind w:left="170"/>
              <w:rPr>
                <w:b/>
                <w:bCs/>
              </w:rPr>
            </w:pPr>
            <w:r w:rsidRPr="00F35D00">
              <w:rPr>
                <w:b/>
                <w:bCs/>
              </w:rPr>
              <w:t>OCZEKIWANE SKUTKI REALIZACJI:</w:t>
            </w:r>
          </w:p>
        </w:tc>
        <w:tc>
          <w:tcPr>
            <w:tcW w:w="2512" w:type="dxa"/>
            <w:shd w:val="clear" w:color="auto" w:fill="EEE2EA" w:themeFill="accent1" w:themeFillTint="33"/>
            <w:vAlign w:val="center"/>
          </w:tcPr>
          <w:p w14:paraId="7D5CB330" w14:textId="77777777" w:rsidR="00F71022" w:rsidRPr="00F35D00" w:rsidRDefault="00F71022" w:rsidP="000D7285">
            <w:pPr>
              <w:spacing w:after="0"/>
            </w:pPr>
          </w:p>
        </w:tc>
      </w:tr>
      <w:tr w:rsidR="00F71022" w:rsidRPr="007E5180" w14:paraId="05FF9627" w14:textId="77777777" w:rsidTr="009E11FE">
        <w:trPr>
          <w:trHeight w:val="611"/>
        </w:trPr>
        <w:tc>
          <w:tcPr>
            <w:tcW w:w="1701" w:type="dxa"/>
            <w:shd w:val="clear" w:color="auto" w:fill="auto"/>
            <w:vAlign w:val="center"/>
          </w:tcPr>
          <w:p w14:paraId="5B1B440C" w14:textId="77777777" w:rsidR="00F71022" w:rsidRPr="004E077D" w:rsidRDefault="00F71022"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400E7732" w14:textId="77777777" w:rsidR="00F71022" w:rsidRPr="00F35D00" w:rsidRDefault="00F71022" w:rsidP="000D7285">
            <w:pPr>
              <w:spacing w:before="120" w:after="0"/>
              <w:ind w:left="170"/>
            </w:pPr>
            <w:r>
              <w:t>Wzmocnienie lokalnego rolnictwa</w:t>
            </w:r>
            <w:r w:rsidRPr="00F35D00">
              <w:t xml:space="preserve">. </w:t>
            </w:r>
          </w:p>
        </w:tc>
      </w:tr>
      <w:tr w:rsidR="009E11FE" w14:paraId="00ACB149" w14:textId="77777777" w:rsidTr="000D7285">
        <w:trPr>
          <w:trHeight w:val="611"/>
        </w:trPr>
        <w:tc>
          <w:tcPr>
            <w:tcW w:w="1701" w:type="dxa"/>
            <w:tcBorders>
              <w:left w:val="single" w:sz="4" w:space="0" w:color="4B686B"/>
              <w:right w:val="single" w:sz="24" w:space="0" w:color="2A3780" w:themeColor="accent3"/>
            </w:tcBorders>
            <w:shd w:val="clear" w:color="auto" w:fill="845072" w:themeFill="accent1" w:themeFillShade="BF"/>
            <w:vAlign w:val="center"/>
          </w:tcPr>
          <w:p w14:paraId="32F2F716" w14:textId="77777777" w:rsidR="009E11FE" w:rsidRPr="004E077D" w:rsidRDefault="009E11FE" w:rsidP="000D7285">
            <w:pPr>
              <w:spacing w:after="0" w:line="240" w:lineRule="auto"/>
              <w:jc w:val="center"/>
              <w:rPr>
                <w:color w:val="FFFFFF" w:themeColor="background1"/>
              </w:rPr>
            </w:pPr>
            <w:r>
              <w:rPr>
                <w:b/>
                <w:bCs/>
                <w:color w:val="FFFFFF" w:themeColor="background1"/>
              </w:rPr>
              <w:t>F.</w:t>
            </w:r>
          </w:p>
        </w:tc>
        <w:tc>
          <w:tcPr>
            <w:tcW w:w="7369" w:type="dxa"/>
            <w:gridSpan w:val="2"/>
            <w:tcBorders>
              <w:left w:val="single" w:sz="24" w:space="0" w:color="2A3780" w:themeColor="accent3"/>
            </w:tcBorders>
            <w:shd w:val="clear" w:color="auto" w:fill="EEE2EA" w:themeFill="accent1" w:themeFillTint="33"/>
            <w:vAlign w:val="center"/>
          </w:tcPr>
          <w:p w14:paraId="2DFDE7A7" w14:textId="77777777" w:rsidR="009E11FE" w:rsidRDefault="009E11FE" w:rsidP="000D7285">
            <w:pPr>
              <w:spacing w:before="120" w:after="0"/>
              <w:ind w:left="170"/>
            </w:pPr>
            <w:r>
              <w:rPr>
                <w:b/>
                <w:bCs/>
              </w:rPr>
              <w:t>WYDZIAŁ LUB PODMIOT ODPOWIEDZIALNY ZA REALIZACJĘ ZADADNIA</w:t>
            </w:r>
            <w:r w:rsidRPr="00F35D00">
              <w:rPr>
                <w:b/>
                <w:bCs/>
              </w:rPr>
              <w:t>:</w:t>
            </w:r>
          </w:p>
        </w:tc>
      </w:tr>
      <w:tr w:rsidR="009E11FE" w14:paraId="2A5B29C9" w14:textId="77777777" w:rsidTr="000D7285">
        <w:trPr>
          <w:trHeight w:val="611"/>
        </w:trPr>
        <w:tc>
          <w:tcPr>
            <w:tcW w:w="1701" w:type="dxa"/>
            <w:shd w:val="clear" w:color="auto" w:fill="auto"/>
            <w:vAlign w:val="center"/>
          </w:tcPr>
          <w:p w14:paraId="7C19F929" w14:textId="77777777" w:rsidR="009E11FE" w:rsidRPr="004E077D" w:rsidRDefault="009E11FE"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0B788A37" w14:textId="7883515B" w:rsidR="009E11FE" w:rsidRDefault="009E11FE" w:rsidP="000D7285">
            <w:pPr>
              <w:spacing w:before="120" w:after="0"/>
              <w:ind w:left="170"/>
            </w:pPr>
            <w:r>
              <w:t xml:space="preserve">Wydział </w:t>
            </w:r>
            <w:r w:rsidR="00022ACC">
              <w:t>G</w:t>
            </w:r>
            <w:r>
              <w:t xml:space="preserve">eodezji i </w:t>
            </w:r>
            <w:r w:rsidR="00022ACC">
              <w:t>G</w:t>
            </w:r>
            <w:r>
              <w:t xml:space="preserve">ospodarki </w:t>
            </w:r>
            <w:r w:rsidR="00022ACC">
              <w:t>N</w:t>
            </w:r>
            <w:r>
              <w:t>ier</w:t>
            </w:r>
            <w:r w:rsidR="00022ACC">
              <w:t>u</w:t>
            </w:r>
            <w:r>
              <w:t>chomościami;</w:t>
            </w:r>
          </w:p>
        </w:tc>
      </w:tr>
      <w:tr w:rsidR="009E11FE" w:rsidRPr="00F35D00" w14:paraId="31DDF854"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065EDAA4" w14:textId="77777777" w:rsidR="009E11FE" w:rsidRDefault="009E11FE" w:rsidP="000D7285">
            <w:pPr>
              <w:spacing w:after="0" w:line="240" w:lineRule="auto"/>
              <w:jc w:val="center"/>
              <w:rPr>
                <w:b/>
                <w:bCs/>
                <w:color w:val="FFFFFF" w:themeColor="background1"/>
              </w:rPr>
            </w:pPr>
            <w:r>
              <w:rPr>
                <w:b/>
                <w:bCs/>
                <w:color w:val="FFFFFF" w:themeColor="background1"/>
              </w:rPr>
              <w:t>G.</w:t>
            </w:r>
          </w:p>
        </w:tc>
        <w:tc>
          <w:tcPr>
            <w:tcW w:w="4857" w:type="dxa"/>
            <w:tcBorders>
              <w:left w:val="single" w:sz="24" w:space="0" w:color="2A3780" w:themeColor="accent3"/>
            </w:tcBorders>
            <w:shd w:val="clear" w:color="auto" w:fill="EEE2EA" w:themeFill="accent1" w:themeFillTint="33"/>
            <w:vAlign w:val="center"/>
          </w:tcPr>
          <w:p w14:paraId="7FF67827" w14:textId="77777777" w:rsidR="009E11FE" w:rsidRDefault="009E11FE" w:rsidP="000D7285">
            <w:pPr>
              <w:spacing w:after="0" w:line="240" w:lineRule="auto"/>
              <w:ind w:left="170"/>
              <w:rPr>
                <w:b/>
                <w:bCs/>
              </w:rPr>
            </w:pPr>
            <w:r>
              <w:rPr>
                <w:b/>
                <w:bCs/>
              </w:rPr>
              <w:t>PARTNERZY ZADANIA</w:t>
            </w:r>
            <w:r w:rsidRPr="00F35D00">
              <w:rPr>
                <w:b/>
                <w:bCs/>
              </w:rPr>
              <w:t>:</w:t>
            </w:r>
          </w:p>
        </w:tc>
        <w:tc>
          <w:tcPr>
            <w:tcW w:w="2512" w:type="dxa"/>
            <w:shd w:val="clear" w:color="auto" w:fill="EEE2EA" w:themeFill="accent1" w:themeFillTint="33"/>
            <w:vAlign w:val="center"/>
          </w:tcPr>
          <w:p w14:paraId="2D6C6150" w14:textId="77777777" w:rsidR="009E11FE" w:rsidRPr="00F35D00" w:rsidRDefault="009E11FE" w:rsidP="000D7285">
            <w:pPr>
              <w:spacing w:after="0"/>
            </w:pPr>
          </w:p>
        </w:tc>
      </w:tr>
      <w:tr w:rsidR="009E11FE" w14:paraId="4CC1CC7E" w14:textId="77777777" w:rsidTr="000D7285">
        <w:trPr>
          <w:trHeight w:val="611"/>
        </w:trPr>
        <w:tc>
          <w:tcPr>
            <w:tcW w:w="1701" w:type="dxa"/>
            <w:tcBorders>
              <w:bottom w:val="single" w:sz="24" w:space="0" w:color="2A3780" w:themeColor="accent3"/>
            </w:tcBorders>
            <w:shd w:val="clear" w:color="auto" w:fill="auto"/>
            <w:vAlign w:val="center"/>
          </w:tcPr>
          <w:p w14:paraId="2B8C862F" w14:textId="77777777" w:rsidR="009E11FE" w:rsidRPr="004E077D" w:rsidRDefault="009E11FE" w:rsidP="000D7285">
            <w:pPr>
              <w:spacing w:after="0" w:line="240" w:lineRule="auto"/>
              <w:jc w:val="center"/>
              <w:rPr>
                <w:color w:val="FFFFFF" w:themeColor="background1"/>
              </w:rPr>
            </w:pPr>
          </w:p>
        </w:tc>
        <w:tc>
          <w:tcPr>
            <w:tcW w:w="7369" w:type="dxa"/>
            <w:gridSpan w:val="2"/>
            <w:tcBorders>
              <w:bottom w:val="single" w:sz="24" w:space="0" w:color="2A3780" w:themeColor="accent3"/>
            </w:tcBorders>
            <w:shd w:val="clear" w:color="auto" w:fill="auto"/>
            <w:vAlign w:val="center"/>
          </w:tcPr>
          <w:p w14:paraId="4904807B" w14:textId="77777777" w:rsidR="009E11FE" w:rsidRDefault="009E11FE" w:rsidP="000D7285">
            <w:pPr>
              <w:spacing w:before="120" w:after="0"/>
              <w:ind w:left="170"/>
            </w:pPr>
            <w:r>
              <w:t>Gminy powiatu przeworskiego;</w:t>
            </w:r>
          </w:p>
        </w:tc>
      </w:tr>
    </w:tbl>
    <w:p w14:paraId="422FFAEC" w14:textId="34F38246" w:rsidR="00B7476E" w:rsidRDefault="00B7476E">
      <w:pPr>
        <w:spacing w:line="259" w:lineRule="auto"/>
        <w:jc w:val="left"/>
      </w:pPr>
    </w:p>
    <w:p w14:paraId="7CD98B7F" w14:textId="40C97FB2" w:rsidR="00B7476E" w:rsidRDefault="00B7476E">
      <w:pPr>
        <w:spacing w:line="259" w:lineRule="auto"/>
        <w:jc w:val="left"/>
      </w:pPr>
    </w:p>
    <w:tbl>
      <w:tblPr>
        <w:tblW w:w="9070" w:type="dxa"/>
        <w:tblLook w:val="04A0" w:firstRow="1" w:lastRow="0" w:firstColumn="1" w:lastColumn="0" w:noHBand="0" w:noVBand="1"/>
      </w:tblPr>
      <w:tblGrid>
        <w:gridCol w:w="1701"/>
        <w:gridCol w:w="4857"/>
        <w:gridCol w:w="2512"/>
      </w:tblGrid>
      <w:tr w:rsidR="00F31261" w:rsidRPr="007E5180" w14:paraId="77890596" w14:textId="77777777" w:rsidTr="00254F16">
        <w:trPr>
          <w:trHeight w:val="360"/>
        </w:trPr>
        <w:tc>
          <w:tcPr>
            <w:tcW w:w="9070" w:type="dxa"/>
            <w:gridSpan w:val="3"/>
            <w:tcBorders>
              <w:top w:val="single" w:sz="24" w:space="0" w:color="2A3780" w:themeColor="accent3"/>
            </w:tcBorders>
            <w:shd w:val="clear" w:color="auto" w:fill="DDC6D5" w:themeFill="accent1" w:themeFillTint="66"/>
          </w:tcPr>
          <w:p w14:paraId="158DAF41" w14:textId="09A67079" w:rsidR="00F31261" w:rsidRPr="00CC7C12" w:rsidRDefault="00F31261" w:rsidP="00254F16">
            <w:pPr>
              <w:spacing w:before="120" w:after="120" w:line="240" w:lineRule="auto"/>
              <w:rPr>
                <w:rFonts w:asciiTheme="minorHAnsi" w:hAnsiTheme="minorHAnsi" w:cstheme="minorHAnsi"/>
              </w:rPr>
            </w:pPr>
            <w:r w:rsidRPr="00F35D00">
              <w:rPr>
                <w:rFonts w:asciiTheme="minorHAnsi" w:hAnsiTheme="minorHAnsi" w:cstheme="minorHAnsi"/>
                <w:b/>
                <w:bCs/>
                <w:sz w:val="36"/>
                <w:szCs w:val="36"/>
              </w:rPr>
              <w:lastRenderedPageBreak/>
              <w:t xml:space="preserve">ZADANIE </w:t>
            </w:r>
            <w:r>
              <w:rPr>
                <w:rFonts w:asciiTheme="minorHAnsi" w:hAnsiTheme="minorHAnsi" w:cstheme="minorHAnsi"/>
                <w:b/>
                <w:bCs/>
                <w:sz w:val="36"/>
                <w:szCs w:val="36"/>
              </w:rPr>
              <w:t>5</w:t>
            </w:r>
          </w:p>
        </w:tc>
      </w:tr>
      <w:tr w:rsidR="00F31261" w:rsidRPr="007E5180" w14:paraId="761703E4" w14:textId="77777777" w:rsidTr="00254F16">
        <w:trPr>
          <w:trHeight w:val="104"/>
        </w:trPr>
        <w:tc>
          <w:tcPr>
            <w:tcW w:w="9070" w:type="dxa"/>
            <w:gridSpan w:val="3"/>
            <w:shd w:val="clear" w:color="auto" w:fill="auto"/>
          </w:tcPr>
          <w:p w14:paraId="5EA83570" w14:textId="77777777" w:rsidR="00F31261" w:rsidRPr="00CC7C12" w:rsidRDefault="00F31261" w:rsidP="000D7285">
            <w:pPr>
              <w:spacing w:after="0" w:line="240" w:lineRule="auto"/>
              <w:rPr>
                <w:b/>
                <w:bCs/>
                <w:color w:val="EAAC72"/>
                <w:sz w:val="10"/>
                <w:szCs w:val="10"/>
              </w:rPr>
            </w:pPr>
          </w:p>
        </w:tc>
      </w:tr>
      <w:tr w:rsidR="00F31261" w:rsidRPr="007E5180" w14:paraId="26EA840C"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6BFD4BD8" w14:textId="77777777" w:rsidR="00F31261" w:rsidRPr="004E077D" w:rsidRDefault="00F31261" w:rsidP="000D7285">
            <w:pPr>
              <w:spacing w:after="0" w:line="240" w:lineRule="auto"/>
              <w:jc w:val="center"/>
              <w:rPr>
                <w:b/>
                <w:bCs/>
                <w:color w:val="FFFFFF" w:themeColor="background1"/>
              </w:rPr>
            </w:pPr>
            <w:r>
              <w:rPr>
                <w:b/>
                <w:bCs/>
                <w:color w:val="FFFFFF" w:themeColor="background1"/>
              </w:rPr>
              <w:t>A</w:t>
            </w:r>
            <w:r w:rsidRPr="004E077D">
              <w:rPr>
                <w:b/>
                <w:bCs/>
                <w:color w:val="FFFFFF" w:themeColor="background1"/>
              </w:rPr>
              <w:t>.</w:t>
            </w:r>
          </w:p>
        </w:tc>
        <w:tc>
          <w:tcPr>
            <w:tcW w:w="4857" w:type="dxa"/>
            <w:tcBorders>
              <w:left w:val="single" w:sz="24" w:space="0" w:color="2A3780" w:themeColor="accent3"/>
            </w:tcBorders>
            <w:shd w:val="clear" w:color="auto" w:fill="EEE2EA" w:themeFill="accent1" w:themeFillTint="33"/>
            <w:vAlign w:val="center"/>
          </w:tcPr>
          <w:p w14:paraId="6F538DC9" w14:textId="77777777" w:rsidR="00F31261" w:rsidRPr="00F35D00" w:rsidRDefault="00F31261" w:rsidP="000D7285">
            <w:pPr>
              <w:spacing w:after="0" w:line="240" w:lineRule="auto"/>
              <w:ind w:left="170"/>
              <w:rPr>
                <w:b/>
                <w:bCs/>
              </w:rPr>
            </w:pPr>
            <w:r w:rsidRPr="00F35D00">
              <w:rPr>
                <w:b/>
                <w:bCs/>
              </w:rPr>
              <w:t>NAZWA ZADANIA:</w:t>
            </w:r>
          </w:p>
        </w:tc>
        <w:tc>
          <w:tcPr>
            <w:tcW w:w="2512" w:type="dxa"/>
            <w:shd w:val="clear" w:color="auto" w:fill="EEE2EA" w:themeFill="accent1" w:themeFillTint="33"/>
            <w:vAlign w:val="center"/>
          </w:tcPr>
          <w:p w14:paraId="73733CA5" w14:textId="77777777" w:rsidR="00F31261" w:rsidRPr="00F35D00" w:rsidRDefault="00F31261" w:rsidP="000D7285">
            <w:pPr>
              <w:spacing w:after="0" w:line="240" w:lineRule="auto"/>
            </w:pPr>
          </w:p>
        </w:tc>
      </w:tr>
      <w:tr w:rsidR="00F31261" w:rsidRPr="007E5180" w14:paraId="2FFB668A" w14:textId="77777777" w:rsidTr="00254F16">
        <w:trPr>
          <w:trHeight w:val="439"/>
        </w:trPr>
        <w:tc>
          <w:tcPr>
            <w:tcW w:w="1701" w:type="dxa"/>
            <w:shd w:val="clear" w:color="auto" w:fill="auto"/>
            <w:vAlign w:val="center"/>
          </w:tcPr>
          <w:p w14:paraId="0DD88ED0" w14:textId="77777777" w:rsidR="00F31261" w:rsidRPr="004E077D" w:rsidRDefault="00F31261" w:rsidP="000D7285">
            <w:pPr>
              <w:spacing w:after="0" w:line="240" w:lineRule="auto"/>
              <w:jc w:val="center"/>
              <w:rPr>
                <w:color w:val="FFFFFF" w:themeColor="background1"/>
              </w:rPr>
            </w:pPr>
          </w:p>
        </w:tc>
        <w:tc>
          <w:tcPr>
            <w:tcW w:w="7369" w:type="dxa"/>
            <w:gridSpan w:val="2"/>
            <w:vAlign w:val="center"/>
          </w:tcPr>
          <w:p w14:paraId="47EB7BDB" w14:textId="183CF0D5" w:rsidR="00F31261" w:rsidRPr="00F35D00" w:rsidRDefault="00F31261" w:rsidP="000D7285">
            <w:pPr>
              <w:spacing w:before="120" w:after="0"/>
              <w:ind w:left="170"/>
            </w:pPr>
            <w:r>
              <w:t>Promocja zatrudnienia i aktywizacja osób bezrobotnych</w:t>
            </w:r>
          </w:p>
        </w:tc>
      </w:tr>
      <w:tr w:rsidR="00F31261" w:rsidRPr="007E5180" w14:paraId="2F706FC0"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5A9977C6" w14:textId="77777777" w:rsidR="00F31261" w:rsidRPr="004E077D" w:rsidRDefault="00F31261" w:rsidP="000D7285">
            <w:pPr>
              <w:spacing w:after="0" w:line="240" w:lineRule="auto"/>
              <w:jc w:val="center"/>
              <w:rPr>
                <w:b/>
                <w:bCs/>
                <w:color w:val="FFFFFF" w:themeColor="background1"/>
              </w:rPr>
            </w:pPr>
            <w:r>
              <w:rPr>
                <w:b/>
                <w:bCs/>
                <w:color w:val="FFFFFF" w:themeColor="background1"/>
              </w:rPr>
              <w:t>B.</w:t>
            </w:r>
          </w:p>
        </w:tc>
        <w:tc>
          <w:tcPr>
            <w:tcW w:w="4857" w:type="dxa"/>
            <w:tcBorders>
              <w:left w:val="single" w:sz="24" w:space="0" w:color="2A3780" w:themeColor="accent3"/>
            </w:tcBorders>
            <w:shd w:val="clear" w:color="auto" w:fill="EEE2EA" w:themeFill="accent1" w:themeFillTint="33"/>
            <w:vAlign w:val="center"/>
          </w:tcPr>
          <w:p w14:paraId="4C94D73F" w14:textId="77777777" w:rsidR="00F31261" w:rsidRPr="00F35D00" w:rsidRDefault="00F31261" w:rsidP="000D7285">
            <w:pPr>
              <w:spacing w:after="0" w:line="240" w:lineRule="auto"/>
              <w:ind w:left="170"/>
              <w:rPr>
                <w:b/>
                <w:bCs/>
              </w:rPr>
            </w:pPr>
            <w:r w:rsidRPr="00F35D00">
              <w:rPr>
                <w:b/>
                <w:bCs/>
              </w:rPr>
              <w:t>ZIDENTYFIKOWANY PROBLEM:</w:t>
            </w:r>
          </w:p>
        </w:tc>
        <w:tc>
          <w:tcPr>
            <w:tcW w:w="2512" w:type="dxa"/>
            <w:shd w:val="clear" w:color="auto" w:fill="EEE2EA" w:themeFill="accent1" w:themeFillTint="33"/>
            <w:vAlign w:val="center"/>
          </w:tcPr>
          <w:p w14:paraId="05127072" w14:textId="77777777" w:rsidR="00F31261" w:rsidRPr="00F35D00" w:rsidRDefault="00F31261" w:rsidP="000D7285">
            <w:pPr>
              <w:spacing w:after="0"/>
            </w:pPr>
          </w:p>
        </w:tc>
      </w:tr>
      <w:tr w:rsidR="00F31261" w:rsidRPr="007E5180" w14:paraId="635F7F50" w14:textId="77777777" w:rsidTr="000D7285">
        <w:trPr>
          <w:trHeight w:val="1228"/>
        </w:trPr>
        <w:tc>
          <w:tcPr>
            <w:tcW w:w="1701" w:type="dxa"/>
            <w:shd w:val="clear" w:color="auto" w:fill="auto"/>
            <w:vAlign w:val="center"/>
          </w:tcPr>
          <w:p w14:paraId="077BE448" w14:textId="77777777" w:rsidR="00F31261" w:rsidRPr="004E077D" w:rsidRDefault="00F31261" w:rsidP="000D7285">
            <w:pPr>
              <w:spacing w:after="0" w:line="240" w:lineRule="auto"/>
              <w:jc w:val="center"/>
              <w:rPr>
                <w:color w:val="FFFFFF" w:themeColor="background1"/>
              </w:rPr>
            </w:pPr>
          </w:p>
        </w:tc>
        <w:tc>
          <w:tcPr>
            <w:tcW w:w="7369" w:type="dxa"/>
            <w:gridSpan w:val="2"/>
            <w:vAlign w:val="center"/>
          </w:tcPr>
          <w:p w14:paraId="36F1553B" w14:textId="56C3636B" w:rsidR="00F31261" w:rsidRPr="00F35D00" w:rsidRDefault="00F31261" w:rsidP="00254F16">
            <w:pPr>
              <w:spacing w:before="120" w:after="0" w:line="240" w:lineRule="auto"/>
              <w:ind w:left="170"/>
            </w:pPr>
            <w:r>
              <w:t>Sytuacja na rynku pracy w powiecie, choć poprawiająca się w ostatnich latach, ciągle jest na poziomie gorszym niż w województwie i skali krajowej (niższe średnie wynagrodzenie, wyższe bezrobocie). Dodatkowo zauważalna jest dysproporcja pomiędzy rynkiem pracy w mieście Przeworsk i jego najbliższym otoczeniu, a gminami peryferyjnymi powiatu</w:t>
            </w:r>
            <w:r w:rsidR="00254F16">
              <w:t>.</w:t>
            </w:r>
          </w:p>
        </w:tc>
      </w:tr>
      <w:tr w:rsidR="00F31261" w:rsidRPr="007E5180" w14:paraId="24000B91"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61A419D2" w14:textId="77777777" w:rsidR="00F31261" w:rsidRPr="004E077D" w:rsidRDefault="00F31261" w:rsidP="000D7285">
            <w:pPr>
              <w:spacing w:after="0" w:line="240" w:lineRule="auto"/>
              <w:jc w:val="center"/>
              <w:rPr>
                <w:b/>
                <w:bCs/>
                <w:color w:val="FFFFFF" w:themeColor="background1"/>
              </w:rPr>
            </w:pPr>
            <w:r>
              <w:rPr>
                <w:b/>
                <w:bCs/>
                <w:color w:val="FFFFFF" w:themeColor="background1"/>
              </w:rPr>
              <w:t>C.</w:t>
            </w:r>
          </w:p>
        </w:tc>
        <w:tc>
          <w:tcPr>
            <w:tcW w:w="4857" w:type="dxa"/>
            <w:tcBorders>
              <w:left w:val="single" w:sz="24" w:space="0" w:color="2A3780" w:themeColor="accent3"/>
            </w:tcBorders>
            <w:shd w:val="clear" w:color="auto" w:fill="EEE2EA" w:themeFill="accent1" w:themeFillTint="33"/>
            <w:vAlign w:val="center"/>
          </w:tcPr>
          <w:p w14:paraId="6F7F6D7F" w14:textId="77777777" w:rsidR="00F31261" w:rsidRPr="00F35D00" w:rsidRDefault="00F31261" w:rsidP="000D7285">
            <w:pPr>
              <w:spacing w:after="0" w:line="240" w:lineRule="auto"/>
              <w:ind w:left="170"/>
              <w:rPr>
                <w:b/>
                <w:bCs/>
              </w:rPr>
            </w:pPr>
            <w:r w:rsidRPr="00F35D00">
              <w:rPr>
                <w:b/>
                <w:bCs/>
              </w:rPr>
              <w:t>REALIZOWANE CELE:</w:t>
            </w:r>
          </w:p>
        </w:tc>
        <w:tc>
          <w:tcPr>
            <w:tcW w:w="2512" w:type="dxa"/>
            <w:shd w:val="clear" w:color="auto" w:fill="EEE2EA" w:themeFill="accent1" w:themeFillTint="33"/>
            <w:vAlign w:val="center"/>
          </w:tcPr>
          <w:p w14:paraId="069883AC" w14:textId="77777777" w:rsidR="00F31261" w:rsidRPr="00F35D00" w:rsidRDefault="00F31261" w:rsidP="000D7285">
            <w:pPr>
              <w:spacing w:after="0"/>
            </w:pPr>
          </w:p>
        </w:tc>
      </w:tr>
      <w:tr w:rsidR="00F31261" w:rsidRPr="007E5180" w14:paraId="2CB931CF" w14:textId="77777777" w:rsidTr="00254F16">
        <w:trPr>
          <w:trHeight w:val="467"/>
        </w:trPr>
        <w:tc>
          <w:tcPr>
            <w:tcW w:w="1701" w:type="dxa"/>
            <w:shd w:val="clear" w:color="auto" w:fill="auto"/>
            <w:vAlign w:val="center"/>
          </w:tcPr>
          <w:p w14:paraId="30C8885A" w14:textId="77777777" w:rsidR="00F31261" w:rsidRPr="004E077D" w:rsidRDefault="00F31261" w:rsidP="000D7285">
            <w:pPr>
              <w:spacing w:after="0" w:line="240" w:lineRule="auto"/>
              <w:jc w:val="center"/>
              <w:rPr>
                <w:color w:val="FFFFFF" w:themeColor="background1"/>
              </w:rPr>
            </w:pPr>
          </w:p>
        </w:tc>
        <w:tc>
          <w:tcPr>
            <w:tcW w:w="7369" w:type="dxa"/>
            <w:gridSpan w:val="2"/>
            <w:vAlign w:val="center"/>
          </w:tcPr>
          <w:p w14:paraId="1823B3E6" w14:textId="77777777" w:rsidR="00F31261" w:rsidRPr="00F35D00" w:rsidRDefault="00F31261" w:rsidP="000D7285">
            <w:pPr>
              <w:spacing w:before="120" w:after="0"/>
              <w:ind w:left="170"/>
            </w:pPr>
            <w:r w:rsidRPr="00F35D00">
              <w:t xml:space="preserve">Cel </w:t>
            </w:r>
            <w:r>
              <w:t>I</w:t>
            </w:r>
            <w:r w:rsidRPr="00F35D00">
              <w:t xml:space="preserve">V – </w:t>
            </w:r>
            <w:r>
              <w:t>powiat przeworski – przestrzeń aktywności gospodarczej</w:t>
            </w:r>
          </w:p>
        </w:tc>
      </w:tr>
      <w:tr w:rsidR="00F31261" w:rsidRPr="007E5180" w14:paraId="17C4D920"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57B88EF7" w14:textId="77777777" w:rsidR="00F31261" w:rsidRPr="004E077D" w:rsidRDefault="00F31261" w:rsidP="000D7285">
            <w:pPr>
              <w:spacing w:after="0" w:line="240" w:lineRule="auto"/>
              <w:jc w:val="center"/>
              <w:rPr>
                <w:b/>
                <w:bCs/>
                <w:color w:val="FFFFFF" w:themeColor="background1"/>
              </w:rPr>
            </w:pPr>
            <w:r>
              <w:rPr>
                <w:b/>
                <w:bCs/>
                <w:color w:val="FFFFFF" w:themeColor="background1"/>
              </w:rPr>
              <w:t>D.</w:t>
            </w:r>
          </w:p>
        </w:tc>
        <w:tc>
          <w:tcPr>
            <w:tcW w:w="4857" w:type="dxa"/>
            <w:tcBorders>
              <w:left w:val="single" w:sz="24" w:space="0" w:color="2A3780" w:themeColor="accent3"/>
            </w:tcBorders>
            <w:shd w:val="clear" w:color="auto" w:fill="EEE2EA" w:themeFill="accent1" w:themeFillTint="33"/>
            <w:vAlign w:val="center"/>
          </w:tcPr>
          <w:p w14:paraId="5E517F7B" w14:textId="77777777" w:rsidR="00F31261" w:rsidRPr="00F35D00" w:rsidRDefault="00F31261" w:rsidP="000D7285">
            <w:pPr>
              <w:spacing w:after="0" w:line="240" w:lineRule="auto"/>
              <w:ind w:left="170"/>
              <w:rPr>
                <w:b/>
                <w:bCs/>
              </w:rPr>
            </w:pPr>
            <w:r w:rsidRPr="00F35D00">
              <w:rPr>
                <w:b/>
                <w:bCs/>
              </w:rPr>
              <w:t>OPIS:</w:t>
            </w:r>
          </w:p>
        </w:tc>
        <w:tc>
          <w:tcPr>
            <w:tcW w:w="2512" w:type="dxa"/>
            <w:shd w:val="clear" w:color="auto" w:fill="EEE2EA" w:themeFill="accent1" w:themeFillTint="33"/>
            <w:vAlign w:val="center"/>
          </w:tcPr>
          <w:p w14:paraId="77948525" w14:textId="77777777" w:rsidR="00F31261" w:rsidRPr="00F35D00" w:rsidRDefault="00F31261" w:rsidP="000D7285">
            <w:pPr>
              <w:spacing w:after="0"/>
            </w:pPr>
          </w:p>
        </w:tc>
      </w:tr>
      <w:tr w:rsidR="00F31261" w:rsidRPr="007E5180" w14:paraId="1662B972" w14:textId="77777777" w:rsidTr="000D7285">
        <w:trPr>
          <w:trHeight w:val="1111"/>
        </w:trPr>
        <w:tc>
          <w:tcPr>
            <w:tcW w:w="1701" w:type="dxa"/>
            <w:shd w:val="clear" w:color="auto" w:fill="auto"/>
            <w:vAlign w:val="center"/>
          </w:tcPr>
          <w:p w14:paraId="75CA5DB0" w14:textId="77777777" w:rsidR="00F31261" w:rsidRPr="004E077D" w:rsidRDefault="00F31261" w:rsidP="000D7285">
            <w:pPr>
              <w:spacing w:after="0" w:line="240" w:lineRule="auto"/>
              <w:jc w:val="center"/>
              <w:rPr>
                <w:color w:val="FFFFFF" w:themeColor="background1"/>
              </w:rPr>
            </w:pPr>
          </w:p>
        </w:tc>
        <w:tc>
          <w:tcPr>
            <w:tcW w:w="7369" w:type="dxa"/>
            <w:gridSpan w:val="2"/>
            <w:vAlign w:val="center"/>
          </w:tcPr>
          <w:p w14:paraId="4549D919" w14:textId="77777777" w:rsidR="00F31261" w:rsidRDefault="00F31261" w:rsidP="00254F16">
            <w:pPr>
              <w:spacing w:before="120" w:after="0" w:line="240" w:lineRule="auto"/>
              <w:ind w:left="167"/>
            </w:pPr>
            <w:r>
              <w:t>Projekt ma na celu wsparcie osób bezrobotnych w celu nabycia doświadczenia zawodowego, nabycia lub dostosowania do potrzeb rynku pracy kwalifikacji</w:t>
            </w:r>
            <w:r>
              <w:br/>
              <w:t xml:space="preserve"> i kompetencji zawodowych poprzez szkolenia, studia podyplomowe, itp. Projekt zakłada także realizację szkoleń i doradztwa niezbędnych przy podejmowaniu i prowadzeniu własnego biznesu. Uczestnictwo w projekcie umożliwi osobom bezrobotnym podjęcie samozatrudnienia również poprzez przyznanie jednorazowych środków na podjęcie działalności gospodarczej. Szczególnie wspierane będą osoby zamierzające rozpocząć działalność turystyczną, agroturystyczną i działalność promującą regionalne dziedzictwo kulinarne. Zakłada się też równoległe działania w zakresie rozwoju kompetencji publicznych służb zatrudnienia, w celu wzrostu skuteczności działań aktywizacyjnych. Planowane efekty: spadek bezrobocia, wzrost wskaźnika zatrudnienia, powstanie nowych podmiotów gospodarczych, wzrost skuteczności funkcjonowania publicznych służb zatrudnienia.</w:t>
            </w:r>
            <w:r w:rsidR="00254F16">
              <w:t xml:space="preserve"> </w:t>
            </w:r>
          </w:p>
          <w:p w14:paraId="6F792A90" w14:textId="5718EAF8" w:rsidR="00254F16" w:rsidRPr="00F35D00" w:rsidRDefault="00254F16" w:rsidP="00254F16">
            <w:pPr>
              <w:spacing w:before="120" w:after="0" w:line="240" w:lineRule="auto"/>
              <w:ind w:left="167"/>
            </w:pPr>
            <w:r>
              <w:t>Planuje się realizację usług i instrumentów mających na celu nabycie, uzupełnienie aktualizację bądź zmianę kwalifikacji zawodowych oraz realizację usług i instrumentów mających na celu nabycie, uzupełnienie bądź poszerzenia doświadczenia zawodowego osób bezrobotnych lub poszukujących pracy, jak również realizację działań zmierzających do zwiększenia mobilności zawodowej w podejmowaniu i utrzymaniu zatrudniania. Dla zapewnienia wysokiej skuteczności wsparcia diagnozowana będzie bieżąca sytuacja na rynku pracy.</w:t>
            </w:r>
          </w:p>
        </w:tc>
      </w:tr>
      <w:tr w:rsidR="00F31261" w:rsidRPr="007E5180" w14:paraId="155A7180"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647109E0" w14:textId="77777777" w:rsidR="00F31261" w:rsidRPr="004E077D" w:rsidRDefault="00F31261" w:rsidP="000D7285">
            <w:pPr>
              <w:spacing w:after="0" w:line="240" w:lineRule="auto"/>
              <w:jc w:val="center"/>
              <w:rPr>
                <w:b/>
                <w:bCs/>
                <w:color w:val="FFFFFF" w:themeColor="background1"/>
              </w:rPr>
            </w:pPr>
            <w:r>
              <w:rPr>
                <w:b/>
                <w:bCs/>
                <w:color w:val="FFFFFF" w:themeColor="background1"/>
              </w:rPr>
              <w:t>E.</w:t>
            </w:r>
          </w:p>
        </w:tc>
        <w:tc>
          <w:tcPr>
            <w:tcW w:w="4857" w:type="dxa"/>
            <w:tcBorders>
              <w:left w:val="single" w:sz="24" w:space="0" w:color="2A3780" w:themeColor="accent3"/>
            </w:tcBorders>
            <w:shd w:val="clear" w:color="auto" w:fill="EEE2EA" w:themeFill="accent1" w:themeFillTint="33"/>
            <w:vAlign w:val="center"/>
          </w:tcPr>
          <w:p w14:paraId="5F94D0CE" w14:textId="77777777" w:rsidR="00F31261" w:rsidRPr="00F35D00" w:rsidRDefault="00F31261" w:rsidP="000D7285">
            <w:pPr>
              <w:spacing w:after="0" w:line="240" w:lineRule="auto"/>
              <w:ind w:left="170"/>
              <w:rPr>
                <w:b/>
                <w:bCs/>
              </w:rPr>
            </w:pPr>
            <w:r w:rsidRPr="00F35D00">
              <w:rPr>
                <w:b/>
                <w:bCs/>
              </w:rPr>
              <w:t>OCZEKIWANE SKUTKI REALIZACJI:</w:t>
            </w:r>
          </w:p>
        </w:tc>
        <w:tc>
          <w:tcPr>
            <w:tcW w:w="2512" w:type="dxa"/>
            <w:shd w:val="clear" w:color="auto" w:fill="EEE2EA" w:themeFill="accent1" w:themeFillTint="33"/>
            <w:vAlign w:val="center"/>
          </w:tcPr>
          <w:p w14:paraId="6B1B6765" w14:textId="77777777" w:rsidR="00F31261" w:rsidRPr="00F35D00" w:rsidRDefault="00F31261" w:rsidP="000D7285">
            <w:pPr>
              <w:spacing w:after="0"/>
            </w:pPr>
          </w:p>
        </w:tc>
      </w:tr>
      <w:tr w:rsidR="00F31261" w:rsidRPr="007E5180" w14:paraId="4D912C39" w14:textId="77777777" w:rsidTr="00254F16">
        <w:trPr>
          <w:trHeight w:val="301"/>
        </w:trPr>
        <w:tc>
          <w:tcPr>
            <w:tcW w:w="1701" w:type="dxa"/>
            <w:shd w:val="clear" w:color="auto" w:fill="auto"/>
            <w:vAlign w:val="center"/>
          </w:tcPr>
          <w:p w14:paraId="49C0ECE1" w14:textId="77777777" w:rsidR="00F31261" w:rsidRPr="004E077D" w:rsidRDefault="00F31261"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094C421E" w14:textId="407364E7" w:rsidR="00F31261" w:rsidRPr="00F35D00" w:rsidRDefault="00F31261" w:rsidP="000D7285">
            <w:pPr>
              <w:spacing w:before="120" w:after="0"/>
              <w:ind w:left="170"/>
            </w:pPr>
            <w:r>
              <w:t>Poprawa sytuacji na rynku pracy</w:t>
            </w:r>
            <w:r w:rsidRPr="00F35D00">
              <w:t xml:space="preserve">. </w:t>
            </w:r>
          </w:p>
        </w:tc>
      </w:tr>
      <w:tr w:rsidR="009E11FE" w14:paraId="56A8BB89" w14:textId="77777777" w:rsidTr="000D7285">
        <w:trPr>
          <w:trHeight w:val="611"/>
        </w:trPr>
        <w:tc>
          <w:tcPr>
            <w:tcW w:w="1701" w:type="dxa"/>
            <w:tcBorders>
              <w:left w:val="single" w:sz="4" w:space="0" w:color="4B686B"/>
              <w:right w:val="single" w:sz="24" w:space="0" w:color="2A3780" w:themeColor="accent3"/>
            </w:tcBorders>
            <w:shd w:val="clear" w:color="auto" w:fill="845072" w:themeFill="accent1" w:themeFillShade="BF"/>
            <w:vAlign w:val="center"/>
          </w:tcPr>
          <w:p w14:paraId="7F866086" w14:textId="77777777" w:rsidR="009E11FE" w:rsidRPr="004E077D" w:rsidRDefault="009E11FE" w:rsidP="000D7285">
            <w:pPr>
              <w:spacing w:after="0" w:line="240" w:lineRule="auto"/>
              <w:jc w:val="center"/>
              <w:rPr>
                <w:color w:val="FFFFFF" w:themeColor="background1"/>
              </w:rPr>
            </w:pPr>
            <w:bookmarkStart w:id="56" w:name="_Hlk76463999"/>
            <w:r>
              <w:rPr>
                <w:b/>
                <w:bCs/>
                <w:color w:val="FFFFFF" w:themeColor="background1"/>
              </w:rPr>
              <w:t>F.</w:t>
            </w:r>
          </w:p>
        </w:tc>
        <w:tc>
          <w:tcPr>
            <w:tcW w:w="7369" w:type="dxa"/>
            <w:gridSpan w:val="2"/>
            <w:tcBorders>
              <w:left w:val="single" w:sz="24" w:space="0" w:color="2A3780" w:themeColor="accent3"/>
            </w:tcBorders>
            <w:shd w:val="clear" w:color="auto" w:fill="EEE2EA" w:themeFill="accent1" w:themeFillTint="33"/>
            <w:vAlign w:val="center"/>
          </w:tcPr>
          <w:p w14:paraId="613202F8" w14:textId="77777777" w:rsidR="009E11FE" w:rsidRDefault="009E11FE" w:rsidP="000D7285">
            <w:pPr>
              <w:spacing w:before="120" w:after="0"/>
              <w:ind w:left="170"/>
            </w:pPr>
            <w:r>
              <w:rPr>
                <w:b/>
                <w:bCs/>
              </w:rPr>
              <w:t>WYDZIAŁ LUB PODMIOT ODPOWIEDZIALNY ZA REALIZACJĘ ZADADNIA</w:t>
            </w:r>
            <w:r w:rsidRPr="00F35D00">
              <w:rPr>
                <w:b/>
                <w:bCs/>
              </w:rPr>
              <w:t>:</w:t>
            </w:r>
          </w:p>
        </w:tc>
      </w:tr>
      <w:tr w:rsidR="009E11FE" w14:paraId="324EA2C8" w14:textId="77777777" w:rsidTr="00254F16">
        <w:trPr>
          <w:trHeight w:val="373"/>
        </w:trPr>
        <w:tc>
          <w:tcPr>
            <w:tcW w:w="1701" w:type="dxa"/>
            <w:shd w:val="clear" w:color="auto" w:fill="auto"/>
            <w:vAlign w:val="center"/>
          </w:tcPr>
          <w:p w14:paraId="222F4FA3" w14:textId="77777777" w:rsidR="009E11FE" w:rsidRPr="004E077D" w:rsidRDefault="009E11FE"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0C0EE407" w14:textId="35DA3E19" w:rsidR="009E11FE" w:rsidRDefault="009E11FE" w:rsidP="00254F16">
            <w:pPr>
              <w:spacing w:before="120" w:after="0" w:line="240" w:lineRule="auto"/>
              <w:ind w:left="170"/>
            </w:pPr>
            <w:r>
              <w:t>Powiatowy Urząd Pracy w Przeworsku;</w:t>
            </w:r>
          </w:p>
        </w:tc>
      </w:tr>
      <w:tr w:rsidR="009E11FE" w:rsidRPr="00F35D00" w14:paraId="64EEE578"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0DC79C04" w14:textId="77777777" w:rsidR="009E11FE" w:rsidRDefault="009E11FE" w:rsidP="000D7285">
            <w:pPr>
              <w:spacing w:after="0" w:line="240" w:lineRule="auto"/>
              <w:jc w:val="center"/>
              <w:rPr>
                <w:b/>
                <w:bCs/>
                <w:color w:val="FFFFFF" w:themeColor="background1"/>
              </w:rPr>
            </w:pPr>
            <w:r>
              <w:rPr>
                <w:b/>
                <w:bCs/>
                <w:color w:val="FFFFFF" w:themeColor="background1"/>
              </w:rPr>
              <w:t>G.</w:t>
            </w:r>
          </w:p>
        </w:tc>
        <w:tc>
          <w:tcPr>
            <w:tcW w:w="4857" w:type="dxa"/>
            <w:tcBorders>
              <w:left w:val="single" w:sz="24" w:space="0" w:color="2A3780" w:themeColor="accent3"/>
            </w:tcBorders>
            <w:shd w:val="clear" w:color="auto" w:fill="EEE2EA" w:themeFill="accent1" w:themeFillTint="33"/>
            <w:vAlign w:val="center"/>
          </w:tcPr>
          <w:p w14:paraId="3DB8F243" w14:textId="77777777" w:rsidR="009E11FE" w:rsidRDefault="009E11FE" w:rsidP="000D7285">
            <w:pPr>
              <w:spacing w:after="0" w:line="240" w:lineRule="auto"/>
              <w:ind w:left="170"/>
              <w:rPr>
                <w:b/>
                <w:bCs/>
              </w:rPr>
            </w:pPr>
            <w:r>
              <w:rPr>
                <w:b/>
                <w:bCs/>
              </w:rPr>
              <w:t>PARTNERZY ZADANIA</w:t>
            </w:r>
            <w:r w:rsidRPr="00F35D00">
              <w:rPr>
                <w:b/>
                <w:bCs/>
              </w:rPr>
              <w:t>:</w:t>
            </w:r>
          </w:p>
        </w:tc>
        <w:tc>
          <w:tcPr>
            <w:tcW w:w="2512" w:type="dxa"/>
            <w:shd w:val="clear" w:color="auto" w:fill="EEE2EA" w:themeFill="accent1" w:themeFillTint="33"/>
            <w:vAlign w:val="center"/>
          </w:tcPr>
          <w:p w14:paraId="7B32BFA4" w14:textId="77777777" w:rsidR="009E11FE" w:rsidRPr="00F35D00" w:rsidRDefault="009E11FE" w:rsidP="000D7285">
            <w:pPr>
              <w:spacing w:after="0"/>
            </w:pPr>
          </w:p>
        </w:tc>
      </w:tr>
      <w:tr w:rsidR="009E11FE" w14:paraId="4C9FEEAB" w14:textId="77777777" w:rsidTr="00254F16">
        <w:trPr>
          <w:trHeight w:val="385"/>
        </w:trPr>
        <w:tc>
          <w:tcPr>
            <w:tcW w:w="1701" w:type="dxa"/>
            <w:tcBorders>
              <w:bottom w:val="single" w:sz="24" w:space="0" w:color="2A3780" w:themeColor="accent3"/>
            </w:tcBorders>
            <w:shd w:val="clear" w:color="auto" w:fill="auto"/>
            <w:vAlign w:val="center"/>
          </w:tcPr>
          <w:p w14:paraId="3BE62634" w14:textId="77777777" w:rsidR="009E11FE" w:rsidRPr="004E077D" w:rsidRDefault="009E11FE" w:rsidP="000D7285">
            <w:pPr>
              <w:spacing w:after="0" w:line="240" w:lineRule="auto"/>
              <w:jc w:val="center"/>
              <w:rPr>
                <w:color w:val="FFFFFF" w:themeColor="background1"/>
              </w:rPr>
            </w:pPr>
          </w:p>
        </w:tc>
        <w:tc>
          <w:tcPr>
            <w:tcW w:w="7369" w:type="dxa"/>
            <w:gridSpan w:val="2"/>
            <w:tcBorders>
              <w:bottom w:val="single" w:sz="24" w:space="0" w:color="2A3780" w:themeColor="accent3"/>
            </w:tcBorders>
            <w:shd w:val="clear" w:color="auto" w:fill="auto"/>
            <w:vAlign w:val="center"/>
          </w:tcPr>
          <w:p w14:paraId="07546B2A" w14:textId="77777777" w:rsidR="009E11FE" w:rsidRDefault="009E11FE" w:rsidP="00254F16">
            <w:pPr>
              <w:spacing w:after="0" w:line="240" w:lineRule="auto"/>
              <w:ind w:left="170"/>
            </w:pPr>
            <w:r>
              <w:t>Gminy powiatu przeworskiego;</w:t>
            </w:r>
          </w:p>
        </w:tc>
      </w:tr>
    </w:tbl>
    <w:bookmarkEnd w:id="56"/>
    <w:p w14:paraId="7FA43541" w14:textId="3F6D2E13" w:rsidR="00F35D00" w:rsidRDefault="00F35D00" w:rsidP="004D1DAA">
      <w:r w:rsidRPr="00232619">
        <w:rPr>
          <w:noProof/>
          <w:lang w:eastAsia="pl-PL"/>
        </w:rPr>
        <w:lastRenderedPageBreak/>
        <w:drawing>
          <wp:anchor distT="0" distB="0" distL="114300" distR="114300" simplePos="0" relativeHeight="251659264" behindDoc="0" locked="0" layoutInCell="1" allowOverlap="1" wp14:anchorId="01FEA621" wp14:editId="1C7866BF">
            <wp:simplePos x="904875" y="904875"/>
            <wp:positionH relativeFrom="column">
              <wp:align>left</wp:align>
            </wp:positionH>
            <wp:positionV relativeFrom="paragraph">
              <wp:align>top</wp:align>
            </wp:positionV>
            <wp:extent cx="5759450" cy="560705"/>
            <wp:effectExtent l="0" t="0" r="0" b="0"/>
            <wp:wrapSquare wrapText="bothSides"/>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759450" cy="560705"/>
                    </a:xfrm>
                    <a:prstGeom prst="rect">
                      <a:avLst/>
                    </a:prstGeom>
                  </pic:spPr>
                </pic:pic>
              </a:graphicData>
            </a:graphic>
          </wp:anchor>
        </w:drawing>
      </w:r>
    </w:p>
    <w:tbl>
      <w:tblPr>
        <w:tblW w:w="9070" w:type="dxa"/>
        <w:tblLook w:val="04A0" w:firstRow="1" w:lastRow="0" w:firstColumn="1" w:lastColumn="0" w:noHBand="0" w:noVBand="1"/>
      </w:tblPr>
      <w:tblGrid>
        <w:gridCol w:w="1701"/>
        <w:gridCol w:w="4857"/>
        <w:gridCol w:w="2512"/>
      </w:tblGrid>
      <w:tr w:rsidR="00F35D00" w:rsidRPr="007E5180" w14:paraId="5123C2BE" w14:textId="77777777" w:rsidTr="00F35D00">
        <w:trPr>
          <w:trHeight w:val="454"/>
        </w:trPr>
        <w:tc>
          <w:tcPr>
            <w:tcW w:w="9070" w:type="dxa"/>
            <w:gridSpan w:val="3"/>
            <w:tcBorders>
              <w:top w:val="single" w:sz="24" w:space="0" w:color="2A3780" w:themeColor="accent3"/>
            </w:tcBorders>
            <w:shd w:val="clear" w:color="auto" w:fill="DDC6D5" w:themeFill="accent1" w:themeFillTint="66"/>
          </w:tcPr>
          <w:p w14:paraId="599C02C9" w14:textId="34ACB5C6" w:rsidR="00F35D00" w:rsidRPr="00CC7C12" w:rsidRDefault="00F35D00" w:rsidP="000D7285">
            <w:pPr>
              <w:spacing w:before="120" w:after="120" w:line="240" w:lineRule="auto"/>
              <w:rPr>
                <w:rFonts w:asciiTheme="minorHAnsi" w:hAnsiTheme="minorHAnsi" w:cstheme="minorHAnsi"/>
              </w:rPr>
            </w:pPr>
            <w:r w:rsidRPr="00F35D00">
              <w:rPr>
                <w:rFonts w:asciiTheme="minorHAnsi" w:hAnsiTheme="minorHAnsi" w:cstheme="minorHAnsi"/>
                <w:b/>
                <w:bCs/>
                <w:sz w:val="36"/>
                <w:szCs w:val="36"/>
              </w:rPr>
              <w:t xml:space="preserve">ZADANIE </w:t>
            </w:r>
            <w:r>
              <w:rPr>
                <w:rFonts w:asciiTheme="minorHAnsi" w:hAnsiTheme="minorHAnsi" w:cstheme="minorHAnsi"/>
                <w:b/>
                <w:bCs/>
                <w:sz w:val="36"/>
                <w:szCs w:val="36"/>
              </w:rPr>
              <w:t>1</w:t>
            </w:r>
          </w:p>
        </w:tc>
      </w:tr>
      <w:tr w:rsidR="00F35D00" w:rsidRPr="007E5180" w14:paraId="765C186D" w14:textId="77777777" w:rsidTr="000D7285">
        <w:trPr>
          <w:trHeight w:val="195"/>
        </w:trPr>
        <w:tc>
          <w:tcPr>
            <w:tcW w:w="9070" w:type="dxa"/>
            <w:gridSpan w:val="3"/>
            <w:shd w:val="clear" w:color="auto" w:fill="auto"/>
          </w:tcPr>
          <w:p w14:paraId="63F2D82D" w14:textId="77777777" w:rsidR="00F35D00" w:rsidRPr="00CC7C12" w:rsidRDefault="00F35D00" w:rsidP="000D7285">
            <w:pPr>
              <w:spacing w:after="0" w:line="240" w:lineRule="auto"/>
              <w:rPr>
                <w:b/>
                <w:bCs/>
                <w:color w:val="EAAC72"/>
                <w:sz w:val="10"/>
                <w:szCs w:val="10"/>
              </w:rPr>
            </w:pPr>
          </w:p>
        </w:tc>
      </w:tr>
      <w:tr w:rsidR="00F35D00" w:rsidRPr="007E5180" w14:paraId="431D607A" w14:textId="77777777" w:rsidTr="00F35D00">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462204E2" w14:textId="77777777" w:rsidR="00F35D00" w:rsidRPr="004E077D" w:rsidRDefault="00F35D00" w:rsidP="000D7285">
            <w:pPr>
              <w:spacing w:after="0" w:line="240" w:lineRule="auto"/>
              <w:jc w:val="center"/>
              <w:rPr>
                <w:b/>
                <w:bCs/>
                <w:color w:val="FFFFFF" w:themeColor="background1"/>
              </w:rPr>
            </w:pPr>
            <w:r>
              <w:rPr>
                <w:b/>
                <w:bCs/>
                <w:color w:val="FFFFFF" w:themeColor="background1"/>
              </w:rPr>
              <w:t>A</w:t>
            </w:r>
            <w:r w:rsidRPr="004E077D">
              <w:rPr>
                <w:b/>
                <w:bCs/>
                <w:color w:val="FFFFFF" w:themeColor="background1"/>
              </w:rPr>
              <w:t>.</w:t>
            </w:r>
          </w:p>
        </w:tc>
        <w:tc>
          <w:tcPr>
            <w:tcW w:w="4857" w:type="dxa"/>
            <w:tcBorders>
              <w:left w:val="single" w:sz="24" w:space="0" w:color="2A3780" w:themeColor="accent3"/>
            </w:tcBorders>
            <w:shd w:val="clear" w:color="auto" w:fill="EEE2EA" w:themeFill="accent1" w:themeFillTint="33"/>
            <w:vAlign w:val="center"/>
          </w:tcPr>
          <w:p w14:paraId="22223289" w14:textId="77777777" w:rsidR="00F35D00" w:rsidRPr="00F35D00" w:rsidRDefault="00F35D00" w:rsidP="000D7285">
            <w:pPr>
              <w:spacing w:after="0" w:line="240" w:lineRule="auto"/>
              <w:ind w:left="170"/>
              <w:rPr>
                <w:b/>
                <w:bCs/>
              </w:rPr>
            </w:pPr>
            <w:r w:rsidRPr="00F35D00">
              <w:rPr>
                <w:b/>
                <w:bCs/>
              </w:rPr>
              <w:t>NAZWA ZADANIA:</w:t>
            </w:r>
          </w:p>
        </w:tc>
        <w:tc>
          <w:tcPr>
            <w:tcW w:w="2512" w:type="dxa"/>
            <w:shd w:val="clear" w:color="auto" w:fill="EEE2EA" w:themeFill="accent1" w:themeFillTint="33"/>
            <w:vAlign w:val="center"/>
          </w:tcPr>
          <w:p w14:paraId="14F982D8" w14:textId="77777777" w:rsidR="00F35D00" w:rsidRPr="00F35D00" w:rsidRDefault="00F35D00" w:rsidP="000D7285">
            <w:pPr>
              <w:spacing w:after="0" w:line="240" w:lineRule="auto"/>
            </w:pPr>
          </w:p>
        </w:tc>
      </w:tr>
      <w:tr w:rsidR="00F35D00" w:rsidRPr="007E5180" w14:paraId="01389EE4" w14:textId="77777777" w:rsidTr="000D7285">
        <w:trPr>
          <w:trHeight w:val="592"/>
        </w:trPr>
        <w:tc>
          <w:tcPr>
            <w:tcW w:w="1701" w:type="dxa"/>
            <w:shd w:val="clear" w:color="auto" w:fill="auto"/>
            <w:vAlign w:val="center"/>
          </w:tcPr>
          <w:p w14:paraId="590AF126" w14:textId="77777777" w:rsidR="00F35D00" w:rsidRPr="004E077D" w:rsidRDefault="00F35D00" w:rsidP="000D7285">
            <w:pPr>
              <w:spacing w:after="0" w:line="240" w:lineRule="auto"/>
              <w:jc w:val="center"/>
              <w:rPr>
                <w:color w:val="FFFFFF" w:themeColor="background1"/>
              </w:rPr>
            </w:pPr>
          </w:p>
        </w:tc>
        <w:tc>
          <w:tcPr>
            <w:tcW w:w="7369" w:type="dxa"/>
            <w:gridSpan w:val="2"/>
            <w:vAlign w:val="center"/>
          </w:tcPr>
          <w:p w14:paraId="13D22DED" w14:textId="77777777" w:rsidR="00F35D00" w:rsidRPr="00F35D00" w:rsidRDefault="00F35D00" w:rsidP="000D7285">
            <w:pPr>
              <w:spacing w:before="120" w:after="0"/>
              <w:ind w:left="170"/>
            </w:pPr>
            <w:r w:rsidRPr="00F35D00">
              <w:t>Modernizacja i budowa obiektów sportowych</w:t>
            </w:r>
          </w:p>
        </w:tc>
      </w:tr>
      <w:tr w:rsidR="00F35D00" w:rsidRPr="007E5180" w14:paraId="7948D745" w14:textId="77777777" w:rsidTr="00F35D00">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7434305F" w14:textId="77777777" w:rsidR="00F35D00" w:rsidRPr="004E077D" w:rsidRDefault="00F35D00" w:rsidP="000D7285">
            <w:pPr>
              <w:spacing w:after="0" w:line="240" w:lineRule="auto"/>
              <w:jc w:val="center"/>
              <w:rPr>
                <w:b/>
                <w:bCs/>
                <w:color w:val="FFFFFF" w:themeColor="background1"/>
              </w:rPr>
            </w:pPr>
            <w:r>
              <w:rPr>
                <w:b/>
                <w:bCs/>
                <w:color w:val="FFFFFF" w:themeColor="background1"/>
              </w:rPr>
              <w:t>B.</w:t>
            </w:r>
          </w:p>
        </w:tc>
        <w:tc>
          <w:tcPr>
            <w:tcW w:w="4857" w:type="dxa"/>
            <w:tcBorders>
              <w:left w:val="single" w:sz="24" w:space="0" w:color="2A3780" w:themeColor="accent3"/>
            </w:tcBorders>
            <w:shd w:val="clear" w:color="auto" w:fill="EEE2EA" w:themeFill="accent1" w:themeFillTint="33"/>
            <w:vAlign w:val="center"/>
          </w:tcPr>
          <w:p w14:paraId="1130986A" w14:textId="77777777" w:rsidR="00F35D00" w:rsidRPr="00F35D00" w:rsidRDefault="00F35D00" w:rsidP="000D7285">
            <w:pPr>
              <w:spacing w:after="0" w:line="240" w:lineRule="auto"/>
              <w:ind w:left="170"/>
              <w:rPr>
                <w:b/>
                <w:bCs/>
              </w:rPr>
            </w:pPr>
            <w:r w:rsidRPr="00F35D00">
              <w:rPr>
                <w:b/>
                <w:bCs/>
              </w:rPr>
              <w:t>ZIDENTYFIKOWANY PROBLEM:</w:t>
            </w:r>
          </w:p>
        </w:tc>
        <w:tc>
          <w:tcPr>
            <w:tcW w:w="2512" w:type="dxa"/>
            <w:shd w:val="clear" w:color="auto" w:fill="EEE2EA" w:themeFill="accent1" w:themeFillTint="33"/>
            <w:vAlign w:val="center"/>
          </w:tcPr>
          <w:p w14:paraId="1053C8BE" w14:textId="77777777" w:rsidR="00F35D00" w:rsidRPr="00F35D00" w:rsidRDefault="00F35D00" w:rsidP="000D7285">
            <w:pPr>
              <w:spacing w:after="0"/>
            </w:pPr>
          </w:p>
        </w:tc>
      </w:tr>
      <w:tr w:rsidR="00F35D00" w:rsidRPr="007E5180" w14:paraId="3A27D98C" w14:textId="77777777" w:rsidTr="000D7285">
        <w:trPr>
          <w:trHeight w:val="1228"/>
        </w:trPr>
        <w:tc>
          <w:tcPr>
            <w:tcW w:w="1701" w:type="dxa"/>
            <w:shd w:val="clear" w:color="auto" w:fill="auto"/>
            <w:vAlign w:val="center"/>
          </w:tcPr>
          <w:p w14:paraId="7A775F62" w14:textId="77777777" w:rsidR="00F35D00" w:rsidRPr="004E077D" w:rsidRDefault="00F35D00" w:rsidP="000D7285">
            <w:pPr>
              <w:spacing w:after="0" w:line="240" w:lineRule="auto"/>
              <w:jc w:val="center"/>
              <w:rPr>
                <w:color w:val="FFFFFF" w:themeColor="background1"/>
              </w:rPr>
            </w:pPr>
          </w:p>
        </w:tc>
        <w:tc>
          <w:tcPr>
            <w:tcW w:w="7369" w:type="dxa"/>
            <w:gridSpan w:val="2"/>
            <w:vAlign w:val="center"/>
          </w:tcPr>
          <w:p w14:paraId="50933367" w14:textId="470E7333" w:rsidR="00F35D00" w:rsidRPr="00F35D00" w:rsidRDefault="00F35D00" w:rsidP="000D7285">
            <w:pPr>
              <w:spacing w:before="120" w:after="0"/>
              <w:ind w:left="170"/>
            </w:pPr>
            <w:r w:rsidRPr="00F35D00">
              <w:t xml:space="preserve">Dostępność obiektów rekreacyjnych i sportowych, jest jednym z czynników decydujących o jakości życia, a zarazem ważnym elementem </w:t>
            </w:r>
            <w:r>
              <w:t xml:space="preserve">aktywizacji społecznej w ramach imprez i </w:t>
            </w:r>
            <w:r w:rsidRPr="00F35D00">
              <w:t>zorganizowanych zawodów z udziałem publiczności</w:t>
            </w:r>
            <w:r>
              <w:t xml:space="preserve">. W ramach zadania dążyć należy zarówno do rozwoju małej infrastruktury </w:t>
            </w:r>
            <w:r w:rsidRPr="00F35D00">
              <w:t xml:space="preserve">(orlik, sale gimnastyczne i boiska przy szkołach), </w:t>
            </w:r>
            <w:r>
              <w:t>jak i budowy</w:t>
            </w:r>
            <w:r w:rsidRPr="00F35D00">
              <w:t xml:space="preserve"> obiektu centralnego umożliwiającego organizację większych imprez.</w:t>
            </w:r>
          </w:p>
        </w:tc>
      </w:tr>
      <w:tr w:rsidR="00F35D00" w:rsidRPr="007E5180" w14:paraId="2EC83456" w14:textId="77777777" w:rsidTr="00F35D00">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25D1B59D" w14:textId="77777777" w:rsidR="00F35D00" w:rsidRPr="004E077D" w:rsidRDefault="00F35D00" w:rsidP="000D7285">
            <w:pPr>
              <w:spacing w:after="0" w:line="240" w:lineRule="auto"/>
              <w:jc w:val="center"/>
              <w:rPr>
                <w:b/>
                <w:bCs/>
                <w:color w:val="FFFFFF" w:themeColor="background1"/>
              </w:rPr>
            </w:pPr>
            <w:r>
              <w:rPr>
                <w:b/>
                <w:bCs/>
                <w:color w:val="FFFFFF" w:themeColor="background1"/>
              </w:rPr>
              <w:t>C.</w:t>
            </w:r>
          </w:p>
        </w:tc>
        <w:tc>
          <w:tcPr>
            <w:tcW w:w="4857" w:type="dxa"/>
            <w:tcBorders>
              <w:left w:val="single" w:sz="24" w:space="0" w:color="2A3780" w:themeColor="accent3"/>
            </w:tcBorders>
            <w:shd w:val="clear" w:color="auto" w:fill="EEE2EA" w:themeFill="accent1" w:themeFillTint="33"/>
            <w:vAlign w:val="center"/>
          </w:tcPr>
          <w:p w14:paraId="79311522" w14:textId="77777777" w:rsidR="00F35D00" w:rsidRPr="00F35D00" w:rsidRDefault="00F35D00" w:rsidP="000D7285">
            <w:pPr>
              <w:spacing w:after="0" w:line="240" w:lineRule="auto"/>
              <w:ind w:left="170"/>
              <w:rPr>
                <w:b/>
                <w:bCs/>
              </w:rPr>
            </w:pPr>
            <w:r w:rsidRPr="00F35D00">
              <w:rPr>
                <w:b/>
                <w:bCs/>
              </w:rPr>
              <w:t>REALIZOWANE CELE:</w:t>
            </w:r>
          </w:p>
        </w:tc>
        <w:tc>
          <w:tcPr>
            <w:tcW w:w="2512" w:type="dxa"/>
            <w:shd w:val="clear" w:color="auto" w:fill="EEE2EA" w:themeFill="accent1" w:themeFillTint="33"/>
            <w:vAlign w:val="center"/>
          </w:tcPr>
          <w:p w14:paraId="6B04B608" w14:textId="77777777" w:rsidR="00F35D00" w:rsidRPr="00F35D00" w:rsidRDefault="00F35D00" w:rsidP="000D7285">
            <w:pPr>
              <w:spacing w:after="0"/>
            </w:pPr>
          </w:p>
        </w:tc>
      </w:tr>
      <w:tr w:rsidR="00F35D00" w:rsidRPr="007E5180" w14:paraId="6556CD2C" w14:textId="77777777" w:rsidTr="000D7285">
        <w:trPr>
          <w:trHeight w:val="695"/>
        </w:trPr>
        <w:tc>
          <w:tcPr>
            <w:tcW w:w="1701" w:type="dxa"/>
            <w:shd w:val="clear" w:color="auto" w:fill="auto"/>
            <w:vAlign w:val="center"/>
          </w:tcPr>
          <w:p w14:paraId="518CA294" w14:textId="77777777" w:rsidR="00F35D00" w:rsidRPr="004E077D" w:rsidRDefault="00F35D00" w:rsidP="000D7285">
            <w:pPr>
              <w:spacing w:after="0" w:line="240" w:lineRule="auto"/>
              <w:jc w:val="center"/>
              <w:rPr>
                <w:color w:val="FFFFFF" w:themeColor="background1"/>
              </w:rPr>
            </w:pPr>
          </w:p>
        </w:tc>
        <w:tc>
          <w:tcPr>
            <w:tcW w:w="7369" w:type="dxa"/>
            <w:gridSpan w:val="2"/>
            <w:vAlign w:val="center"/>
          </w:tcPr>
          <w:p w14:paraId="1B45F1B7" w14:textId="7E48B194" w:rsidR="00F35D00" w:rsidRPr="00F35D00" w:rsidRDefault="00F35D00" w:rsidP="000D7285">
            <w:pPr>
              <w:spacing w:before="120" w:after="0"/>
              <w:ind w:left="170"/>
            </w:pPr>
            <w:r w:rsidRPr="00F35D00">
              <w:t xml:space="preserve">Cel V – </w:t>
            </w:r>
            <w:r>
              <w:t>powiat przeworski – przestrzeń kapitału społecznego</w:t>
            </w:r>
          </w:p>
        </w:tc>
      </w:tr>
      <w:tr w:rsidR="00F35D00" w:rsidRPr="007E5180" w14:paraId="6EF7D688" w14:textId="77777777" w:rsidTr="00F35D00">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4E0A0D11" w14:textId="77777777" w:rsidR="00F35D00" w:rsidRPr="004E077D" w:rsidRDefault="00F35D00" w:rsidP="000D7285">
            <w:pPr>
              <w:spacing w:after="0" w:line="240" w:lineRule="auto"/>
              <w:jc w:val="center"/>
              <w:rPr>
                <w:b/>
                <w:bCs/>
                <w:color w:val="FFFFFF" w:themeColor="background1"/>
              </w:rPr>
            </w:pPr>
            <w:r>
              <w:rPr>
                <w:b/>
                <w:bCs/>
                <w:color w:val="FFFFFF" w:themeColor="background1"/>
              </w:rPr>
              <w:t>D.</w:t>
            </w:r>
          </w:p>
        </w:tc>
        <w:tc>
          <w:tcPr>
            <w:tcW w:w="4857" w:type="dxa"/>
            <w:tcBorders>
              <w:left w:val="single" w:sz="24" w:space="0" w:color="2A3780" w:themeColor="accent3"/>
            </w:tcBorders>
            <w:shd w:val="clear" w:color="auto" w:fill="EEE2EA" w:themeFill="accent1" w:themeFillTint="33"/>
            <w:vAlign w:val="center"/>
          </w:tcPr>
          <w:p w14:paraId="72A41738" w14:textId="77777777" w:rsidR="00F35D00" w:rsidRPr="00F35D00" w:rsidRDefault="00F35D00" w:rsidP="000D7285">
            <w:pPr>
              <w:spacing w:after="0" w:line="240" w:lineRule="auto"/>
              <w:ind w:left="170"/>
              <w:rPr>
                <w:b/>
                <w:bCs/>
              </w:rPr>
            </w:pPr>
            <w:r w:rsidRPr="00F35D00">
              <w:rPr>
                <w:b/>
                <w:bCs/>
              </w:rPr>
              <w:t>OPIS:</w:t>
            </w:r>
          </w:p>
        </w:tc>
        <w:tc>
          <w:tcPr>
            <w:tcW w:w="2512" w:type="dxa"/>
            <w:shd w:val="clear" w:color="auto" w:fill="EEE2EA" w:themeFill="accent1" w:themeFillTint="33"/>
            <w:vAlign w:val="center"/>
          </w:tcPr>
          <w:p w14:paraId="1C1BBB94" w14:textId="77777777" w:rsidR="00F35D00" w:rsidRPr="00F35D00" w:rsidRDefault="00F35D00" w:rsidP="000D7285">
            <w:pPr>
              <w:spacing w:after="0"/>
            </w:pPr>
          </w:p>
        </w:tc>
      </w:tr>
      <w:tr w:rsidR="00F35D00" w:rsidRPr="007E5180" w14:paraId="3BDECD96" w14:textId="77777777" w:rsidTr="000D7285">
        <w:trPr>
          <w:trHeight w:val="1111"/>
        </w:trPr>
        <w:tc>
          <w:tcPr>
            <w:tcW w:w="1701" w:type="dxa"/>
            <w:shd w:val="clear" w:color="auto" w:fill="auto"/>
            <w:vAlign w:val="center"/>
          </w:tcPr>
          <w:p w14:paraId="34EE2155" w14:textId="77777777" w:rsidR="00F35D00" w:rsidRPr="004E077D" w:rsidRDefault="00F35D00" w:rsidP="000D7285">
            <w:pPr>
              <w:spacing w:after="0" w:line="240" w:lineRule="auto"/>
              <w:jc w:val="center"/>
              <w:rPr>
                <w:color w:val="FFFFFF" w:themeColor="background1"/>
              </w:rPr>
            </w:pPr>
          </w:p>
        </w:tc>
        <w:tc>
          <w:tcPr>
            <w:tcW w:w="7369" w:type="dxa"/>
            <w:gridSpan w:val="2"/>
            <w:vAlign w:val="center"/>
          </w:tcPr>
          <w:p w14:paraId="2E819285" w14:textId="00C23B3F" w:rsidR="00F35D00" w:rsidRPr="00F35D00" w:rsidRDefault="00F35D00" w:rsidP="000D7285">
            <w:pPr>
              <w:spacing w:before="120" w:after="0"/>
              <w:ind w:left="170"/>
            </w:pPr>
            <w:r w:rsidRPr="00F35D00">
              <w:t xml:space="preserve">W ramach zadania przewiduje się modernizację istniejących obiektów sportowych oraz budowę </w:t>
            </w:r>
            <w:r>
              <w:t>nowych</w:t>
            </w:r>
            <w:r w:rsidRPr="00F35D00">
              <w:t xml:space="preserve"> umożliwiając</w:t>
            </w:r>
            <w:r>
              <w:t>y</w:t>
            </w:r>
            <w:r w:rsidRPr="00F35D00">
              <w:t xml:space="preserve"> prowadzenie rozgrywek sportowych z udziałem publiczności w zamkniętej hali (m.in. koszykówka, siatkówka, </w:t>
            </w:r>
            <w:proofErr w:type="spellStart"/>
            <w:r w:rsidRPr="00F35D00">
              <w:t>futsal</w:t>
            </w:r>
            <w:proofErr w:type="spellEnd"/>
            <w:r w:rsidRPr="00F35D00">
              <w:t>)</w:t>
            </w:r>
            <w:r>
              <w:t xml:space="preserve"> lub na wolnym powietrzu (otwarte boiska do siatkówki, piłki nożnej)</w:t>
            </w:r>
          </w:p>
        </w:tc>
      </w:tr>
      <w:tr w:rsidR="00F35D00" w:rsidRPr="007E5180" w14:paraId="2C78A7D9" w14:textId="77777777" w:rsidTr="00F35D00">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6D81C217" w14:textId="77777777" w:rsidR="00F35D00" w:rsidRPr="004E077D" w:rsidRDefault="00F35D00" w:rsidP="000D7285">
            <w:pPr>
              <w:spacing w:after="0" w:line="240" w:lineRule="auto"/>
              <w:jc w:val="center"/>
              <w:rPr>
                <w:b/>
                <w:bCs/>
                <w:color w:val="FFFFFF" w:themeColor="background1"/>
              </w:rPr>
            </w:pPr>
            <w:r>
              <w:rPr>
                <w:b/>
                <w:bCs/>
                <w:color w:val="FFFFFF" w:themeColor="background1"/>
              </w:rPr>
              <w:t>E.</w:t>
            </w:r>
          </w:p>
        </w:tc>
        <w:tc>
          <w:tcPr>
            <w:tcW w:w="4857" w:type="dxa"/>
            <w:tcBorders>
              <w:left w:val="single" w:sz="24" w:space="0" w:color="2A3780" w:themeColor="accent3"/>
            </w:tcBorders>
            <w:shd w:val="clear" w:color="auto" w:fill="EEE2EA" w:themeFill="accent1" w:themeFillTint="33"/>
            <w:vAlign w:val="center"/>
          </w:tcPr>
          <w:p w14:paraId="25FFDAF4" w14:textId="77777777" w:rsidR="00F35D00" w:rsidRPr="00F35D00" w:rsidRDefault="00F35D00" w:rsidP="000D7285">
            <w:pPr>
              <w:spacing w:after="0" w:line="240" w:lineRule="auto"/>
              <w:ind w:left="170"/>
              <w:rPr>
                <w:b/>
                <w:bCs/>
              </w:rPr>
            </w:pPr>
            <w:r w:rsidRPr="00F35D00">
              <w:rPr>
                <w:b/>
                <w:bCs/>
              </w:rPr>
              <w:t>OCZEKIWANE SKUTKI REALIZACJI:</w:t>
            </w:r>
          </w:p>
        </w:tc>
        <w:tc>
          <w:tcPr>
            <w:tcW w:w="2512" w:type="dxa"/>
            <w:shd w:val="clear" w:color="auto" w:fill="EEE2EA" w:themeFill="accent1" w:themeFillTint="33"/>
            <w:vAlign w:val="center"/>
          </w:tcPr>
          <w:p w14:paraId="637F7A03" w14:textId="77777777" w:rsidR="00F35D00" w:rsidRPr="00F35D00" w:rsidRDefault="00F35D00" w:rsidP="000D7285">
            <w:pPr>
              <w:spacing w:after="0"/>
            </w:pPr>
          </w:p>
        </w:tc>
      </w:tr>
      <w:tr w:rsidR="00F35D00" w:rsidRPr="007E5180" w14:paraId="1F558E61" w14:textId="77777777" w:rsidTr="009E11FE">
        <w:trPr>
          <w:trHeight w:val="611"/>
        </w:trPr>
        <w:tc>
          <w:tcPr>
            <w:tcW w:w="1701" w:type="dxa"/>
            <w:shd w:val="clear" w:color="auto" w:fill="auto"/>
            <w:vAlign w:val="center"/>
          </w:tcPr>
          <w:p w14:paraId="2BCBF2BF" w14:textId="77777777" w:rsidR="00F35D00" w:rsidRPr="004E077D" w:rsidRDefault="00F35D00"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4A2C44BB" w14:textId="77777777" w:rsidR="00F35D00" w:rsidRPr="00F35D00" w:rsidRDefault="00F35D00" w:rsidP="000D7285">
            <w:pPr>
              <w:spacing w:before="120" w:after="0"/>
              <w:ind w:left="170"/>
            </w:pPr>
            <w:r w:rsidRPr="00F35D00">
              <w:t xml:space="preserve">Poprawa oferty sportowo-rekreacyjnej. </w:t>
            </w:r>
          </w:p>
        </w:tc>
      </w:tr>
      <w:tr w:rsidR="009E11FE" w14:paraId="10353E0C" w14:textId="77777777" w:rsidTr="000D7285">
        <w:trPr>
          <w:trHeight w:val="611"/>
        </w:trPr>
        <w:tc>
          <w:tcPr>
            <w:tcW w:w="1701" w:type="dxa"/>
            <w:tcBorders>
              <w:left w:val="single" w:sz="4" w:space="0" w:color="4B686B"/>
              <w:right w:val="single" w:sz="24" w:space="0" w:color="2A3780" w:themeColor="accent3"/>
            </w:tcBorders>
            <w:shd w:val="clear" w:color="auto" w:fill="845072" w:themeFill="accent1" w:themeFillShade="BF"/>
            <w:vAlign w:val="center"/>
          </w:tcPr>
          <w:p w14:paraId="15E4B63F" w14:textId="77777777" w:rsidR="009E11FE" w:rsidRPr="004E077D" w:rsidRDefault="009E11FE" w:rsidP="000D7285">
            <w:pPr>
              <w:spacing w:after="0" w:line="240" w:lineRule="auto"/>
              <w:jc w:val="center"/>
              <w:rPr>
                <w:color w:val="FFFFFF" w:themeColor="background1"/>
              </w:rPr>
            </w:pPr>
            <w:r>
              <w:rPr>
                <w:b/>
                <w:bCs/>
                <w:color w:val="FFFFFF" w:themeColor="background1"/>
              </w:rPr>
              <w:t>F.</w:t>
            </w:r>
          </w:p>
        </w:tc>
        <w:tc>
          <w:tcPr>
            <w:tcW w:w="7369" w:type="dxa"/>
            <w:gridSpan w:val="2"/>
            <w:tcBorders>
              <w:left w:val="single" w:sz="24" w:space="0" w:color="2A3780" w:themeColor="accent3"/>
            </w:tcBorders>
            <w:shd w:val="clear" w:color="auto" w:fill="EEE2EA" w:themeFill="accent1" w:themeFillTint="33"/>
            <w:vAlign w:val="center"/>
          </w:tcPr>
          <w:p w14:paraId="023040DE" w14:textId="77777777" w:rsidR="009E11FE" w:rsidRDefault="009E11FE" w:rsidP="000D7285">
            <w:pPr>
              <w:spacing w:before="120" w:after="0"/>
              <w:ind w:left="170"/>
            </w:pPr>
            <w:r>
              <w:rPr>
                <w:b/>
                <w:bCs/>
              </w:rPr>
              <w:t>WYDZIAŁ LUB PODMIOT ODPOWIEDZIALNY ZA REALIZACJĘ ZADADNIA</w:t>
            </w:r>
            <w:r w:rsidRPr="00F35D00">
              <w:rPr>
                <w:b/>
                <w:bCs/>
              </w:rPr>
              <w:t>:</w:t>
            </w:r>
          </w:p>
        </w:tc>
      </w:tr>
      <w:tr w:rsidR="009E11FE" w14:paraId="056F8C8B" w14:textId="77777777" w:rsidTr="000D7285">
        <w:trPr>
          <w:trHeight w:val="611"/>
        </w:trPr>
        <w:tc>
          <w:tcPr>
            <w:tcW w:w="1701" w:type="dxa"/>
            <w:shd w:val="clear" w:color="auto" w:fill="auto"/>
            <w:vAlign w:val="center"/>
          </w:tcPr>
          <w:p w14:paraId="659A0B15" w14:textId="77777777" w:rsidR="009E11FE" w:rsidRPr="004E077D" w:rsidRDefault="009E11FE"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61A8025D" w14:textId="6D0E33F3" w:rsidR="009E11FE" w:rsidRDefault="009E11FE" w:rsidP="000D7285">
            <w:pPr>
              <w:spacing w:before="120" w:after="0"/>
              <w:ind w:left="170"/>
            </w:pPr>
            <w:r>
              <w:t xml:space="preserve">Wydział </w:t>
            </w:r>
            <w:r w:rsidR="00022ACC">
              <w:t>G</w:t>
            </w:r>
            <w:r>
              <w:t xml:space="preserve">ospodarczy i </w:t>
            </w:r>
            <w:r w:rsidR="00022ACC">
              <w:t>Z</w:t>
            </w:r>
            <w:r>
              <w:t xml:space="preserve">amówień </w:t>
            </w:r>
            <w:r w:rsidR="00022ACC">
              <w:t>P</w:t>
            </w:r>
            <w:r>
              <w:t>ublicznych;</w:t>
            </w:r>
          </w:p>
        </w:tc>
      </w:tr>
      <w:tr w:rsidR="009E11FE" w:rsidRPr="00F35D00" w14:paraId="4718413C"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236F7369" w14:textId="77777777" w:rsidR="009E11FE" w:rsidRDefault="009E11FE" w:rsidP="000D7285">
            <w:pPr>
              <w:spacing w:after="0" w:line="240" w:lineRule="auto"/>
              <w:jc w:val="center"/>
              <w:rPr>
                <w:b/>
                <w:bCs/>
                <w:color w:val="FFFFFF" w:themeColor="background1"/>
              </w:rPr>
            </w:pPr>
            <w:r>
              <w:rPr>
                <w:b/>
                <w:bCs/>
                <w:color w:val="FFFFFF" w:themeColor="background1"/>
              </w:rPr>
              <w:t>G.</w:t>
            </w:r>
          </w:p>
        </w:tc>
        <w:tc>
          <w:tcPr>
            <w:tcW w:w="4857" w:type="dxa"/>
            <w:tcBorders>
              <w:left w:val="single" w:sz="24" w:space="0" w:color="2A3780" w:themeColor="accent3"/>
            </w:tcBorders>
            <w:shd w:val="clear" w:color="auto" w:fill="EEE2EA" w:themeFill="accent1" w:themeFillTint="33"/>
            <w:vAlign w:val="center"/>
          </w:tcPr>
          <w:p w14:paraId="05AB3E7E" w14:textId="77777777" w:rsidR="009E11FE" w:rsidRDefault="009E11FE" w:rsidP="000D7285">
            <w:pPr>
              <w:spacing w:after="0" w:line="240" w:lineRule="auto"/>
              <w:ind w:left="170"/>
              <w:rPr>
                <w:b/>
                <w:bCs/>
              </w:rPr>
            </w:pPr>
            <w:r>
              <w:rPr>
                <w:b/>
                <w:bCs/>
              </w:rPr>
              <w:t>PARTNERZY ZADANIA</w:t>
            </w:r>
            <w:r w:rsidRPr="00F35D00">
              <w:rPr>
                <w:b/>
                <w:bCs/>
              </w:rPr>
              <w:t>:</w:t>
            </w:r>
          </w:p>
        </w:tc>
        <w:tc>
          <w:tcPr>
            <w:tcW w:w="2512" w:type="dxa"/>
            <w:shd w:val="clear" w:color="auto" w:fill="EEE2EA" w:themeFill="accent1" w:themeFillTint="33"/>
            <w:vAlign w:val="center"/>
          </w:tcPr>
          <w:p w14:paraId="158915DB" w14:textId="77777777" w:rsidR="009E11FE" w:rsidRPr="00F35D00" w:rsidRDefault="009E11FE" w:rsidP="000D7285">
            <w:pPr>
              <w:spacing w:after="0"/>
            </w:pPr>
          </w:p>
        </w:tc>
      </w:tr>
      <w:tr w:rsidR="009E11FE" w14:paraId="09FDBB62" w14:textId="77777777" w:rsidTr="000D7285">
        <w:trPr>
          <w:trHeight w:val="611"/>
        </w:trPr>
        <w:tc>
          <w:tcPr>
            <w:tcW w:w="1701" w:type="dxa"/>
            <w:tcBorders>
              <w:bottom w:val="single" w:sz="24" w:space="0" w:color="2A3780" w:themeColor="accent3"/>
            </w:tcBorders>
            <w:shd w:val="clear" w:color="auto" w:fill="auto"/>
            <w:vAlign w:val="center"/>
          </w:tcPr>
          <w:p w14:paraId="088B6A00" w14:textId="77777777" w:rsidR="009E11FE" w:rsidRPr="004E077D" w:rsidRDefault="009E11FE" w:rsidP="000D7285">
            <w:pPr>
              <w:spacing w:after="0" w:line="240" w:lineRule="auto"/>
              <w:jc w:val="center"/>
              <w:rPr>
                <w:color w:val="FFFFFF" w:themeColor="background1"/>
              </w:rPr>
            </w:pPr>
          </w:p>
        </w:tc>
        <w:tc>
          <w:tcPr>
            <w:tcW w:w="7369" w:type="dxa"/>
            <w:gridSpan w:val="2"/>
            <w:tcBorders>
              <w:bottom w:val="single" w:sz="24" w:space="0" w:color="2A3780" w:themeColor="accent3"/>
            </w:tcBorders>
            <w:shd w:val="clear" w:color="auto" w:fill="auto"/>
            <w:vAlign w:val="center"/>
          </w:tcPr>
          <w:p w14:paraId="676E3540" w14:textId="03EB5FD4" w:rsidR="009E11FE" w:rsidRDefault="009E11FE" w:rsidP="000D7285">
            <w:pPr>
              <w:spacing w:before="120" w:after="0"/>
              <w:ind w:left="170"/>
            </w:pPr>
            <w:r>
              <w:t>Gminy powiatu przeworskiego, lokalne kluby i organizacje sportowe;</w:t>
            </w:r>
          </w:p>
        </w:tc>
      </w:tr>
    </w:tbl>
    <w:p w14:paraId="28C40E80" w14:textId="77777777" w:rsidR="00F35D00" w:rsidRDefault="00F35D00">
      <w:pPr>
        <w:spacing w:line="259" w:lineRule="auto"/>
        <w:jc w:val="left"/>
      </w:pPr>
    </w:p>
    <w:tbl>
      <w:tblPr>
        <w:tblW w:w="9073" w:type="dxa"/>
        <w:tblLook w:val="04A0" w:firstRow="1" w:lastRow="0" w:firstColumn="1" w:lastColumn="0" w:noHBand="0" w:noVBand="1"/>
      </w:tblPr>
      <w:tblGrid>
        <w:gridCol w:w="1701"/>
        <w:gridCol w:w="4857"/>
        <w:gridCol w:w="2515"/>
      </w:tblGrid>
      <w:tr w:rsidR="00F35D00" w:rsidRPr="007E5180" w14:paraId="11D3B130" w14:textId="77777777" w:rsidTr="009E11FE">
        <w:trPr>
          <w:trHeight w:val="454"/>
        </w:trPr>
        <w:tc>
          <w:tcPr>
            <w:tcW w:w="9073" w:type="dxa"/>
            <w:gridSpan w:val="3"/>
            <w:tcBorders>
              <w:top w:val="single" w:sz="24" w:space="0" w:color="2A3780" w:themeColor="accent3"/>
            </w:tcBorders>
            <w:shd w:val="clear" w:color="auto" w:fill="DDC6D5" w:themeFill="accent1" w:themeFillTint="66"/>
          </w:tcPr>
          <w:p w14:paraId="38683C07" w14:textId="77777777" w:rsidR="00F35D00" w:rsidRPr="00CC7C12" w:rsidRDefault="00F35D00" w:rsidP="000D7285">
            <w:pPr>
              <w:spacing w:before="120" w:after="120" w:line="240" w:lineRule="auto"/>
              <w:rPr>
                <w:rFonts w:asciiTheme="minorHAnsi" w:hAnsiTheme="minorHAnsi" w:cstheme="minorHAnsi"/>
              </w:rPr>
            </w:pPr>
            <w:r w:rsidRPr="00F35D00">
              <w:rPr>
                <w:rFonts w:asciiTheme="minorHAnsi" w:hAnsiTheme="minorHAnsi" w:cstheme="minorHAnsi"/>
                <w:b/>
                <w:bCs/>
                <w:sz w:val="36"/>
                <w:szCs w:val="36"/>
              </w:rPr>
              <w:lastRenderedPageBreak/>
              <w:t xml:space="preserve">ZADANIE </w:t>
            </w:r>
            <w:r>
              <w:rPr>
                <w:rFonts w:asciiTheme="minorHAnsi" w:hAnsiTheme="minorHAnsi" w:cstheme="minorHAnsi"/>
                <w:b/>
                <w:bCs/>
                <w:sz w:val="36"/>
                <w:szCs w:val="36"/>
              </w:rPr>
              <w:t>2</w:t>
            </w:r>
          </w:p>
        </w:tc>
      </w:tr>
      <w:tr w:rsidR="00F35D00" w:rsidRPr="007E5180" w14:paraId="3C755792" w14:textId="77777777" w:rsidTr="009E11FE">
        <w:trPr>
          <w:trHeight w:val="195"/>
        </w:trPr>
        <w:tc>
          <w:tcPr>
            <w:tcW w:w="9073" w:type="dxa"/>
            <w:gridSpan w:val="3"/>
            <w:shd w:val="clear" w:color="auto" w:fill="auto"/>
          </w:tcPr>
          <w:p w14:paraId="01412D59" w14:textId="77777777" w:rsidR="00F35D00" w:rsidRPr="00CC7C12" w:rsidRDefault="00F35D00" w:rsidP="000D7285">
            <w:pPr>
              <w:spacing w:after="0" w:line="240" w:lineRule="auto"/>
              <w:rPr>
                <w:b/>
                <w:bCs/>
                <w:color w:val="EAAC72"/>
                <w:sz w:val="10"/>
                <w:szCs w:val="10"/>
              </w:rPr>
            </w:pPr>
          </w:p>
        </w:tc>
      </w:tr>
      <w:tr w:rsidR="00F35D00" w:rsidRPr="007E5180" w14:paraId="66225A9D" w14:textId="77777777" w:rsidTr="009E11FE">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7CAD4445" w14:textId="77777777" w:rsidR="00F35D00" w:rsidRPr="004E077D" w:rsidRDefault="00F35D00" w:rsidP="000D7285">
            <w:pPr>
              <w:spacing w:after="0" w:line="240" w:lineRule="auto"/>
              <w:jc w:val="center"/>
              <w:rPr>
                <w:b/>
                <w:bCs/>
                <w:color w:val="FFFFFF" w:themeColor="background1"/>
              </w:rPr>
            </w:pPr>
            <w:r>
              <w:rPr>
                <w:b/>
                <w:bCs/>
                <w:color w:val="FFFFFF" w:themeColor="background1"/>
              </w:rPr>
              <w:t>A</w:t>
            </w:r>
            <w:r w:rsidRPr="004E077D">
              <w:rPr>
                <w:b/>
                <w:bCs/>
                <w:color w:val="FFFFFF" w:themeColor="background1"/>
              </w:rPr>
              <w:t>.</w:t>
            </w:r>
          </w:p>
        </w:tc>
        <w:tc>
          <w:tcPr>
            <w:tcW w:w="4857" w:type="dxa"/>
            <w:tcBorders>
              <w:left w:val="single" w:sz="24" w:space="0" w:color="2A3780" w:themeColor="accent3"/>
            </w:tcBorders>
            <w:shd w:val="clear" w:color="auto" w:fill="EEE2EA" w:themeFill="accent1" w:themeFillTint="33"/>
            <w:vAlign w:val="center"/>
          </w:tcPr>
          <w:p w14:paraId="1E20F445" w14:textId="77777777" w:rsidR="00F35D00" w:rsidRPr="00F35D00" w:rsidRDefault="00F35D00" w:rsidP="000D7285">
            <w:pPr>
              <w:spacing w:after="0" w:line="240" w:lineRule="auto"/>
              <w:ind w:left="170"/>
              <w:rPr>
                <w:b/>
                <w:bCs/>
              </w:rPr>
            </w:pPr>
            <w:r w:rsidRPr="00F35D00">
              <w:rPr>
                <w:b/>
                <w:bCs/>
              </w:rPr>
              <w:t>NAZWA ZADANIA:</w:t>
            </w:r>
          </w:p>
        </w:tc>
        <w:tc>
          <w:tcPr>
            <w:tcW w:w="2515" w:type="dxa"/>
            <w:shd w:val="clear" w:color="auto" w:fill="EEE2EA" w:themeFill="accent1" w:themeFillTint="33"/>
            <w:vAlign w:val="center"/>
          </w:tcPr>
          <w:p w14:paraId="7147AF70" w14:textId="77777777" w:rsidR="00F35D00" w:rsidRPr="00F35D00" w:rsidRDefault="00F35D00" w:rsidP="000D7285">
            <w:pPr>
              <w:spacing w:after="0" w:line="240" w:lineRule="auto"/>
            </w:pPr>
          </w:p>
        </w:tc>
      </w:tr>
      <w:tr w:rsidR="00F35D00" w:rsidRPr="007E5180" w14:paraId="3E0AA763" w14:textId="77777777" w:rsidTr="009E11FE">
        <w:trPr>
          <w:trHeight w:val="592"/>
        </w:trPr>
        <w:tc>
          <w:tcPr>
            <w:tcW w:w="1701" w:type="dxa"/>
            <w:shd w:val="clear" w:color="auto" w:fill="auto"/>
            <w:vAlign w:val="center"/>
          </w:tcPr>
          <w:p w14:paraId="4EFB2DD9" w14:textId="77777777" w:rsidR="00F35D00" w:rsidRPr="004E077D" w:rsidRDefault="00F35D00" w:rsidP="000D7285">
            <w:pPr>
              <w:spacing w:after="0" w:line="240" w:lineRule="auto"/>
              <w:jc w:val="center"/>
              <w:rPr>
                <w:color w:val="FFFFFF" w:themeColor="background1"/>
              </w:rPr>
            </w:pPr>
          </w:p>
        </w:tc>
        <w:tc>
          <w:tcPr>
            <w:tcW w:w="7372" w:type="dxa"/>
            <w:gridSpan w:val="2"/>
            <w:vAlign w:val="center"/>
          </w:tcPr>
          <w:p w14:paraId="151ABE7E" w14:textId="7B8B3210" w:rsidR="00F35D00" w:rsidRPr="00F35D00" w:rsidRDefault="00F35D00" w:rsidP="000D7285">
            <w:pPr>
              <w:spacing w:before="120" w:after="0"/>
              <w:ind w:left="170"/>
            </w:pPr>
            <w:r>
              <w:t xml:space="preserve">Opracowanie powiatowej polityki senioralnej </w:t>
            </w:r>
            <w:r w:rsidRPr="00250721">
              <w:t>oraz wspieranie działań aktywizujących dla seniorów</w:t>
            </w:r>
          </w:p>
        </w:tc>
      </w:tr>
      <w:tr w:rsidR="00F35D00" w:rsidRPr="007E5180" w14:paraId="453C17BA" w14:textId="77777777" w:rsidTr="009E11FE">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39C462F9" w14:textId="77777777" w:rsidR="00F35D00" w:rsidRPr="004E077D" w:rsidRDefault="00F35D00" w:rsidP="000D7285">
            <w:pPr>
              <w:spacing w:after="0" w:line="240" w:lineRule="auto"/>
              <w:jc w:val="center"/>
              <w:rPr>
                <w:b/>
                <w:bCs/>
                <w:color w:val="FFFFFF" w:themeColor="background1"/>
              </w:rPr>
            </w:pPr>
            <w:r>
              <w:rPr>
                <w:b/>
                <w:bCs/>
                <w:color w:val="FFFFFF" w:themeColor="background1"/>
              </w:rPr>
              <w:t>B.</w:t>
            </w:r>
          </w:p>
        </w:tc>
        <w:tc>
          <w:tcPr>
            <w:tcW w:w="4857" w:type="dxa"/>
            <w:tcBorders>
              <w:left w:val="single" w:sz="24" w:space="0" w:color="2A3780" w:themeColor="accent3"/>
            </w:tcBorders>
            <w:shd w:val="clear" w:color="auto" w:fill="EEE2EA" w:themeFill="accent1" w:themeFillTint="33"/>
            <w:vAlign w:val="center"/>
          </w:tcPr>
          <w:p w14:paraId="3E15B469" w14:textId="77777777" w:rsidR="00F35D00" w:rsidRPr="00F35D00" w:rsidRDefault="00F35D00" w:rsidP="000D7285">
            <w:pPr>
              <w:spacing w:after="0" w:line="240" w:lineRule="auto"/>
              <w:ind w:left="170"/>
              <w:rPr>
                <w:b/>
                <w:bCs/>
              </w:rPr>
            </w:pPr>
            <w:r w:rsidRPr="00F35D00">
              <w:rPr>
                <w:b/>
                <w:bCs/>
              </w:rPr>
              <w:t>ZIDENTYFIKOWANY PROBLEM:</w:t>
            </w:r>
          </w:p>
        </w:tc>
        <w:tc>
          <w:tcPr>
            <w:tcW w:w="2515" w:type="dxa"/>
            <w:shd w:val="clear" w:color="auto" w:fill="EEE2EA" w:themeFill="accent1" w:themeFillTint="33"/>
            <w:vAlign w:val="center"/>
          </w:tcPr>
          <w:p w14:paraId="61B704B2" w14:textId="77777777" w:rsidR="00F35D00" w:rsidRPr="00F35D00" w:rsidRDefault="00F35D00" w:rsidP="000D7285">
            <w:pPr>
              <w:spacing w:after="0"/>
            </w:pPr>
          </w:p>
        </w:tc>
      </w:tr>
      <w:tr w:rsidR="00F35D00" w:rsidRPr="007E5180" w14:paraId="16A31734" w14:textId="77777777" w:rsidTr="009E11FE">
        <w:trPr>
          <w:trHeight w:val="1228"/>
        </w:trPr>
        <w:tc>
          <w:tcPr>
            <w:tcW w:w="1701" w:type="dxa"/>
            <w:shd w:val="clear" w:color="auto" w:fill="auto"/>
            <w:vAlign w:val="center"/>
          </w:tcPr>
          <w:p w14:paraId="2D670619" w14:textId="77777777" w:rsidR="00F35D00" w:rsidRPr="004E077D" w:rsidRDefault="00F35D00" w:rsidP="000D7285">
            <w:pPr>
              <w:spacing w:after="0" w:line="240" w:lineRule="auto"/>
              <w:jc w:val="center"/>
              <w:rPr>
                <w:color w:val="FFFFFF" w:themeColor="background1"/>
              </w:rPr>
            </w:pPr>
          </w:p>
        </w:tc>
        <w:tc>
          <w:tcPr>
            <w:tcW w:w="7372" w:type="dxa"/>
            <w:gridSpan w:val="2"/>
            <w:vAlign w:val="center"/>
          </w:tcPr>
          <w:p w14:paraId="6461CA84" w14:textId="6107143C" w:rsidR="00F35D00" w:rsidRPr="00F35D00" w:rsidRDefault="00F35D00" w:rsidP="009E11FE">
            <w:pPr>
              <w:spacing w:before="120" w:after="0" w:line="276" w:lineRule="auto"/>
              <w:ind w:left="170"/>
            </w:pPr>
            <w:r>
              <w:t>Zmiany demograficzne odnotowywane nie tylko w powiecie, ale i na terenie całego kraju, skutkują koniecznością zmierzenia się z nowym wyzwaniem, jakim jest opieka i aktywizacja osób starszych, często pozbawionych wsparcia i opieki rodziny, jak również wykluczonych cyfrowo. Polityka senioralna to nie tylko działania związane z opieką społeczną i wsparciem finansowym. To również tworzenie przyjaznej infrastruktury – dostępnej dla osób o ograniczonych możliwościach ruchowych związanych z wiekiem lub niepełnosprawnością oraz organizacja wydarzeń kulturalnych aktywizujących i włączających do lokalnej wspólnoty osoby starsze.</w:t>
            </w:r>
          </w:p>
        </w:tc>
      </w:tr>
      <w:tr w:rsidR="00F35D00" w:rsidRPr="007E5180" w14:paraId="4D8AF8FF" w14:textId="77777777" w:rsidTr="009E11FE">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09BDD2ED" w14:textId="77777777" w:rsidR="00F35D00" w:rsidRPr="004E077D" w:rsidRDefault="00F35D00" w:rsidP="000D7285">
            <w:pPr>
              <w:spacing w:after="0" w:line="240" w:lineRule="auto"/>
              <w:jc w:val="center"/>
              <w:rPr>
                <w:b/>
                <w:bCs/>
                <w:color w:val="FFFFFF" w:themeColor="background1"/>
              </w:rPr>
            </w:pPr>
            <w:r>
              <w:rPr>
                <w:b/>
                <w:bCs/>
                <w:color w:val="FFFFFF" w:themeColor="background1"/>
              </w:rPr>
              <w:t>C.</w:t>
            </w:r>
          </w:p>
        </w:tc>
        <w:tc>
          <w:tcPr>
            <w:tcW w:w="4857" w:type="dxa"/>
            <w:tcBorders>
              <w:left w:val="single" w:sz="24" w:space="0" w:color="2A3780" w:themeColor="accent3"/>
            </w:tcBorders>
            <w:shd w:val="clear" w:color="auto" w:fill="EEE2EA" w:themeFill="accent1" w:themeFillTint="33"/>
            <w:vAlign w:val="center"/>
          </w:tcPr>
          <w:p w14:paraId="525187F1" w14:textId="77777777" w:rsidR="00F35D00" w:rsidRPr="00F35D00" w:rsidRDefault="00F35D00" w:rsidP="000D7285">
            <w:pPr>
              <w:spacing w:after="0" w:line="240" w:lineRule="auto"/>
              <w:ind w:left="170"/>
              <w:rPr>
                <w:b/>
                <w:bCs/>
              </w:rPr>
            </w:pPr>
            <w:r w:rsidRPr="00F35D00">
              <w:rPr>
                <w:b/>
                <w:bCs/>
              </w:rPr>
              <w:t>REALIZOWANE CELE:</w:t>
            </w:r>
          </w:p>
        </w:tc>
        <w:tc>
          <w:tcPr>
            <w:tcW w:w="2515" w:type="dxa"/>
            <w:shd w:val="clear" w:color="auto" w:fill="EEE2EA" w:themeFill="accent1" w:themeFillTint="33"/>
            <w:vAlign w:val="center"/>
          </w:tcPr>
          <w:p w14:paraId="1CD90B15" w14:textId="77777777" w:rsidR="00F35D00" w:rsidRPr="00F35D00" w:rsidRDefault="00F35D00" w:rsidP="000D7285">
            <w:pPr>
              <w:spacing w:after="0"/>
            </w:pPr>
          </w:p>
        </w:tc>
      </w:tr>
      <w:tr w:rsidR="00F35D00" w:rsidRPr="007E5180" w14:paraId="5CD71524" w14:textId="77777777" w:rsidTr="009E11FE">
        <w:trPr>
          <w:trHeight w:val="695"/>
        </w:trPr>
        <w:tc>
          <w:tcPr>
            <w:tcW w:w="1701" w:type="dxa"/>
            <w:shd w:val="clear" w:color="auto" w:fill="auto"/>
            <w:vAlign w:val="center"/>
          </w:tcPr>
          <w:p w14:paraId="677F3CB4" w14:textId="77777777" w:rsidR="00F35D00" w:rsidRPr="004E077D" w:rsidRDefault="00F35D00" w:rsidP="000D7285">
            <w:pPr>
              <w:spacing w:after="0" w:line="240" w:lineRule="auto"/>
              <w:jc w:val="center"/>
              <w:rPr>
                <w:color w:val="FFFFFF" w:themeColor="background1"/>
              </w:rPr>
            </w:pPr>
          </w:p>
        </w:tc>
        <w:tc>
          <w:tcPr>
            <w:tcW w:w="7372" w:type="dxa"/>
            <w:gridSpan w:val="2"/>
            <w:vAlign w:val="center"/>
          </w:tcPr>
          <w:p w14:paraId="1748BF14" w14:textId="77777777" w:rsidR="00F35D00" w:rsidRPr="00F35D00" w:rsidRDefault="00F35D00" w:rsidP="000D7285">
            <w:pPr>
              <w:spacing w:before="120" w:after="0"/>
              <w:ind w:left="170"/>
            </w:pPr>
            <w:r w:rsidRPr="00F35D00">
              <w:t xml:space="preserve">Cel V – </w:t>
            </w:r>
            <w:r>
              <w:t>powiat przeworski – przestrzeń kapitału społecznego</w:t>
            </w:r>
          </w:p>
        </w:tc>
      </w:tr>
      <w:tr w:rsidR="00F35D00" w:rsidRPr="007E5180" w14:paraId="2765C5DE" w14:textId="77777777" w:rsidTr="009E11FE">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4252ECBB" w14:textId="77777777" w:rsidR="00F35D00" w:rsidRPr="004E077D" w:rsidRDefault="00F35D00" w:rsidP="000D7285">
            <w:pPr>
              <w:spacing w:after="0" w:line="240" w:lineRule="auto"/>
              <w:jc w:val="center"/>
              <w:rPr>
                <w:b/>
                <w:bCs/>
                <w:color w:val="FFFFFF" w:themeColor="background1"/>
              </w:rPr>
            </w:pPr>
            <w:r>
              <w:rPr>
                <w:b/>
                <w:bCs/>
                <w:color w:val="FFFFFF" w:themeColor="background1"/>
              </w:rPr>
              <w:t>D.</w:t>
            </w:r>
          </w:p>
        </w:tc>
        <w:tc>
          <w:tcPr>
            <w:tcW w:w="4857" w:type="dxa"/>
            <w:tcBorders>
              <w:left w:val="single" w:sz="24" w:space="0" w:color="2A3780" w:themeColor="accent3"/>
            </w:tcBorders>
            <w:shd w:val="clear" w:color="auto" w:fill="EEE2EA" w:themeFill="accent1" w:themeFillTint="33"/>
            <w:vAlign w:val="center"/>
          </w:tcPr>
          <w:p w14:paraId="025095EF" w14:textId="77777777" w:rsidR="00F35D00" w:rsidRPr="00F35D00" w:rsidRDefault="00F35D00" w:rsidP="000D7285">
            <w:pPr>
              <w:spacing w:after="0" w:line="240" w:lineRule="auto"/>
              <w:ind w:left="170"/>
              <w:rPr>
                <w:b/>
                <w:bCs/>
              </w:rPr>
            </w:pPr>
            <w:r w:rsidRPr="00F35D00">
              <w:rPr>
                <w:b/>
                <w:bCs/>
              </w:rPr>
              <w:t>OPIS:</w:t>
            </w:r>
          </w:p>
        </w:tc>
        <w:tc>
          <w:tcPr>
            <w:tcW w:w="2515" w:type="dxa"/>
            <w:shd w:val="clear" w:color="auto" w:fill="EEE2EA" w:themeFill="accent1" w:themeFillTint="33"/>
            <w:vAlign w:val="center"/>
          </w:tcPr>
          <w:p w14:paraId="689496B0" w14:textId="77777777" w:rsidR="00F35D00" w:rsidRPr="00F35D00" w:rsidRDefault="00F35D00" w:rsidP="000D7285">
            <w:pPr>
              <w:spacing w:after="0"/>
            </w:pPr>
          </w:p>
        </w:tc>
      </w:tr>
      <w:tr w:rsidR="00F35D00" w:rsidRPr="007E5180" w14:paraId="6E5603FE" w14:textId="77777777" w:rsidTr="009E11FE">
        <w:trPr>
          <w:trHeight w:val="1111"/>
        </w:trPr>
        <w:tc>
          <w:tcPr>
            <w:tcW w:w="1701" w:type="dxa"/>
            <w:shd w:val="clear" w:color="auto" w:fill="auto"/>
            <w:vAlign w:val="center"/>
          </w:tcPr>
          <w:p w14:paraId="06649DA9" w14:textId="77777777" w:rsidR="00F35D00" w:rsidRPr="004E077D" w:rsidRDefault="00F35D00" w:rsidP="000D7285">
            <w:pPr>
              <w:spacing w:after="0" w:line="240" w:lineRule="auto"/>
              <w:jc w:val="center"/>
              <w:rPr>
                <w:color w:val="FFFFFF" w:themeColor="background1"/>
              </w:rPr>
            </w:pPr>
          </w:p>
        </w:tc>
        <w:tc>
          <w:tcPr>
            <w:tcW w:w="7372" w:type="dxa"/>
            <w:gridSpan w:val="2"/>
            <w:shd w:val="clear" w:color="auto" w:fill="auto"/>
            <w:vAlign w:val="center"/>
          </w:tcPr>
          <w:p w14:paraId="17BAA4EE" w14:textId="72A8693F" w:rsidR="00F35D00" w:rsidRPr="00F35D00" w:rsidRDefault="00F35D00" w:rsidP="009E11FE">
            <w:pPr>
              <w:spacing w:before="120" w:after="0" w:line="276" w:lineRule="auto"/>
              <w:ind w:left="140"/>
            </w:pPr>
            <w:r>
              <w:t xml:space="preserve">W ramach zadania przewiduje się opracowanie a następnie wdrożenie powiatowej polityki senioralnej, jak również podejmowanie działań związanych promocją i wsparciem </w:t>
            </w:r>
            <w:r w:rsidRPr="002C66C8">
              <w:t>projektów, których celem jest aktywizacja osób starszych. W tym wspieranie inwestycji związanych z utworzeniem miejsca aktywizacji seniorów w formie domu opieki dziennej, domu seniora lub świetlicy środowiskowej (</w:t>
            </w:r>
            <w:r>
              <w:t xml:space="preserve">również – w przypadku zainteresowania inwestorów prywatnych - </w:t>
            </w:r>
            <w:r w:rsidRPr="002C66C8">
              <w:t>poprzez wyznaczenie działek pod takie inwestycje w Miejscowych Planach Zagospodarowania Przestrzennego).</w:t>
            </w:r>
          </w:p>
        </w:tc>
      </w:tr>
      <w:tr w:rsidR="00F35D00" w:rsidRPr="007E5180" w14:paraId="2A8A6D67" w14:textId="77777777" w:rsidTr="009E11FE">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74E416B0" w14:textId="77777777" w:rsidR="00F35D00" w:rsidRPr="004E077D" w:rsidRDefault="00F35D00" w:rsidP="000D7285">
            <w:pPr>
              <w:spacing w:after="0" w:line="240" w:lineRule="auto"/>
              <w:jc w:val="center"/>
              <w:rPr>
                <w:b/>
                <w:bCs/>
                <w:color w:val="FFFFFF" w:themeColor="background1"/>
              </w:rPr>
            </w:pPr>
            <w:r>
              <w:rPr>
                <w:b/>
                <w:bCs/>
                <w:color w:val="FFFFFF" w:themeColor="background1"/>
              </w:rPr>
              <w:t>E.</w:t>
            </w:r>
          </w:p>
        </w:tc>
        <w:tc>
          <w:tcPr>
            <w:tcW w:w="4857" w:type="dxa"/>
            <w:tcBorders>
              <w:left w:val="single" w:sz="24" w:space="0" w:color="2A3780" w:themeColor="accent3"/>
            </w:tcBorders>
            <w:shd w:val="clear" w:color="auto" w:fill="EEE2EA" w:themeFill="accent1" w:themeFillTint="33"/>
            <w:vAlign w:val="center"/>
          </w:tcPr>
          <w:p w14:paraId="6D476209" w14:textId="77777777" w:rsidR="00F35D00" w:rsidRPr="00F35D00" w:rsidRDefault="00F35D00" w:rsidP="000D7285">
            <w:pPr>
              <w:spacing w:after="0" w:line="240" w:lineRule="auto"/>
              <w:ind w:left="170"/>
              <w:rPr>
                <w:b/>
                <w:bCs/>
              </w:rPr>
            </w:pPr>
            <w:r w:rsidRPr="00F35D00">
              <w:rPr>
                <w:b/>
                <w:bCs/>
              </w:rPr>
              <w:t>OCZEKIWANE SKUTKI REALIZACJI:</w:t>
            </w:r>
          </w:p>
        </w:tc>
        <w:tc>
          <w:tcPr>
            <w:tcW w:w="2515" w:type="dxa"/>
            <w:shd w:val="clear" w:color="auto" w:fill="EEE2EA" w:themeFill="accent1" w:themeFillTint="33"/>
            <w:vAlign w:val="center"/>
          </w:tcPr>
          <w:p w14:paraId="6688D619" w14:textId="77777777" w:rsidR="00F35D00" w:rsidRPr="00F35D00" w:rsidRDefault="00F35D00" w:rsidP="000D7285">
            <w:pPr>
              <w:spacing w:after="0"/>
            </w:pPr>
          </w:p>
        </w:tc>
      </w:tr>
      <w:tr w:rsidR="00F35D00" w:rsidRPr="007E5180" w14:paraId="50BB4B0A" w14:textId="77777777" w:rsidTr="009E11FE">
        <w:trPr>
          <w:trHeight w:val="611"/>
        </w:trPr>
        <w:tc>
          <w:tcPr>
            <w:tcW w:w="1701" w:type="dxa"/>
            <w:shd w:val="clear" w:color="auto" w:fill="auto"/>
            <w:vAlign w:val="center"/>
          </w:tcPr>
          <w:p w14:paraId="1B93C69C" w14:textId="77777777" w:rsidR="00F35D00" w:rsidRPr="004E077D" w:rsidRDefault="00F35D00" w:rsidP="000D7285">
            <w:pPr>
              <w:spacing w:after="0" w:line="240" w:lineRule="auto"/>
              <w:jc w:val="center"/>
              <w:rPr>
                <w:color w:val="FFFFFF" w:themeColor="background1"/>
              </w:rPr>
            </w:pPr>
          </w:p>
        </w:tc>
        <w:tc>
          <w:tcPr>
            <w:tcW w:w="7372" w:type="dxa"/>
            <w:gridSpan w:val="2"/>
            <w:shd w:val="clear" w:color="auto" w:fill="FFFFFF" w:themeFill="background1"/>
            <w:vAlign w:val="center"/>
          </w:tcPr>
          <w:p w14:paraId="0F371F5F" w14:textId="23F3D4D4" w:rsidR="00F35D00" w:rsidRPr="00F35D00" w:rsidRDefault="00F35D00" w:rsidP="000D7285">
            <w:pPr>
              <w:spacing w:before="120" w:after="0"/>
              <w:ind w:left="170"/>
            </w:pPr>
            <w:r>
              <w:t>Poprawa sytuacji i bezpieczeństwa osób starszych</w:t>
            </w:r>
            <w:r w:rsidRPr="00F35D00">
              <w:t xml:space="preserve">. </w:t>
            </w:r>
          </w:p>
        </w:tc>
      </w:tr>
      <w:tr w:rsidR="009E11FE" w14:paraId="71289381" w14:textId="77777777" w:rsidTr="009E11FE">
        <w:trPr>
          <w:trHeight w:val="611"/>
        </w:trPr>
        <w:tc>
          <w:tcPr>
            <w:tcW w:w="1701" w:type="dxa"/>
            <w:tcBorders>
              <w:left w:val="single" w:sz="4" w:space="0" w:color="4B686B"/>
              <w:right w:val="single" w:sz="24" w:space="0" w:color="2A3780" w:themeColor="accent3"/>
            </w:tcBorders>
            <w:shd w:val="clear" w:color="auto" w:fill="845072" w:themeFill="accent1" w:themeFillShade="BF"/>
            <w:vAlign w:val="center"/>
          </w:tcPr>
          <w:p w14:paraId="6A47FF63" w14:textId="77777777" w:rsidR="009E11FE" w:rsidRPr="004E077D" w:rsidRDefault="009E11FE" w:rsidP="000D7285">
            <w:pPr>
              <w:spacing w:after="0" w:line="240" w:lineRule="auto"/>
              <w:jc w:val="center"/>
              <w:rPr>
                <w:color w:val="FFFFFF" w:themeColor="background1"/>
              </w:rPr>
            </w:pPr>
            <w:r>
              <w:rPr>
                <w:b/>
                <w:bCs/>
                <w:color w:val="FFFFFF" w:themeColor="background1"/>
              </w:rPr>
              <w:t>F.</w:t>
            </w:r>
          </w:p>
        </w:tc>
        <w:tc>
          <w:tcPr>
            <w:tcW w:w="7372" w:type="dxa"/>
            <w:gridSpan w:val="2"/>
            <w:tcBorders>
              <w:left w:val="single" w:sz="24" w:space="0" w:color="2A3780" w:themeColor="accent3"/>
            </w:tcBorders>
            <w:shd w:val="clear" w:color="auto" w:fill="EEE2EA" w:themeFill="accent1" w:themeFillTint="33"/>
            <w:vAlign w:val="center"/>
          </w:tcPr>
          <w:p w14:paraId="671D7BF0" w14:textId="77777777" w:rsidR="009E11FE" w:rsidRDefault="009E11FE" w:rsidP="000D7285">
            <w:pPr>
              <w:spacing w:before="120" w:after="0"/>
              <w:ind w:left="170"/>
            </w:pPr>
            <w:r>
              <w:rPr>
                <w:b/>
                <w:bCs/>
              </w:rPr>
              <w:t>WYDZIAŁ LUB PODMIOT ODPOWIEDZIALNY ZA REALIZACJĘ ZADADNIA</w:t>
            </w:r>
            <w:r w:rsidRPr="00F35D00">
              <w:rPr>
                <w:b/>
                <w:bCs/>
              </w:rPr>
              <w:t>:</w:t>
            </w:r>
          </w:p>
        </w:tc>
      </w:tr>
      <w:tr w:rsidR="009E11FE" w14:paraId="63496832" w14:textId="77777777" w:rsidTr="009E11FE">
        <w:trPr>
          <w:trHeight w:val="611"/>
        </w:trPr>
        <w:tc>
          <w:tcPr>
            <w:tcW w:w="1701" w:type="dxa"/>
            <w:shd w:val="clear" w:color="auto" w:fill="auto"/>
            <w:vAlign w:val="center"/>
          </w:tcPr>
          <w:p w14:paraId="3CAFBC97" w14:textId="77777777" w:rsidR="009E11FE" w:rsidRPr="004E077D" w:rsidRDefault="009E11FE" w:rsidP="000D7285">
            <w:pPr>
              <w:spacing w:after="0" w:line="240" w:lineRule="auto"/>
              <w:jc w:val="center"/>
              <w:rPr>
                <w:color w:val="FFFFFF" w:themeColor="background1"/>
              </w:rPr>
            </w:pPr>
          </w:p>
        </w:tc>
        <w:tc>
          <w:tcPr>
            <w:tcW w:w="7372" w:type="dxa"/>
            <w:gridSpan w:val="2"/>
            <w:shd w:val="clear" w:color="auto" w:fill="FFFFFF" w:themeFill="background1"/>
            <w:vAlign w:val="center"/>
          </w:tcPr>
          <w:p w14:paraId="3CE2C918" w14:textId="2DA6C93B" w:rsidR="009E11FE" w:rsidRDefault="009E11FE" w:rsidP="000D7285">
            <w:pPr>
              <w:spacing w:before="120" w:after="0"/>
              <w:ind w:left="170"/>
            </w:pPr>
            <w:r>
              <w:t xml:space="preserve">Wydział </w:t>
            </w:r>
            <w:r w:rsidR="00022ACC">
              <w:t>O</w:t>
            </w:r>
            <w:r>
              <w:t xml:space="preserve">światy, </w:t>
            </w:r>
            <w:r w:rsidR="00022ACC">
              <w:t>K</w:t>
            </w:r>
            <w:r>
              <w:t xml:space="preserve">ultury, </w:t>
            </w:r>
            <w:r w:rsidR="00022ACC">
              <w:t>P</w:t>
            </w:r>
            <w:r>
              <w:t xml:space="preserve">romocji i </w:t>
            </w:r>
            <w:r w:rsidR="00022ACC">
              <w:t>O</w:t>
            </w:r>
            <w:r>
              <w:t xml:space="preserve">chrony </w:t>
            </w:r>
            <w:r w:rsidR="00022ACC">
              <w:t>Z</w:t>
            </w:r>
            <w:r>
              <w:t>drowia, Powiatowe Centrum Pomocy Rodzinie w Przeworsku;</w:t>
            </w:r>
          </w:p>
        </w:tc>
      </w:tr>
      <w:tr w:rsidR="009E11FE" w:rsidRPr="00F35D00" w14:paraId="10FCFCCE" w14:textId="77777777" w:rsidTr="009E11FE">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122F3523" w14:textId="77777777" w:rsidR="009E11FE" w:rsidRDefault="009E11FE" w:rsidP="000D7285">
            <w:pPr>
              <w:spacing w:after="0" w:line="240" w:lineRule="auto"/>
              <w:jc w:val="center"/>
              <w:rPr>
                <w:b/>
                <w:bCs/>
                <w:color w:val="FFFFFF" w:themeColor="background1"/>
              </w:rPr>
            </w:pPr>
            <w:r>
              <w:rPr>
                <w:b/>
                <w:bCs/>
                <w:color w:val="FFFFFF" w:themeColor="background1"/>
              </w:rPr>
              <w:t>G.</w:t>
            </w:r>
          </w:p>
        </w:tc>
        <w:tc>
          <w:tcPr>
            <w:tcW w:w="4857" w:type="dxa"/>
            <w:tcBorders>
              <w:left w:val="single" w:sz="24" w:space="0" w:color="2A3780" w:themeColor="accent3"/>
            </w:tcBorders>
            <w:shd w:val="clear" w:color="auto" w:fill="EEE2EA" w:themeFill="accent1" w:themeFillTint="33"/>
            <w:vAlign w:val="center"/>
          </w:tcPr>
          <w:p w14:paraId="38163391" w14:textId="77777777" w:rsidR="009E11FE" w:rsidRDefault="009E11FE" w:rsidP="000D7285">
            <w:pPr>
              <w:spacing w:after="0" w:line="240" w:lineRule="auto"/>
              <w:ind w:left="170"/>
              <w:rPr>
                <w:b/>
                <w:bCs/>
              </w:rPr>
            </w:pPr>
            <w:r>
              <w:rPr>
                <w:b/>
                <w:bCs/>
              </w:rPr>
              <w:t>PARTNERZY ZADANIA</w:t>
            </w:r>
            <w:r w:rsidRPr="00F35D00">
              <w:rPr>
                <w:b/>
                <w:bCs/>
              </w:rPr>
              <w:t>:</w:t>
            </w:r>
          </w:p>
        </w:tc>
        <w:tc>
          <w:tcPr>
            <w:tcW w:w="2515" w:type="dxa"/>
            <w:shd w:val="clear" w:color="auto" w:fill="EEE2EA" w:themeFill="accent1" w:themeFillTint="33"/>
            <w:vAlign w:val="center"/>
          </w:tcPr>
          <w:p w14:paraId="46C50FD3" w14:textId="77777777" w:rsidR="009E11FE" w:rsidRPr="00F35D00" w:rsidRDefault="009E11FE" w:rsidP="000D7285">
            <w:pPr>
              <w:spacing w:after="0"/>
            </w:pPr>
          </w:p>
        </w:tc>
      </w:tr>
      <w:tr w:rsidR="009E11FE" w14:paraId="3DCEA3E7" w14:textId="77777777" w:rsidTr="009E11FE">
        <w:trPr>
          <w:trHeight w:val="611"/>
        </w:trPr>
        <w:tc>
          <w:tcPr>
            <w:tcW w:w="1701" w:type="dxa"/>
            <w:tcBorders>
              <w:bottom w:val="single" w:sz="24" w:space="0" w:color="2A3780" w:themeColor="accent3"/>
            </w:tcBorders>
            <w:shd w:val="clear" w:color="auto" w:fill="auto"/>
            <w:vAlign w:val="center"/>
          </w:tcPr>
          <w:p w14:paraId="547B1492" w14:textId="77777777" w:rsidR="009E11FE" w:rsidRPr="004E077D" w:rsidRDefault="009E11FE" w:rsidP="000D7285">
            <w:pPr>
              <w:spacing w:after="0" w:line="240" w:lineRule="auto"/>
              <w:jc w:val="center"/>
              <w:rPr>
                <w:color w:val="FFFFFF" w:themeColor="background1"/>
              </w:rPr>
            </w:pPr>
          </w:p>
        </w:tc>
        <w:tc>
          <w:tcPr>
            <w:tcW w:w="7372" w:type="dxa"/>
            <w:gridSpan w:val="2"/>
            <w:tcBorders>
              <w:bottom w:val="single" w:sz="24" w:space="0" w:color="2A3780" w:themeColor="accent3"/>
            </w:tcBorders>
            <w:shd w:val="clear" w:color="auto" w:fill="auto"/>
            <w:vAlign w:val="center"/>
          </w:tcPr>
          <w:p w14:paraId="10D1058D" w14:textId="77777777" w:rsidR="009E11FE" w:rsidRDefault="009E11FE" w:rsidP="000D7285">
            <w:pPr>
              <w:spacing w:before="120" w:after="0"/>
              <w:ind w:left="170"/>
            </w:pPr>
            <w:r>
              <w:t>Gminy powiatu przeworskiego;</w:t>
            </w:r>
          </w:p>
        </w:tc>
      </w:tr>
    </w:tbl>
    <w:p w14:paraId="7B7AFDD1" w14:textId="77777777" w:rsidR="00F35D00" w:rsidRDefault="00F35D00">
      <w:pPr>
        <w:spacing w:line="259" w:lineRule="auto"/>
        <w:jc w:val="left"/>
      </w:pPr>
    </w:p>
    <w:tbl>
      <w:tblPr>
        <w:tblW w:w="9070" w:type="dxa"/>
        <w:tblLook w:val="04A0" w:firstRow="1" w:lastRow="0" w:firstColumn="1" w:lastColumn="0" w:noHBand="0" w:noVBand="1"/>
      </w:tblPr>
      <w:tblGrid>
        <w:gridCol w:w="1701"/>
        <w:gridCol w:w="4857"/>
        <w:gridCol w:w="2512"/>
      </w:tblGrid>
      <w:tr w:rsidR="00F35D00" w:rsidRPr="007E5180" w14:paraId="4C742C08" w14:textId="77777777" w:rsidTr="000D7285">
        <w:trPr>
          <w:trHeight w:val="454"/>
        </w:trPr>
        <w:tc>
          <w:tcPr>
            <w:tcW w:w="9070" w:type="dxa"/>
            <w:gridSpan w:val="3"/>
            <w:tcBorders>
              <w:top w:val="single" w:sz="24" w:space="0" w:color="2A3780" w:themeColor="accent3"/>
            </w:tcBorders>
            <w:shd w:val="clear" w:color="auto" w:fill="DDC6D5" w:themeFill="accent1" w:themeFillTint="66"/>
          </w:tcPr>
          <w:p w14:paraId="2BCC01F7" w14:textId="5B111AAC" w:rsidR="00F35D00" w:rsidRPr="00CC7C12" w:rsidRDefault="00F35D00" w:rsidP="000D7285">
            <w:pPr>
              <w:spacing w:before="120" w:after="120" w:line="240" w:lineRule="auto"/>
              <w:rPr>
                <w:rFonts w:asciiTheme="minorHAnsi" w:hAnsiTheme="minorHAnsi" w:cstheme="minorHAnsi"/>
              </w:rPr>
            </w:pPr>
            <w:r w:rsidRPr="00F35D00">
              <w:rPr>
                <w:rFonts w:asciiTheme="minorHAnsi" w:hAnsiTheme="minorHAnsi" w:cstheme="minorHAnsi"/>
                <w:b/>
                <w:bCs/>
                <w:sz w:val="36"/>
                <w:szCs w:val="36"/>
              </w:rPr>
              <w:lastRenderedPageBreak/>
              <w:t xml:space="preserve">ZADANIE </w:t>
            </w:r>
            <w:r>
              <w:rPr>
                <w:rFonts w:asciiTheme="minorHAnsi" w:hAnsiTheme="minorHAnsi" w:cstheme="minorHAnsi"/>
                <w:b/>
                <w:bCs/>
                <w:sz w:val="36"/>
                <w:szCs w:val="36"/>
              </w:rPr>
              <w:t>3</w:t>
            </w:r>
          </w:p>
        </w:tc>
      </w:tr>
      <w:tr w:rsidR="00F35D00" w:rsidRPr="007E5180" w14:paraId="27E614B8" w14:textId="77777777" w:rsidTr="000D7285">
        <w:trPr>
          <w:trHeight w:val="195"/>
        </w:trPr>
        <w:tc>
          <w:tcPr>
            <w:tcW w:w="9070" w:type="dxa"/>
            <w:gridSpan w:val="3"/>
            <w:shd w:val="clear" w:color="auto" w:fill="auto"/>
          </w:tcPr>
          <w:p w14:paraId="1FCA1DCD" w14:textId="77777777" w:rsidR="00F35D00" w:rsidRPr="00CC7C12" w:rsidRDefault="00F35D00" w:rsidP="000D7285">
            <w:pPr>
              <w:spacing w:after="0" w:line="240" w:lineRule="auto"/>
              <w:rPr>
                <w:b/>
                <w:bCs/>
                <w:color w:val="EAAC72"/>
                <w:sz w:val="10"/>
                <w:szCs w:val="10"/>
              </w:rPr>
            </w:pPr>
          </w:p>
        </w:tc>
      </w:tr>
      <w:tr w:rsidR="00F35D00" w:rsidRPr="007E5180" w14:paraId="12E3C28B"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40B5A91E" w14:textId="77777777" w:rsidR="00F35D00" w:rsidRPr="004E077D" w:rsidRDefault="00F35D00" w:rsidP="000D7285">
            <w:pPr>
              <w:spacing w:after="0" w:line="240" w:lineRule="auto"/>
              <w:jc w:val="center"/>
              <w:rPr>
                <w:b/>
                <w:bCs/>
                <w:color w:val="FFFFFF" w:themeColor="background1"/>
              </w:rPr>
            </w:pPr>
            <w:r>
              <w:rPr>
                <w:b/>
                <w:bCs/>
                <w:color w:val="FFFFFF" w:themeColor="background1"/>
              </w:rPr>
              <w:t>A</w:t>
            </w:r>
            <w:r w:rsidRPr="004E077D">
              <w:rPr>
                <w:b/>
                <w:bCs/>
                <w:color w:val="FFFFFF" w:themeColor="background1"/>
              </w:rPr>
              <w:t>.</w:t>
            </w:r>
          </w:p>
        </w:tc>
        <w:tc>
          <w:tcPr>
            <w:tcW w:w="4857" w:type="dxa"/>
            <w:tcBorders>
              <w:left w:val="single" w:sz="24" w:space="0" w:color="2A3780" w:themeColor="accent3"/>
            </w:tcBorders>
            <w:shd w:val="clear" w:color="auto" w:fill="EEE2EA" w:themeFill="accent1" w:themeFillTint="33"/>
            <w:vAlign w:val="center"/>
          </w:tcPr>
          <w:p w14:paraId="1425A850" w14:textId="77777777" w:rsidR="00F35D00" w:rsidRPr="00F35D00" w:rsidRDefault="00F35D00" w:rsidP="000D7285">
            <w:pPr>
              <w:spacing w:after="0" w:line="240" w:lineRule="auto"/>
              <w:ind w:left="170"/>
              <w:rPr>
                <w:b/>
                <w:bCs/>
              </w:rPr>
            </w:pPr>
            <w:r w:rsidRPr="00F35D00">
              <w:rPr>
                <w:b/>
                <w:bCs/>
              </w:rPr>
              <w:t>NAZWA ZADANIA:</w:t>
            </w:r>
          </w:p>
        </w:tc>
        <w:tc>
          <w:tcPr>
            <w:tcW w:w="2512" w:type="dxa"/>
            <w:shd w:val="clear" w:color="auto" w:fill="EEE2EA" w:themeFill="accent1" w:themeFillTint="33"/>
            <w:vAlign w:val="center"/>
          </w:tcPr>
          <w:p w14:paraId="03B6B253" w14:textId="77777777" w:rsidR="00F35D00" w:rsidRPr="00F35D00" w:rsidRDefault="00F35D00" w:rsidP="000D7285">
            <w:pPr>
              <w:spacing w:after="0" w:line="240" w:lineRule="auto"/>
            </w:pPr>
          </w:p>
        </w:tc>
      </w:tr>
      <w:tr w:rsidR="00F35D00" w:rsidRPr="007E5180" w14:paraId="4CDAA9BC" w14:textId="77777777" w:rsidTr="000D7285">
        <w:trPr>
          <w:trHeight w:val="592"/>
        </w:trPr>
        <w:tc>
          <w:tcPr>
            <w:tcW w:w="1701" w:type="dxa"/>
            <w:shd w:val="clear" w:color="auto" w:fill="auto"/>
            <w:vAlign w:val="center"/>
          </w:tcPr>
          <w:p w14:paraId="46AAFE4D" w14:textId="77777777" w:rsidR="00F35D00" w:rsidRPr="004E077D" w:rsidRDefault="00F35D00" w:rsidP="000D7285">
            <w:pPr>
              <w:spacing w:after="0" w:line="240" w:lineRule="auto"/>
              <w:jc w:val="center"/>
              <w:rPr>
                <w:color w:val="FFFFFF" w:themeColor="background1"/>
              </w:rPr>
            </w:pPr>
          </w:p>
        </w:tc>
        <w:tc>
          <w:tcPr>
            <w:tcW w:w="7369" w:type="dxa"/>
            <w:gridSpan w:val="2"/>
            <w:vAlign w:val="center"/>
          </w:tcPr>
          <w:p w14:paraId="28EAA578" w14:textId="5310582F" w:rsidR="00F35D00" w:rsidRPr="00F35D00" w:rsidRDefault="00F35D00" w:rsidP="000D7285">
            <w:pPr>
              <w:spacing w:before="120" w:after="0"/>
              <w:ind w:left="170"/>
            </w:pPr>
            <w:r w:rsidRPr="006E3C58">
              <w:t>Edukacja ekologiczna</w:t>
            </w:r>
          </w:p>
        </w:tc>
      </w:tr>
      <w:tr w:rsidR="00F35D00" w:rsidRPr="007E5180" w14:paraId="678A81CF"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7BAE7386" w14:textId="77777777" w:rsidR="00F35D00" w:rsidRPr="004E077D" w:rsidRDefault="00F35D00" w:rsidP="000D7285">
            <w:pPr>
              <w:spacing w:after="0" w:line="240" w:lineRule="auto"/>
              <w:jc w:val="center"/>
              <w:rPr>
                <w:b/>
                <w:bCs/>
                <w:color w:val="FFFFFF" w:themeColor="background1"/>
              </w:rPr>
            </w:pPr>
            <w:r>
              <w:rPr>
                <w:b/>
                <w:bCs/>
                <w:color w:val="FFFFFF" w:themeColor="background1"/>
              </w:rPr>
              <w:t>B.</w:t>
            </w:r>
          </w:p>
        </w:tc>
        <w:tc>
          <w:tcPr>
            <w:tcW w:w="4857" w:type="dxa"/>
            <w:tcBorders>
              <w:left w:val="single" w:sz="24" w:space="0" w:color="2A3780" w:themeColor="accent3"/>
            </w:tcBorders>
            <w:shd w:val="clear" w:color="auto" w:fill="EEE2EA" w:themeFill="accent1" w:themeFillTint="33"/>
            <w:vAlign w:val="center"/>
          </w:tcPr>
          <w:p w14:paraId="6E92E0E6" w14:textId="77777777" w:rsidR="00F35D00" w:rsidRPr="00F35D00" w:rsidRDefault="00F35D00" w:rsidP="000D7285">
            <w:pPr>
              <w:spacing w:after="0" w:line="240" w:lineRule="auto"/>
              <w:ind w:left="170"/>
              <w:rPr>
                <w:b/>
                <w:bCs/>
              </w:rPr>
            </w:pPr>
            <w:r w:rsidRPr="00F35D00">
              <w:rPr>
                <w:b/>
                <w:bCs/>
              </w:rPr>
              <w:t>ZIDENTYFIKOWANY PROBLEM:</w:t>
            </w:r>
          </w:p>
        </w:tc>
        <w:tc>
          <w:tcPr>
            <w:tcW w:w="2512" w:type="dxa"/>
            <w:shd w:val="clear" w:color="auto" w:fill="EEE2EA" w:themeFill="accent1" w:themeFillTint="33"/>
            <w:vAlign w:val="center"/>
          </w:tcPr>
          <w:p w14:paraId="13CAD643" w14:textId="77777777" w:rsidR="00F35D00" w:rsidRPr="00F35D00" w:rsidRDefault="00F35D00" w:rsidP="000D7285">
            <w:pPr>
              <w:spacing w:after="0"/>
            </w:pPr>
          </w:p>
        </w:tc>
      </w:tr>
      <w:tr w:rsidR="00F35D00" w:rsidRPr="007E5180" w14:paraId="6DB8FEE7" w14:textId="77777777" w:rsidTr="000D7285">
        <w:trPr>
          <w:trHeight w:val="1228"/>
        </w:trPr>
        <w:tc>
          <w:tcPr>
            <w:tcW w:w="1701" w:type="dxa"/>
            <w:shd w:val="clear" w:color="auto" w:fill="auto"/>
            <w:vAlign w:val="center"/>
          </w:tcPr>
          <w:p w14:paraId="47A2C840" w14:textId="77777777" w:rsidR="00F35D00" w:rsidRPr="004E077D" w:rsidRDefault="00F35D00" w:rsidP="000D7285">
            <w:pPr>
              <w:spacing w:after="0" w:line="240" w:lineRule="auto"/>
              <w:jc w:val="center"/>
              <w:rPr>
                <w:color w:val="FFFFFF" w:themeColor="background1"/>
              </w:rPr>
            </w:pPr>
          </w:p>
        </w:tc>
        <w:tc>
          <w:tcPr>
            <w:tcW w:w="7369" w:type="dxa"/>
            <w:gridSpan w:val="2"/>
            <w:vAlign w:val="center"/>
          </w:tcPr>
          <w:p w14:paraId="4AE92839" w14:textId="28379899" w:rsidR="00F35D00" w:rsidRPr="00F35D00" w:rsidRDefault="00F35D00" w:rsidP="000D7285">
            <w:pPr>
              <w:spacing w:before="120" w:after="0"/>
              <w:ind w:left="170"/>
            </w:pPr>
            <w:r w:rsidRPr="006E3C58">
              <w:t xml:space="preserve">Bogate zasoby przyrodnicze </w:t>
            </w:r>
            <w:r>
              <w:t>powiatu</w:t>
            </w:r>
            <w:r w:rsidRPr="006E3C58">
              <w:t xml:space="preserve">, nie oznaczają że </w:t>
            </w:r>
            <w:r>
              <w:t>region</w:t>
            </w:r>
            <w:r w:rsidRPr="006E3C58">
              <w:t xml:space="preserve"> woln</w:t>
            </w:r>
            <w:r>
              <w:t>y</w:t>
            </w:r>
            <w:r w:rsidRPr="006E3C58">
              <w:t xml:space="preserve"> jest od problemów środowiskowych – w szczególności niskiej emisji, zaśmiecania (zwłaszcza w lasach)</w:t>
            </w:r>
            <w:r>
              <w:t xml:space="preserve"> oraz małego stopnia zbiórki selektywnej</w:t>
            </w:r>
            <w:r w:rsidRPr="006E3C58">
              <w:t>. Oprócz działań inwestycyjnych konieczne jest podejmowanie inicjatyw związanych</w:t>
            </w:r>
            <w:r>
              <w:br/>
            </w:r>
            <w:r w:rsidRPr="006E3C58">
              <w:t xml:space="preserve"> z budowaniem świadomości mieszkańców </w:t>
            </w:r>
            <w:r>
              <w:t>powiatu</w:t>
            </w:r>
            <w:r w:rsidRPr="006E3C58">
              <w:t xml:space="preserve"> (zwłaszcza najmłodszych) w zakresie poszanowania i ochrony środowiska naturalnego.</w:t>
            </w:r>
          </w:p>
        </w:tc>
      </w:tr>
      <w:tr w:rsidR="00F35D00" w:rsidRPr="007E5180" w14:paraId="59312829"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6D17C8D8" w14:textId="77777777" w:rsidR="00F35D00" w:rsidRPr="004E077D" w:rsidRDefault="00F35D00" w:rsidP="000D7285">
            <w:pPr>
              <w:spacing w:after="0" w:line="240" w:lineRule="auto"/>
              <w:jc w:val="center"/>
              <w:rPr>
                <w:b/>
                <w:bCs/>
                <w:color w:val="FFFFFF" w:themeColor="background1"/>
              </w:rPr>
            </w:pPr>
            <w:r>
              <w:rPr>
                <w:b/>
                <w:bCs/>
                <w:color w:val="FFFFFF" w:themeColor="background1"/>
              </w:rPr>
              <w:t>C.</w:t>
            </w:r>
          </w:p>
        </w:tc>
        <w:tc>
          <w:tcPr>
            <w:tcW w:w="4857" w:type="dxa"/>
            <w:tcBorders>
              <w:left w:val="single" w:sz="24" w:space="0" w:color="2A3780" w:themeColor="accent3"/>
            </w:tcBorders>
            <w:shd w:val="clear" w:color="auto" w:fill="EEE2EA" w:themeFill="accent1" w:themeFillTint="33"/>
            <w:vAlign w:val="center"/>
          </w:tcPr>
          <w:p w14:paraId="4480FA15" w14:textId="77777777" w:rsidR="00F35D00" w:rsidRPr="00F35D00" w:rsidRDefault="00F35D00" w:rsidP="000D7285">
            <w:pPr>
              <w:spacing w:after="0" w:line="240" w:lineRule="auto"/>
              <w:ind w:left="170"/>
              <w:rPr>
                <w:b/>
                <w:bCs/>
              </w:rPr>
            </w:pPr>
            <w:r w:rsidRPr="00F35D00">
              <w:rPr>
                <w:b/>
                <w:bCs/>
              </w:rPr>
              <w:t>REALIZOWANE CELE:</w:t>
            </w:r>
          </w:p>
        </w:tc>
        <w:tc>
          <w:tcPr>
            <w:tcW w:w="2512" w:type="dxa"/>
            <w:shd w:val="clear" w:color="auto" w:fill="EEE2EA" w:themeFill="accent1" w:themeFillTint="33"/>
            <w:vAlign w:val="center"/>
          </w:tcPr>
          <w:p w14:paraId="2306DBF6" w14:textId="77777777" w:rsidR="00F35D00" w:rsidRPr="00F35D00" w:rsidRDefault="00F35D00" w:rsidP="000D7285">
            <w:pPr>
              <w:spacing w:after="0"/>
            </w:pPr>
          </w:p>
        </w:tc>
      </w:tr>
      <w:tr w:rsidR="00F35D00" w:rsidRPr="007E5180" w14:paraId="42226153" w14:textId="77777777" w:rsidTr="000D7285">
        <w:trPr>
          <w:trHeight w:val="695"/>
        </w:trPr>
        <w:tc>
          <w:tcPr>
            <w:tcW w:w="1701" w:type="dxa"/>
            <w:shd w:val="clear" w:color="auto" w:fill="auto"/>
            <w:vAlign w:val="center"/>
          </w:tcPr>
          <w:p w14:paraId="4DDE84C9" w14:textId="77777777" w:rsidR="00F35D00" w:rsidRPr="004E077D" w:rsidRDefault="00F35D00" w:rsidP="000D7285">
            <w:pPr>
              <w:spacing w:after="0" w:line="240" w:lineRule="auto"/>
              <w:jc w:val="center"/>
              <w:rPr>
                <w:color w:val="FFFFFF" w:themeColor="background1"/>
              </w:rPr>
            </w:pPr>
          </w:p>
        </w:tc>
        <w:tc>
          <w:tcPr>
            <w:tcW w:w="7369" w:type="dxa"/>
            <w:gridSpan w:val="2"/>
            <w:vAlign w:val="center"/>
          </w:tcPr>
          <w:p w14:paraId="6C98EF54" w14:textId="271D005D" w:rsidR="00F35D00" w:rsidRPr="00F35D00" w:rsidRDefault="00F35D00" w:rsidP="000D7285">
            <w:pPr>
              <w:spacing w:before="120" w:after="0"/>
              <w:ind w:left="170"/>
            </w:pPr>
            <w:r w:rsidRPr="00F35D00">
              <w:t xml:space="preserve">Cel V – </w:t>
            </w:r>
            <w:r>
              <w:t>powiat przeworski – przestrzeń kapitału społecznego</w:t>
            </w:r>
          </w:p>
        </w:tc>
      </w:tr>
      <w:tr w:rsidR="00F35D00" w:rsidRPr="007E5180" w14:paraId="66E3BCCA"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3BFC9813" w14:textId="77777777" w:rsidR="00F35D00" w:rsidRPr="004E077D" w:rsidRDefault="00F35D00" w:rsidP="000D7285">
            <w:pPr>
              <w:spacing w:after="0" w:line="240" w:lineRule="auto"/>
              <w:jc w:val="center"/>
              <w:rPr>
                <w:b/>
                <w:bCs/>
                <w:color w:val="FFFFFF" w:themeColor="background1"/>
              </w:rPr>
            </w:pPr>
            <w:r>
              <w:rPr>
                <w:b/>
                <w:bCs/>
                <w:color w:val="FFFFFF" w:themeColor="background1"/>
              </w:rPr>
              <w:t>D.</w:t>
            </w:r>
          </w:p>
        </w:tc>
        <w:tc>
          <w:tcPr>
            <w:tcW w:w="4857" w:type="dxa"/>
            <w:tcBorders>
              <w:left w:val="single" w:sz="24" w:space="0" w:color="2A3780" w:themeColor="accent3"/>
            </w:tcBorders>
            <w:shd w:val="clear" w:color="auto" w:fill="EEE2EA" w:themeFill="accent1" w:themeFillTint="33"/>
            <w:vAlign w:val="center"/>
          </w:tcPr>
          <w:p w14:paraId="6462F275" w14:textId="77777777" w:rsidR="00F35D00" w:rsidRPr="00F35D00" w:rsidRDefault="00F35D00" w:rsidP="000D7285">
            <w:pPr>
              <w:spacing w:after="0" w:line="240" w:lineRule="auto"/>
              <w:ind w:left="170"/>
              <w:rPr>
                <w:b/>
                <w:bCs/>
              </w:rPr>
            </w:pPr>
            <w:r w:rsidRPr="00F35D00">
              <w:rPr>
                <w:b/>
                <w:bCs/>
              </w:rPr>
              <w:t>OPIS:</w:t>
            </w:r>
          </w:p>
        </w:tc>
        <w:tc>
          <w:tcPr>
            <w:tcW w:w="2512" w:type="dxa"/>
            <w:shd w:val="clear" w:color="auto" w:fill="EEE2EA" w:themeFill="accent1" w:themeFillTint="33"/>
            <w:vAlign w:val="center"/>
          </w:tcPr>
          <w:p w14:paraId="42FC5F60" w14:textId="77777777" w:rsidR="00F35D00" w:rsidRPr="00F35D00" w:rsidRDefault="00F35D00" w:rsidP="000D7285">
            <w:pPr>
              <w:spacing w:after="0"/>
            </w:pPr>
          </w:p>
        </w:tc>
      </w:tr>
      <w:tr w:rsidR="00F35D00" w:rsidRPr="007E5180" w14:paraId="5D9BBA44" w14:textId="77777777" w:rsidTr="000D7285">
        <w:trPr>
          <w:trHeight w:val="1111"/>
        </w:trPr>
        <w:tc>
          <w:tcPr>
            <w:tcW w:w="1701" w:type="dxa"/>
            <w:shd w:val="clear" w:color="auto" w:fill="auto"/>
            <w:vAlign w:val="center"/>
          </w:tcPr>
          <w:p w14:paraId="49CE8632" w14:textId="77777777" w:rsidR="00F35D00" w:rsidRPr="004E077D" w:rsidRDefault="00F35D00" w:rsidP="000D7285">
            <w:pPr>
              <w:spacing w:after="0" w:line="240" w:lineRule="auto"/>
              <w:jc w:val="center"/>
              <w:rPr>
                <w:color w:val="FFFFFF" w:themeColor="background1"/>
              </w:rPr>
            </w:pPr>
          </w:p>
        </w:tc>
        <w:tc>
          <w:tcPr>
            <w:tcW w:w="7369" w:type="dxa"/>
            <w:gridSpan w:val="2"/>
            <w:vAlign w:val="center"/>
          </w:tcPr>
          <w:p w14:paraId="369BC7BE" w14:textId="77777777" w:rsidR="00F35D00" w:rsidRPr="006E3C58" w:rsidRDefault="00F35D00" w:rsidP="00C53BB0">
            <w:pPr>
              <w:spacing w:before="120" w:after="0" w:line="276" w:lineRule="auto"/>
              <w:ind w:left="170"/>
            </w:pPr>
            <w:r w:rsidRPr="006E3C58">
              <w:t>W ramach zadania przewiduje się:</w:t>
            </w:r>
          </w:p>
          <w:p w14:paraId="114A83DE" w14:textId="77777777" w:rsidR="00F35D00" w:rsidRPr="006E3C58" w:rsidRDefault="00F35D00" w:rsidP="00C53BB0">
            <w:pPr>
              <w:pStyle w:val="Akapitzlist"/>
              <w:numPr>
                <w:ilvl w:val="0"/>
                <w:numId w:val="40"/>
              </w:numPr>
              <w:spacing w:before="120" w:after="0" w:line="276" w:lineRule="auto"/>
            </w:pPr>
            <w:r w:rsidRPr="006E3C58">
              <w:t>Organizację wydarzeń społecznych – np. dzień ziemi, sprzątanie świata itp.;</w:t>
            </w:r>
          </w:p>
          <w:p w14:paraId="2D77EC2E" w14:textId="77777777" w:rsidR="00F35D00" w:rsidRDefault="00F35D00" w:rsidP="00C53BB0">
            <w:pPr>
              <w:pStyle w:val="Akapitzlist"/>
              <w:numPr>
                <w:ilvl w:val="0"/>
                <w:numId w:val="40"/>
              </w:numPr>
              <w:spacing w:before="120" w:after="0" w:line="276" w:lineRule="auto"/>
            </w:pPr>
            <w:r w:rsidRPr="006E3C58">
              <w:t>Budowę ścieżek edukacyjnych i tablic edukacyjnych;</w:t>
            </w:r>
          </w:p>
          <w:p w14:paraId="12FF0CD3" w14:textId="77980DCE" w:rsidR="00F35D00" w:rsidRPr="00F35D00" w:rsidRDefault="00F35D00" w:rsidP="00C53BB0">
            <w:pPr>
              <w:pStyle w:val="Akapitzlist"/>
              <w:numPr>
                <w:ilvl w:val="0"/>
                <w:numId w:val="40"/>
              </w:numPr>
              <w:spacing w:before="120" w:after="0" w:line="276" w:lineRule="auto"/>
            </w:pPr>
            <w:r>
              <w:t>Prowadzenie konkursów i dedykowanych problemowi zajęć lekcyjnych w szkołach.</w:t>
            </w:r>
          </w:p>
        </w:tc>
      </w:tr>
      <w:tr w:rsidR="00F35D00" w:rsidRPr="007E5180" w14:paraId="4DE5086A"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3A45A4B6" w14:textId="77777777" w:rsidR="00F35D00" w:rsidRPr="004E077D" w:rsidRDefault="00F35D00" w:rsidP="000D7285">
            <w:pPr>
              <w:spacing w:after="0" w:line="240" w:lineRule="auto"/>
              <w:jc w:val="center"/>
              <w:rPr>
                <w:b/>
                <w:bCs/>
                <w:color w:val="FFFFFF" w:themeColor="background1"/>
              </w:rPr>
            </w:pPr>
            <w:r>
              <w:rPr>
                <w:b/>
                <w:bCs/>
                <w:color w:val="FFFFFF" w:themeColor="background1"/>
              </w:rPr>
              <w:t>E.</w:t>
            </w:r>
          </w:p>
        </w:tc>
        <w:tc>
          <w:tcPr>
            <w:tcW w:w="4857" w:type="dxa"/>
            <w:tcBorders>
              <w:left w:val="single" w:sz="24" w:space="0" w:color="2A3780" w:themeColor="accent3"/>
            </w:tcBorders>
            <w:shd w:val="clear" w:color="auto" w:fill="EEE2EA" w:themeFill="accent1" w:themeFillTint="33"/>
            <w:vAlign w:val="center"/>
          </w:tcPr>
          <w:p w14:paraId="1CCCA413" w14:textId="77777777" w:rsidR="00F35D00" w:rsidRPr="00F35D00" w:rsidRDefault="00F35D00" w:rsidP="000D7285">
            <w:pPr>
              <w:spacing w:after="0" w:line="240" w:lineRule="auto"/>
              <w:ind w:left="170"/>
              <w:rPr>
                <w:b/>
                <w:bCs/>
              </w:rPr>
            </w:pPr>
            <w:r w:rsidRPr="00F35D00">
              <w:rPr>
                <w:b/>
                <w:bCs/>
              </w:rPr>
              <w:t>OCZEKIWANE SKUTKI REALIZACJI:</w:t>
            </w:r>
          </w:p>
        </w:tc>
        <w:tc>
          <w:tcPr>
            <w:tcW w:w="2512" w:type="dxa"/>
            <w:shd w:val="clear" w:color="auto" w:fill="EEE2EA" w:themeFill="accent1" w:themeFillTint="33"/>
            <w:vAlign w:val="center"/>
          </w:tcPr>
          <w:p w14:paraId="71BF2B17" w14:textId="77777777" w:rsidR="00F35D00" w:rsidRPr="00F35D00" w:rsidRDefault="00F35D00" w:rsidP="000D7285">
            <w:pPr>
              <w:spacing w:after="0"/>
            </w:pPr>
          </w:p>
        </w:tc>
      </w:tr>
      <w:tr w:rsidR="00F35D00" w:rsidRPr="007E5180" w14:paraId="5A237C8C" w14:textId="77777777" w:rsidTr="009E11FE">
        <w:trPr>
          <w:trHeight w:val="611"/>
        </w:trPr>
        <w:tc>
          <w:tcPr>
            <w:tcW w:w="1701" w:type="dxa"/>
            <w:shd w:val="clear" w:color="auto" w:fill="auto"/>
            <w:vAlign w:val="center"/>
          </w:tcPr>
          <w:p w14:paraId="6680BC79" w14:textId="77777777" w:rsidR="00F35D00" w:rsidRPr="004E077D" w:rsidRDefault="00F35D00"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73CB525C" w14:textId="090731B5" w:rsidR="00F35D00" w:rsidRPr="00F35D00" w:rsidRDefault="00F35D00" w:rsidP="000D7285">
            <w:pPr>
              <w:spacing w:before="120" w:after="0"/>
              <w:ind w:left="170"/>
            </w:pPr>
            <w:r w:rsidRPr="00250721">
              <w:t>Poprawa świadomości społecznej w zakresie ochrony środowiska</w:t>
            </w:r>
            <w:r w:rsidRPr="00F35D00">
              <w:t xml:space="preserve">. </w:t>
            </w:r>
          </w:p>
        </w:tc>
      </w:tr>
      <w:tr w:rsidR="009E11FE" w14:paraId="614C14AD" w14:textId="77777777" w:rsidTr="000D7285">
        <w:trPr>
          <w:trHeight w:val="611"/>
        </w:trPr>
        <w:tc>
          <w:tcPr>
            <w:tcW w:w="1701" w:type="dxa"/>
            <w:tcBorders>
              <w:left w:val="single" w:sz="4" w:space="0" w:color="4B686B"/>
              <w:right w:val="single" w:sz="24" w:space="0" w:color="2A3780" w:themeColor="accent3"/>
            </w:tcBorders>
            <w:shd w:val="clear" w:color="auto" w:fill="845072" w:themeFill="accent1" w:themeFillShade="BF"/>
            <w:vAlign w:val="center"/>
          </w:tcPr>
          <w:p w14:paraId="39649319" w14:textId="77777777" w:rsidR="009E11FE" w:rsidRPr="004E077D" w:rsidRDefault="009E11FE" w:rsidP="000D7285">
            <w:pPr>
              <w:spacing w:after="0" w:line="240" w:lineRule="auto"/>
              <w:jc w:val="center"/>
              <w:rPr>
                <w:color w:val="FFFFFF" w:themeColor="background1"/>
              </w:rPr>
            </w:pPr>
            <w:bookmarkStart w:id="57" w:name="_Hlk76464293"/>
            <w:r>
              <w:rPr>
                <w:b/>
                <w:bCs/>
                <w:color w:val="FFFFFF" w:themeColor="background1"/>
              </w:rPr>
              <w:t>F.</w:t>
            </w:r>
          </w:p>
        </w:tc>
        <w:tc>
          <w:tcPr>
            <w:tcW w:w="7369" w:type="dxa"/>
            <w:gridSpan w:val="2"/>
            <w:tcBorders>
              <w:left w:val="single" w:sz="24" w:space="0" w:color="2A3780" w:themeColor="accent3"/>
            </w:tcBorders>
            <w:shd w:val="clear" w:color="auto" w:fill="EEE2EA" w:themeFill="accent1" w:themeFillTint="33"/>
            <w:vAlign w:val="center"/>
          </w:tcPr>
          <w:p w14:paraId="626BEC10" w14:textId="77777777" w:rsidR="009E11FE" w:rsidRDefault="009E11FE" w:rsidP="000D7285">
            <w:pPr>
              <w:spacing w:before="120" w:after="0"/>
              <w:ind w:left="170"/>
            </w:pPr>
            <w:r>
              <w:rPr>
                <w:b/>
                <w:bCs/>
              </w:rPr>
              <w:t>WYDZIAŁ LUB PODMIOT ODPOWIEDZIALNY ZA REALIZACJĘ ZADADNIA</w:t>
            </w:r>
            <w:r w:rsidRPr="00F35D00">
              <w:rPr>
                <w:b/>
                <w:bCs/>
              </w:rPr>
              <w:t>:</w:t>
            </w:r>
          </w:p>
        </w:tc>
      </w:tr>
      <w:tr w:rsidR="009E11FE" w14:paraId="25794196" w14:textId="77777777" w:rsidTr="000D7285">
        <w:trPr>
          <w:trHeight w:val="611"/>
        </w:trPr>
        <w:tc>
          <w:tcPr>
            <w:tcW w:w="1701" w:type="dxa"/>
            <w:shd w:val="clear" w:color="auto" w:fill="auto"/>
            <w:vAlign w:val="center"/>
          </w:tcPr>
          <w:p w14:paraId="3EC21C25" w14:textId="77777777" w:rsidR="009E11FE" w:rsidRPr="004E077D" w:rsidRDefault="009E11FE"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37BE957A" w14:textId="2B43136A" w:rsidR="009E11FE" w:rsidRDefault="009E11FE" w:rsidP="000D7285">
            <w:pPr>
              <w:spacing w:before="120" w:after="0"/>
              <w:ind w:left="170"/>
            </w:pPr>
            <w:r>
              <w:t xml:space="preserve">Wydział </w:t>
            </w:r>
            <w:r w:rsidR="00022ACC">
              <w:t>O</w:t>
            </w:r>
            <w:r>
              <w:t xml:space="preserve">światy, </w:t>
            </w:r>
            <w:r w:rsidR="00022ACC">
              <w:t>K</w:t>
            </w:r>
            <w:r>
              <w:t xml:space="preserve">ultury, </w:t>
            </w:r>
            <w:r w:rsidR="00022ACC">
              <w:t>P</w:t>
            </w:r>
            <w:r>
              <w:t xml:space="preserve">romocji i </w:t>
            </w:r>
            <w:r w:rsidR="00022ACC">
              <w:t>O</w:t>
            </w:r>
            <w:r>
              <w:t xml:space="preserve">chrony </w:t>
            </w:r>
            <w:r w:rsidR="00022ACC">
              <w:t>Z</w:t>
            </w:r>
            <w:r>
              <w:t>drowia</w:t>
            </w:r>
            <w:r w:rsidR="00C53BB0">
              <w:t xml:space="preserve">, Wydział Budownictwa </w:t>
            </w:r>
            <w:r w:rsidR="00C53BB0">
              <w:br/>
              <w:t xml:space="preserve">i Ochrony </w:t>
            </w:r>
            <w:r w:rsidR="00022ACC">
              <w:t>Ś</w:t>
            </w:r>
            <w:r w:rsidR="00C53BB0">
              <w:t>rodowiska</w:t>
            </w:r>
          </w:p>
        </w:tc>
      </w:tr>
      <w:tr w:rsidR="009E11FE" w:rsidRPr="00F35D00" w14:paraId="48C7F76C"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37D5F048" w14:textId="77777777" w:rsidR="009E11FE" w:rsidRDefault="009E11FE" w:rsidP="000D7285">
            <w:pPr>
              <w:spacing w:after="0" w:line="240" w:lineRule="auto"/>
              <w:jc w:val="center"/>
              <w:rPr>
                <w:b/>
                <w:bCs/>
                <w:color w:val="FFFFFF" w:themeColor="background1"/>
              </w:rPr>
            </w:pPr>
            <w:r>
              <w:rPr>
                <w:b/>
                <w:bCs/>
                <w:color w:val="FFFFFF" w:themeColor="background1"/>
              </w:rPr>
              <w:t>G.</w:t>
            </w:r>
          </w:p>
        </w:tc>
        <w:tc>
          <w:tcPr>
            <w:tcW w:w="4857" w:type="dxa"/>
            <w:tcBorders>
              <w:left w:val="single" w:sz="24" w:space="0" w:color="2A3780" w:themeColor="accent3"/>
            </w:tcBorders>
            <w:shd w:val="clear" w:color="auto" w:fill="EEE2EA" w:themeFill="accent1" w:themeFillTint="33"/>
            <w:vAlign w:val="center"/>
          </w:tcPr>
          <w:p w14:paraId="256FDD5D" w14:textId="77777777" w:rsidR="009E11FE" w:rsidRDefault="009E11FE" w:rsidP="000D7285">
            <w:pPr>
              <w:spacing w:after="0" w:line="240" w:lineRule="auto"/>
              <w:ind w:left="170"/>
              <w:rPr>
                <w:b/>
                <w:bCs/>
              </w:rPr>
            </w:pPr>
            <w:r>
              <w:rPr>
                <w:b/>
                <w:bCs/>
              </w:rPr>
              <w:t>PARTNERZY ZADANIA</w:t>
            </w:r>
            <w:r w:rsidRPr="00F35D00">
              <w:rPr>
                <w:b/>
                <w:bCs/>
              </w:rPr>
              <w:t>:</w:t>
            </w:r>
          </w:p>
        </w:tc>
        <w:tc>
          <w:tcPr>
            <w:tcW w:w="2512" w:type="dxa"/>
            <w:shd w:val="clear" w:color="auto" w:fill="EEE2EA" w:themeFill="accent1" w:themeFillTint="33"/>
            <w:vAlign w:val="center"/>
          </w:tcPr>
          <w:p w14:paraId="4F8BFF24" w14:textId="77777777" w:rsidR="009E11FE" w:rsidRPr="00F35D00" w:rsidRDefault="009E11FE" w:rsidP="000D7285">
            <w:pPr>
              <w:spacing w:after="0"/>
            </w:pPr>
          </w:p>
        </w:tc>
      </w:tr>
      <w:tr w:rsidR="009E11FE" w14:paraId="55D32762" w14:textId="77777777" w:rsidTr="000D7285">
        <w:trPr>
          <w:trHeight w:val="611"/>
        </w:trPr>
        <w:tc>
          <w:tcPr>
            <w:tcW w:w="1701" w:type="dxa"/>
            <w:tcBorders>
              <w:bottom w:val="single" w:sz="24" w:space="0" w:color="2A3780" w:themeColor="accent3"/>
            </w:tcBorders>
            <w:shd w:val="clear" w:color="auto" w:fill="auto"/>
            <w:vAlign w:val="center"/>
          </w:tcPr>
          <w:p w14:paraId="3A6BC0ED" w14:textId="77777777" w:rsidR="009E11FE" w:rsidRPr="004E077D" w:rsidRDefault="009E11FE" w:rsidP="000D7285">
            <w:pPr>
              <w:spacing w:after="0" w:line="240" w:lineRule="auto"/>
              <w:jc w:val="center"/>
              <w:rPr>
                <w:color w:val="FFFFFF" w:themeColor="background1"/>
              </w:rPr>
            </w:pPr>
          </w:p>
        </w:tc>
        <w:tc>
          <w:tcPr>
            <w:tcW w:w="7369" w:type="dxa"/>
            <w:gridSpan w:val="2"/>
            <w:tcBorders>
              <w:bottom w:val="single" w:sz="24" w:space="0" w:color="2A3780" w:themeColor="accent3"/>
            </w:tcBorders>
            <w:shd w:val="clear" w:color="auto" w:fill="auto"/>
            <w:vAlign w:val="center"/>
          </w:tcPr>
          <w:p w14:paraId="52D52401" w14:textId="311C2172" w:rsidR="009E11FE" w:rsidRDefault="009E11FE" w:rsidP="000D7285">
            <w:pPr>
              <w:spacing w:before="120" w:after="0"/>
              <w:ind w:left="170"/>
            </w:pPr>
            <w:r>
              <w:t xml:space="preserve">Zespół Szkół Zawodowych im. Króla Jana II Sobieskiego w Przeworsku, I Liceum Ogólnokształcące im. Króla Władysława Jagiełły w Przeworsku, Zespół Szkół </w:t>
            </w:r>
            <w:r>
              <w:br/>
              <w:t>w Sieniawie; gminne oraz prywatne palcówki oświatowe z terenu powiatu przeworskiego;</w:t>
            </w:r>
          </w:p>
        </w:tc>
      </w:tr>
      <w:bookmarkEnd w:id="57"/>
      <w:tr w:rsidR="00F31261" w:rsidRPr="007E5180" w14:paraId="6766D3D9" w14:textId="77777777" w:rsidTr="000D7285">
        <w:trPr>
          <w:trHeight w:val="454"/>
        </w:trPr>
        <w:tc>
          <w:tcPr>
            <w:tcW w:w="9070" w:type="dxa"/>
            <w:gridSpan w:val="3"/>
            <w:tcBorders>
              <w:top w:val="single" w:sz="24" w:space="0" w:color="2A3780" w:themeColor="accent3"/>
            </w:tcBorders>
            <w:shd w:val="clear" w:color="auto" w:fill="DDC6D5" w:themeFill="accent1" w:themeFillTint="66"/>
          </w:tcPr>
          <w:p w14:paraId="74F14812" w14:textId="25ABD4CB" w:rsidR="00F31261" w:rsidRPr="00CC7C12" w:rsidRDefault="00F31261" w:rsidP="000D7285">
            <w:pPr>
              <w:spacing w:before="120" w:after="120" w:line="240" w:lineRule="auto"/>
              <w:rPr>
                <w:rFonts w:asciiTheme="minorHAnsi" w:hAnsiTheme="minorHAnsi" w:cstheme="minorHAnsi"/>
              </w:rPr>
            </w:pPr>
            <w:r w:rsidRPr="00F35D00">
              <w:rPr>
                <w:rFonts w:asciiTheme="minorHAnsi" w:hAnsiTheme="minorHAnsi" w:cstheme="minorHAnsi"/>
                <w:b/>
                <w:bCs/>
                <w:sz w:val="36"/>
                <w:szCs w:val="36"/>
              </w:rPr>
              <w:lastRenderedPageBreak/>
              <w:t xml:space="preserve">ZADANIE </w:t>
            </w:r>
            <w:r>
              <w:rPr>
                <w:rFonts w:asciiTheme="minorHAnsi" w:hAnsiTheme="minorHAnsi" w:cstheme="minorHAnsi"/>
                <w:b/>
                <w:bCs/>
                <w:sz w:val="36"/>
                <w:szCs w:val="36"/>
              </w:rPr>
              <w:t>4</w:t>
            </w:r>
          </w:p>
        </w:tc>
      </w:tr>
      <w:tr w:rsidR="00F31261" w:rsidRPr="007E5180" w14:paraId="3D8B63FC" w14:textId="77777777" w:rsidTr="000D7285">
        <w:trPr>
          <w:trHeight w:val="195"/>
        </w:trPr>
        <w:tc>
          <w:tcPr>
            <w:tcW w:w="9070" w:type="dxa"/>
            <w:gridSpan w:val="3"/>
            <w:shd w:val="clear" w:color="auto" w:fill="auto"/>
          </w:tcPr>
          <w:p w14:paraId="6EDA08AA" w14:textId="77777777" w:rsidR="00F31261" w:rsidRPr="00CC7C12" w:rsidRDefault="00F31261" w:rsidP="000D7285">
            <w:pPr>
              <w:spacing w:after="0" w:line="240" w:lineRule="auto"/>
              <w:rPr>
                <w:b/>
                <w:bCs/>
                <w:color w:val="EAAC72"/>
                <w:sz w:val="10"/>
                <w:szCs w:val="10"/>
              </w:rPr>
            </w:pPr>
          </w:p>
        </w:tc>
      </w:tr>
      <w:tr w:rsidR="00F31261" w:rsidRPr="007E5180" w14:paraId="76D899E6"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278788B3" w14:textId="77777777" w:rsidR="00F31261" w:rsidRPr="004E077D" w:rsidRDefault="00F31261" w:rsidP="000D7285">
            <w:pPr>
              <w:spacing w:after="0" w:line="240" w:lineRule="auto"/>
              <w:jc w:val="center"/>
              <w:rPr>
                <w:b/>
                <w:bCs/>
                <w:color w:val="FFFFFF" w:themeColor="background1"/>
              </w:rPr>
            </w:pPr>
            <w:r>
              <w:rPr>
                <w:b/>
                <w:bCs/>
                <w:color w:val="FFFFFF" w:themeColor="background1"/>
              </w:rPr>
              <w:t>A</w:t>
            </w:r>
            <w:r w:rsidRPr="004E077D">
              <w:rPr>
                <w:b/>
                <w:bCs/>
                <w:color w:val="FFFFFF" w:themeColor="background1"/>
              </w:rPr>
              <w:t>.</w:t>
            </w:r>
          </w:p>
        </w:tc>
        <w:tc>
          <w:tcPr>
            <w:tcW w:w="4857" w:type="dxa"/>
            <w:tcBorders>
              <w:left w:val="single" w:sz="24" w:space="0" w:color="2A3780" w:themeColor="accent3"/>
            </w:tcBorders>
            <w:shd w:val="clear" w:color="auto" w:fill="EEE2EA" w:themeFill="accent1" w:themeFillTint="33"/>
            <w:vAlign w:val="center"/>
          </w:tcPr>
          <w:p w14:paraId="1593FFD0" w14:textId="77777777" w:rsidR="00F31261" w:rsidRPr="00F35D00" w:rsidRDefault="00F31261" w:rsidP="000D7285">
            <w:pPr>
              <w:spacing w:after="0" w:line="240" w:lineRule="auto"/>
              <w:ind w:left="170"/>
              <w:rPr>
                <w:b/>
                <w:bCs/>
              </w:rPr>
            </w:pPr>
            <w:r w:rsidRPr="00F35D00">
              <w:rPr>
                <w:b/>
                <w:bCs/>
              </w:rPr>
              <w:t>NAZWA ZADANIA:</w:t>
            </w:r>
          </w:p>
        </w:tc>
        <w:tc>
          <w:tcPr>
            <w:tcW w:w="2512" w:type="dxa"/>
            <w:shd w:val="clear" w:color="auto" w:fill="EEE2EA" w:themeFill="accent1" w:themeFillTint="33"/>
            <w:vAlign w:val="center"/>
          </w:tcPr>
          <w:p w14:paraId="69C99EA9" w14:textId="77777777" w:rsidR="00F31261" w:rsidRPr="00F35D00" w:rsidRDefault="00F31261" w:rsidP="000D7285">
            <w:pPr>
              <w:spacing w:after="0" w:line="240" w:lineRule="auto"/>
            </w:pPr>
          </w:p>
        </w:tc>
      </w:tr>
      <w:tr w:rsidR="00F31261" w:rsidRPr="007E5180" w14:paraId="2B6DBDC4" w14:textId="77777777" w:rsidTr="000D7285">
        <w:trPr>
          <w:trHeight w:val="592"/>
        </w:trPr>
        <w:tc>
          <w:tcPr>
            <w:tcW w:w="1701" w:type="dxa"/>
            <w:shd w:val="clear" w:color="auto" w:fill="auto"/>
            <w:vAlign w:val="center"/>
          </w:tcPr>
          <w:p w14:paraId="6E950AF5" w14:textId="77777777" w:rsidR="00F31261" w:rsidRPr="004E077D" w:rsidRDefault="00F31261" w:rsidP="000D7285">
            <w:pPr>
              <w:spacing w:after="0" w:line="240" w:lineRule="auto"/>
              <w:jc w:val="center"/>
              <w:rPr>
                <w:color w:val="FFFFFF" w:themeColor="background1"/>
              </w:rPr>
            </w:pPr>
          </w:p>
        </w:tc>
        <w:tc>
          <w:tcPr>
            <w:tcW w:w="7369" w:type="dxa"/>
            <w:gridSpan w:val="2"/>
            <w:vAlign w:val="center"/>
          </w:tcPr>
          <w:p w14:paraId="66D24353" w14:textId="30D71879" w:rsidR="00F31261" w:rsidRPr="00F35D00" w:rsidRDefault="00F31261" w:rsidP="000D7285">
            <w:pPr>
              <w:spacing w:before="120" w:after="0"/>
              <w:ind w:left="170"/>
            </w:pPr>
            <w:r>
              <w:t>Wzmocnienie i rozwój kompetencji służb publicznych</w:t>
            </w:r>
          </w:p>
        </w:tc>
      </w:tr>
      <w:tr w:rsidR="00F31261" w:rsidRPr="007E5180" w14:paraId="109DFDC3"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2C15D049" w14:textId="77777777" w:rsidR="00F31261" w:rsidRPr="004E077D" w:rsidRDefault="00F31261" w:rsidP="000D7285">
            <w:pPr>
              <w:spacing w:after="0" w:line="240" w:lineRule="auto"/>
              <w:jc w:val="center"/>
              <w:rPr>
                <w:b/>
                <w:bCs/>
                <w:color w:val="FFFFFF" w:themeColor="background1"/>
              </w:rPr>
            </w:pPr>
            <w:r>
              <w:rPr>
                <w:b/>
                <w:bCs/>
                <w:color w:val="FFFFFF" w:themeColor="background1"/>
              </w:rPr>
              <w:t>B.</w:t>
            </w:r>
          </w:p>
        </w:tc>
        <w:tc>
          <w:tcPr>
            <w:tcW w:w="4857" w:type="dxa"/>
            <w:tcBorders>
              <w:left w:val="single" w:sz="24" w:space="0" w:color="2A3780" w:themeColor="accent3"/>
            </w:tcBorders>
            <w:shd w:val="clear" w:color="auto" w:fill="EEE2EA" w:themeFill="accent1" w:themeFillTint="33"/>
            <w:vAlign w:val="center"/>
          </w:tcPr>
          <w:p w14:paraId="5BE45051" w14:textId="77777777" w:rsidR="00F31261" w:rsidRPr="00F35D00" w:rsidRDefault="00F31261" w:rsidP="000D7285">
            <w:pPr>
              <w:spacing w:after="0" w:line="240" w:lineRule="auto"/>
              <w:ind w:left="170"/>
              <w:rPr>
                <w:b/>
                <w:bCs/>
              </w:rPr>
            </w:pPr>
            <w:r w:rsidRPr="00F35D00">
              <w:rPr>
                <w:b/>
                <w:bCs/>
              </w:rPr>
              <w:t>ZIDENTYFIKOWANY PROBLEM:</w:t>
            </w:r>
          </w:p>
        </w:tc>
        <w:tc>
          <w:tcPr>
            <w:tcW w:w="2512" w:type="dxa"/>
            <w:shd w:val="clear" w:color="auto" w:fill="EEE2EA" w:themeFill="accent1" w:themeFillTint="33"/>
            <w:vAlign w:val="center"/>
          </w:tcPr>
          <w:p w14:paraId="60EA1E6C" w14:textId="77777777" w:rsidR="00F31261" w:rsidRPr="00F35D00" w:rsidRDefault="00F31261" w:rsidP="000D7285">
            <w:pPr>
              <w:spacing w:after="0"/>
            </w:pPr>
          </w:p>
        </w:tc>
      </w:tr>
      <w:tr w:rsidR="00F31261" w:rsidRPr="007E5180" w14:paraId="032026B8" w14:textId="77777777" w:rsidTr="000D7285">
        <w:trPr>
          <w:trHeight w:val="1228"/>
        </w:trPr>
        <w:tc>
          <w:tcPr>
            <w:tcW w:w="1701" w:type="dxa"/>
            <w:shd w:val="clear" w:color="auto" w:fill="auto"/>
            <w:vAlign w:val="center"/>
          </w:tcPr>
          <w:p w14:paraId="181CE43B" w14:textId="77777777" w:rsidR="00F31261" w:rsidRPr="004E077D" w:rsidRDefault="00F31261" w:rsidP="000D7285">
            <w:pPr>
              <w:spacing w:after="0" w:line="240" w:lineRule="auto"/>
              <w:jc w:val="center"/>
              <w:rPr>
                <w:color w:val="FFFFFF" w:themeColor="background1"/>
              </w:rPr>
            </w:pPr>
          </w:p>
        </w:tc>
        <w:tc>
          <w:tcPr>
            <w:tcW w:w="7369" w:type="dxa"/>
            <w:gridSpan w:val="2"/>
            <w:vAlign w:val="center"/>
          </w:tcPr>
          <w:p w14:paraId="276C5C5D" w14:textId="1EDEC66F" w:rsidR="00F31261" w:rsidRPr="00F35D00" w:rsidRDefault="004A339A" w:rsidP="000D7285">
            <w:pPr>
              <w:spacing w:before="120" w:after="0"/>
              <w:ind w:left="170"/>
            </w:pPr>
            <w:r>
              <w:t>Jakość administracji lokalnej rzutuje na rozwój całego regionu – skuteczność pozyskiwania środków zewnętrznych, sprawność obsługi interesantów, czas załatwiania spraw administracyjnych</w:t>
            </w:r>
            <w:r w:rsidR="00F31261" w:rsidRPr="006E3C58">
              <w:t>.</w:t>
            </w:r>
            <w:r>
              <w:t xml:space="preserve"> Poprawa kompetencji pracowników administracyjnych jest zatem kluczowa dla efektywnego rozwoju powiatu.</w:t>
            </w:r>
          </w:p>
        </w:tc>
      </w:tr>
      <w:tr w:rsidR="00F31261" w:rsidRPr="007E5180" w14:paraId="039E2855"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037A0689" w14:textId="77777777" w:rsidR="00F31261" w:rsidRPr="004E077D" w:rsidRDefault="00F31261" w:rsidP="000D7285">
            <w:pPr>
              <w:spacing w:after="0" w:line="240" w:lineRule="auto"/>
              <w:jc w:val="center"/>
              <w:rPr>
                <w:b/>
                <w:bCs/>
                <w:color w:val="FFFFFF" w:themeColor="background1"/>
              </w:rPr>
            </w:pPr>
            <w:r>
              <w:rPr>
                <w:b/>
                <w:bCs/>
                <w:color w:val="FFFFFF" w:themeColor="background1"/>
              </w:rPr>
              <w:t>C.</w:t>
            </w:r>
          </w:p>
        </w:tc>
        <w:tc>
          <w:tcPr>
            <w:tcW w:w="4857" w:type="dxa"/>
            <w:tcBorders>
              <w:left w:val="single" w:sz="24" w:space="0" w:color="2A3780" w:themeColor="accent3"/>
            </w:tcBorders>
            <w:shd w:val="clear" w:color="auto" w:fill="EEE2EA" w:themeFill="accent1" w:themeFillTint="33"/>
            <w:vAlign w:val="center"/>
          </w:tcPr>
          <w:p w14:paraId="7B597742" w14:textId="77777777" w:rsidR="00F31261" w:rsidRPr="00F35D00" w:rsidRDefault="00F31261" w:rsidP="000D7285">
            <w:pPr>
              <w:spacing w:after="0" w:line="240" w:lineRule="auto"/>
              <w:ind w:left="170"/>
              <w:rPr>
                <w:b/>
                <w:bCs/>
              </w:rPr>
            </w:pPr>
            <w:r w:rsidRPr="00F35D00">
              <w:rPr>
                <w:b/>
                <w:bCs/>
              </w:rPr>
              <w:t>REALIZOWANE CELE:</w:t>
            </w:r>
          </w:p>
        </w:tc>
        <w:tc>
          <w:tcPr>
            <w:tcW w:w="2512" w:type="dxa"/>
            <w:shd w:val="clear" w:color="auto" w:fill="EEE2EA" w:themeFill="accent1" w:themeFillTint="33"/>
            <w:vAlign w:val="center"/>
          </w:tcPr>
          <w:p w14:paraId="3241065F" w14:textId="77777777" w:rsidR="00F31261" w:rsidRPr="00F35D00" w:rsidRDefault="00F31261" w:rsidP="000D7285">
            <w:pPr>
              <w:spacing w:after="0"/>
            </w:pPr>
          </w:p>
        </w:tc>
      </w:tr>
      <w:tr w:rsidR="00F31261" w:rsidRPr="007E5180" w14:paraId="4A5BB586" w14:textId="77777777" w:rsidTr="000D7285">
        <w:trPr>
          <w:trHeight w:val="695"/>
        </w:trPr>
        <w:tc>
          <w:tcPr>
            <w:tcW w:w="1701" w:type="dxa"/>
            <w:shd w:val="clear" w:color="auto" w:fill="auto"/>
            <w:vAlign w:val="center"/>
          </w:tcPr>
          <w:p w14:paraId="657DF2BC" w14:textId="77777777" w:rsidR="00F31261" w:rsidRPr="004E077D" w:rsidRDefault="00F31261" w:rsidP="000D7285">
            <w:pPr>
              <w:spacing w:after="0" w:line="240" w:lineRule="auto"/>
              <w:jc w:val="center"/>
              <w:rPr>
                <w:color w:val="FFFFFF" w:themeColor="background1"/>
              </w:rPr>
            </w:pPr>
          </w:p>
        </w:tc>
        <w:tc>
          <w:tcPr>
            <w:tcW w:w="7369" w:type="dxa"/>
            <w:gridSpan w:val="2"/>
            <w:vAlign w:val="center"/>
          </w:tcPr>
          <w:p w14:paraId="2BD5F66E" w14:textId="77777777" w:rsidR="00F31261" w:rsidRPr="00F35D00" w:rsidRDefault="00F31261" w:rsidP="000D7285">
            <w:pPr>
              <w:spacing w:before="120" w:after="0"/>
              <w:ind w:left="170"/>
            </w:pPr>
            <w:r w:rsidRPr="00F35D00">
              <w:t xml:space="preserve">Cel V – </w:t>
            </w:r>
            <w:r>
              <w:t>powiat przeworski – przestrzeń kapitału społecznego</w:t>
            </w:r>
          </w:p>
        </w:tc>
      </w:tr>
      <w:tr w:rsidR="00F31261" w:rsidRPr="007E5180" w14:paraId="6B1CED9F"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3B4FAE2C" w14:textId="77777777" w:rsidR="00F31261" w:rsidRPr="004E077D" w:rsidRDefault="00F31261" w:rsidP="000D7285">
            <w:pPr>
              <w:spacing w:after="0" w:line="240" w:lineRule="auto"/>
              <w:jc w:val="center"/>
              <w:rPr>
                <w:b/>
                <w:bCs/>
                <w:color w:val="FFFFFF" w:themeColor="background1"/>
              </w:rPr>
            </w:pPr>
            <w:r>
              <w:rPr>
                <w:b/>
                <w:bCs/>
                <w:color w:val="FFFFFF" w:themeColor="background1"/>
              </w:rPr>
              <w:t>D.</w:t>
            </w:r>
          </w:p>
        </w:tc>
        <w:tc>
          <w:tcPr>
            <w:tcW w:w="4857" w:type="dxa"/>
            <w:tcBorders>
              <w:left w:val="single" w:sz="24" w:space="0" w:color="2A3780" w:themeColor="accent3"/>
            </w:tcBorders>
            <w:shd w:val="clear" w:color="auto" w:fill="EEE2EA" w:themeFill="accent1" w:themeFillTint="33"/>
            <w:vAlign w:val="center"/>
          </w:tcPr>
          <w:p w14:paraId="7AD99550" w14:textId="77777777" w:rsidR="00F31261" w:rsidRPr="00F35D00" w:rsidRDefault="00F31261" w:rsidP="000D7285">
            <w:pPr>
              <w:spacing w:after="0" w:line="240" w:lineRule="auto"/>
              <w:ind w:left="170"/>
              <w:rPr>
                <w:b/>
                <w:bCs/>
              </w:rPr>
            </w:pPr>
            <w:r w:rsidRPr="00F35D00">
              <w:rPr>
                <w:b/>
                <w:bCs/>
              </w:rPr>
              <w:t>OPIS:</w:t>
            </w:r>
          </w:p>
        </w:tc>
        <w:tc>
          <w:tcPr>
            <w:tcW w:w="2512" w:type="dxa"/>
            <w:shd w:val="clear" w:color="auto" w:fill="EEE2EA" w:themeFill="accent1" w:themeFillTint="33"/>
            <w:vAlign w:val="center"/>
          </w:tcPr>
          <w:p w14:paraId="08421B45" w14:textId="77777777" w:rsidR="00F31261" w:rsidRPr="00F35D00" w:rsidRDefault="00F31261" w:rsidP="000D7285">
            <w:pPr>
              <w:spacing w:after="0"/>
            </w:pPr>
          </w:p>
        </w:tc>
      </w:tr>
      <w:tr w:rsidR="00F31261" w:rsidRPr="007E5180" w14:paraId="42970EF4" w14:textId="77777777" w:rsidTr="000D7285">
        <w:trPr>
          <w:trHeight w:val="1111"/>
        </w:trPr>
        <w:tc>
          <w:tcPr>
            <w:tcW w:w="1701" w:type="dxa"/>
            <w:shd w:val="clear" w:color="auto" w:fill="auto"/>
            <w:vAlign w:val="center"/>
          </w:tcPr>
          <w:p w14:paraId="4FD4D882" w14:textId="77777777" w:rsidR="00F31261" w:rsidRPr="004E077D" w:rsidRDefault="00F31261" w:rsidP="000D7285">
            <w:pPr>
              <w:spacing w:after="0" w:line="240" w:lineRule="auto"/>
              <w:jc w:val="center"/>
              <w:rPr>
                <w:color w:val="FFFFFF" w:themeColor="background1"/>
              </w:rPr>
            </w:pPr>
          </w:p>
        </w:tc>
        <w:tc>
          <w:tcPr>
            <w:tcW w:w="7369" w:type="dxa"/>
            <w:gridSpan w:val="2"/>
            <w:vAlign w:val="center"/>
          </w:tcPr>
          <w:p w14:paraId="3382D4DC" w14:textId="77777777" w:rsidR="00F31261" w:rsidRPr="006E3C58" w:rsidRDefault="00F31261" w:rsidP="000D7285">
            <w:pPr>
              <w:spacing w:before="120" w:after="0"/>
              <w:ind w:left="170"/>
            </w:pPr>
            <w:r w:rsidRPr="006E3C58">
              <w:t>W ramach zadania przewiduje się:</w:t>
            </w:r>
          </w:p>
          <w:p w14:paraId="3D2CC966" w14:textId="4894D127" w:rsidR="00F31261" w:rsidRPr="006E3C58" w:rsidRDefault="004A339A" w:rsidP="000D7285">
            <w:pPr>
              <w:pStyle w:val="Akapitzlist"/>
              <w:numPr>
                <w:ilvl w:val="0"/>
                <w:numId w:val="40"/>
              </w:numPr>
              <w:spacing w:before="120" w:after="0"/>
            </w:pPr>
            <w:r>
              <w:t>Organizację szkoleń dla pracowników administracji publicznej</w:t>
            </w:r>
            <w:r w:rsidR="00F31261" w:rsidRPr="006E3C58">
              <w:t>;</w:t>
            </w:r>
          </w:p>
          <w:p w14:paraId="2FF41A05" w14:textId="625BED36" w:rsidR="00F31261" w:rsidRPr="00F35D00" w:rsidRDefault="004A339A" w:rsidP="004A339A">
            <w:pPr>
              <w:pStyle w:val="Akapitzlist"/>
              <w:numPr>
                <w:ilvl w:val="0"/>
                <w:numId w:val="40"/>
              </w:numPr>
              <w:spacing w:before="120" w:after="0"/>
            </w:pPr>
            <w:r>
              <w:t>Prowadzenie działań doradczych i konsultacyjnych (np. poprzez udział w realizowanych projektach ekspertów zewnętrznych)</w:t>
            </w:r>
            <w:r w:rsidR="00F31261" w:rsidRPr="006E3C58">
              <w:t>;</w:t>
            </w:r>
          </w:p>
        </w:tc>
      </w:tr>
      <w:tr w:rsidR="00F31261" w:rsidRPr="007E5180" w14:paraId="6FFA6F16"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38257803" w14:textId="77777777" w:rsidR="00F31261" w:rsidRPr="004E077D" w:rsidRDefault="00F31261" w:rsidP="000D7285">
            <w:pPr>
              <w:spacing w:after="0" w:line="240" w:lineRule="auto"/>
              <w:jc w:val="center"/>
              <w:rPr>
                <w:b/>
                <w:bCs/>
                <w:color w:val="FFFFFF" w:themeColor="background1"/>
              </w:rPr>
            </w:pPr>
            <w:r>
              <w:rPr>
                <w:b/>
                <w:bCs/>
                <w:color w:val="FFFFFF" w:themeColor="background1"/>
              </w:rPr>
              <w:t>E.</w:t>
            </w:r>
          </w:p>
        </w:tc>
        <w:tc>
          <w:tcPr>
            <w:tcW w:w="4857" w:type="dxa"/>
            <w:tcBorders>
              <w:left w:val="single" w:sz="24" w:space="0" w:color="2A3780" w:themeColor="accent3"/>
            </w:tcBorders>
            <w:shd w:val="clear" w:color="auto" w:fill="EEE2EA" w:themeFill="accent1" w:themeFillTint="33"/>
            <w:vAlign w:val="center"/>
          </w:tcPr>
          <w:p w14:paraId="1079EEF9" w14:textId="77777777" w:rsidR="00F31261" w:rsidRPr="00F35D00" w:rsidRDefault="00F31261" w:rsidP="000D7285">
            <w:pPr>
              <w:spacing w:after="0" w:line="240" w:lineRule="auto"/>
              <w:ind w:left="170"/>
              <w:rPr>
                <w:b/>
                <w:bCs/>
              </w:rPr>
            </w:pPr>
            <w:r w:rsidRPr="00F35D00">
              <w:rPr>
                <w:b/>
                <w:bCs/>
              </w:rPr>
              <w:t>OCZEKIWANE SKUTKI REALIZACJI:</w:t>
            </w:r>
          </w:p>
        </w:tc>
        <w:tc>
          <w:tcPr>
            <w:tcW w:w="2512" w:type="dxa"/>
            <w:shd w:val="clear" w:color="auto" w:fill="EEE2EA" w:themeFill="accent1" w:themeFillTint="33"/>
            <w:vAlign w:val="center"/>
          </w:tcPr>
          <w:p w14:paraId="30D17ECE" w14:textId="77777777" w:rsidR="00F31261" w:rsidRPr="00F35D00" w:rsidRDefault="00F31261" w:rsidP="000D7285">
            <w:pPr>
              <w:spacing w:after="0"/>
            </w:pPr>
          </w:p>
        </w:tc>
      </w:tr>
      <w:tr w:rsidR="00F31261" w:rsidRPr="007E5180" w14:paraId="0FA472A0" w14:textId="77777777" w:rsidTr="009E11FE">
        <w:trPr>
          <w:trHeight w:val="611"/>
        </w:trPr>
        <w:tc>
          <w:tcPr>
            <w:tcW w:w="1701" w:type="dxa"/>
            <w:shd w:val="clear" w:color="auto" w:fill="auto"/>
            <w:vAlign w:val="center"/>
          </w:tcPr>
          <w:p w14:paraId="75849F6B" w14:textId="77777777" w:rsidR="00F31261" w:rsidRPr="004E077D" w:rsidRDefault="00F31261"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7BE4B298" w14:textId="6BD95062" w:rsidR="00F31261" w:rsidRPr="00F35D00" w:rsidRDefault="00F31261" w:rsidP="000D7285">
            <w:pPr>
              <w:spacing w:before="120" w:after="0"/>
              <w:ind w:left="170"/>
            </w:pPr>
            <w:r w:rsidRPr="00250721">
              <w:t xml:space="preserve">Poprawa </w:t>
            </w:r>
            <w:r w:rsidR="004A339A">
              <w:t>efektywności administracji publicznej</w:t>
            </w:r>
            <w:r w:rsidRPr="00F35D00">
              <w:t xml:space="preserve">. </w:t>
            </w:r>
          </w:p>
        </w:tc>
      </w:tr>
      <w:tr w:rsidR="009E11FE" w14:paraId="35F2AF70" w14:textId="77777777" w:rsidTr="000D7285">
        <w:trPr>
          <w:trHeight w:val="611"/>
        </w:trPr>
        <w:tc>
          <w:tcPr>
            <w:tcW w:w="1701" w:type="dxa"/>
            <w:tcBorders>
              <w:left w:val="single" w:sz="4" w:space="0" w:color="4B686B"/>
              <w:right w:val="single" w:sz="24" w:space="0" w:color="2A3780" w:themeColor="accent3"/>
            </w:tcBorders>
            <w:shd w:val="clear" w:color="auto" w:fill="845072" w:themeFill="accent1" w:themeFillShade="BF"/>
            <w:vAlign w:val="center"/>
          </w:tcPr>
          <w:p w14:paraId="4801E5B6" w14:textId="77777777" w:rsidR="009E11FE" w:rsidRPr="004E077D" w:rsidRDefault="009E11FE" w:rsidP="000D7285">
            <w:pPr>
              <w:spacing w:after="0" w:line="240" w:lineRule="auto"/>
              <w:jc w:val="center"/>
              <w:rPr>
                <w:color w:val="FFFFFF" w:themeColor="background1"/>
              </w:rPr>
            </w:pPr>
            <w:bookmarkStart w:id="58" w:name="_Hlk76464398"/>
            <w:r>
              <w:rPr>
                <w:b/>
                <w:bCs/>
                <w:color w:val="FFFFFF" w:themeColor="background1"/>
              </w:rPr>
              <w:t>F.</w:t>
            </w:r>
          </w:p>
        </w:tc>
        <w:tc>
          <w:tcPr>
            <w:tcW w:w="7369" w:type="dxa"/>
            <w:gridSpan w:val="2"/>
            <w:tcBorders>
              <w:left w:val="single" w:sz="24" w:space="0" w:color="2A3780" w:themeColor="accent3"/>
            </w:tcBorders>
            <w:shd w:val="clear" w:color="auto" w:fill="EEE2EA" w:themeFill="accent1" w:themeFillTint="33"/>
            <w:vAlign w:val="center"/>
          </w:tcPr>
          <w:p w14:paraId="0BD643C6" w14:textId="77777777" w:rsidR="009E11FE" w:rsidRDefault="009E11FE" w:rsidP="000D7285">
            <w:pPr>
              <w:spacing w:before="120" w:after="0"/>
              <w:ind w:left="170"/>
            </w:pPr>
            <w:r>
              <w:rPr>
                <w:b/>
                <w:bCs/>
              </w:rPr>
              <w:t>WYDZIAŁ LUB PODMIOT ODPOWIEDZIALNY ZA REALIZACJĘ ZADADNIA</w:t>
            </w:r>
            <w:r w:rsidRPr="00F35D00">
              <w:rPr>
                <w:b/>
                <w:bCs/>
              </w:rPr>
              <w:t>:</w:t>
            </w:r>
          </w:p>
        </w:tc>
      </w:tr>
      <w:tr w:rsidR="009E11FE" w14:paraId="076AE8C7" w14:textId="77777777" w:rsidTr="000D7285">
        <w:trPr>
          <w:trHeight w:val="611"/>
        </w:trPr>
        <w:tc>
          <w:tcPr>
            <w:tcW w:w="1701" w:type="dxa"/>
            <w:shd w:val="clear" w:color="auto" w:fill="auto"/>
            <w:vAlign w:val="center"/>
          </w:tcPr>
          <w:p w14:paraId="3A41317B" w14:textId="77777777" w:rsidR="009E11FE" w:rsidRPr="004E077D" w:rsidRDefault="009E11FE"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721414B2" w14:textId="42027F02" w:rsidR="009E11FE" w:rsidRDefault="009E11FE" w:rsidP="000D7285">
            <w:pPr>
              <w:spacing w:before="120" w:after="0"/>
              <w:ind w:left="170"/>
            </w:pPr>
            <w:r>
              <w:t xml:space="preserve">Wydział </w:t>
            </w:r>
            <w:r w:rsidR="00022ACC">
              <w:t>O</w:t>
            </w:r>
            <w:r>
              <w:t xml:space="preserve">rganizacyjny i </w:t>
            </w:r>
            <w:r w:rsidR="00022ACC">
              <w:t>S</w:t>
            </w:r>
            <w:r>
              <w:t xml:space="preserve">praw </w:t>
            </w:r>
            <w:r w:rsidR="00022ACC">
              <w:t>O</w:t>
            </w:r>
            <w:r>
              <w:t>bywatelskich;</w:t>
            </w:r>
          </w:p>
        </w:tc>
      </w:tr>
      <w:tr w:rsidR="009E11FE" w:rsidRPr="00F35D00" w14:paraId="47BDBA4B"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2B70D45D" w14:textId="77777777" w:rsidR="009E11FE" w:rsidRDefault="009E11FE" w:rsidP="000D7285">
            <w:pPr>
              <w:spacing w:after="0" w:line="240" w:lineRule="auto"/>
              <w:jc w:val="center"/>
              <w:rPr>
                <w:b/>
                <w:bCs/>
                <w:color w:val="FFFFFF" w:themeColor="background1"/>
              </w:rPr>
            </w:pPr>
            <w:r>
              <w:rPr>
                <w:b/>
                <w:bCs/>
                <w:color w:val="FFFFFF" w:themeColor="background1"/>
              </w:rPr>
              <w:t>G.</w:t>
            </w:r>
          </w:p>
        </w:tc>
        <w:tc>
          <w:tcPr>
            <w:tcW w:w="4857" w:type="dxa"/>
            <w:tcBorders>
              <w:left w:val="single" w:sz="24" w:space="0" w:color="2A3780" w:themeColor="accent3"/>
            </w:tcBorders>
            <w:shd w:val="clear" w:color="auto" w:fill="EEE2EA" w:themeFill="accent1" w:themeFillTint="33"/>
            <w:vAlign w:val="center"/>
          </w:tcPr>
          <w:p w14:paraId="228FC4DC" w14:textId="77777777" w:rsidR="009E11FE" w:rsidRDefault="009E11FE" w:rsidP="000D7285">
            <w:pPr>
              <w:spacing w:after="0" w:line="240" w:lineRule="auto"/>
              <w:ind w:left="170"/>
              <w:rPr>
                <w:b/>
                <w:bCs/>
              </w:rPr>
            </w:pPr>
            <w:r>
              <w:rPr>
                <w:b/>
                <w:bCs/>
              </w:rPr>
              <w:t>PARTNERZY ZADANIA</w:t>
            </w:r>
            <w:r w:rsidRPr="00F35D00">
              <w:rPr>
                <w:b/>
                <w:bCs/>
              </w:rPr>
              <w:t>:</w:t>
            </w:r>
          </w:p>
        </w:tc>
        <w:tc>
          <w:tcPr>
            <w:tcW w:w="2512" w:type="dxa"/>
            <w:shd w:val="clear" w:color="auto" w:fill="EEE2EA" w:themeFill="accent1" w:themeFillTint="33"/>
            <w:vAlign w:val="center"/>
          </w:tcPr>
          <w:p w14:paraId="007FF3EF" w14:textId="77777777" w:rsidR="009E11FE" w:rsidRPr="00F35D00" w:rsidRDefault="009E11FE" w:rsidP="000D7285">
            <w:pPr>
              <w:spacing w:after="0"/>
            </w:pPr>
          </w:p>
        </w:tc>
      </w:tr>
      <w:tr w:rsidR="009E11FE" w14:paraId="453A0A4A" w14:textId="77777777" w:rsidTr="000D7285">
        <w:trPr>
          <w:trHeight w:val="611"/>
        </w:trPr>
        <w:tc>
          <w:tcPr>
            <w:tcW w:w="1701" w:type="dxa"/>
            <w:tcBorders>
              <w:bottom w:val="single" w:sz="24" w:space="0" w:color="2A3780" w:themeColor="accent3"/>
            </w:tcBorders>
            <w:shd w:val="clear" w:color="auto" w:fill="auto"/>
            <w:vAlign w:val="center"/>
          </w:tcPr>
          <w:p w14:paraId="54A09800" w14:textId="77777777" w:rsidR="009E11FE" w:rsidRPr="004E077D" w:rsidRDefault="009E11FE" w:rsidP="000D7285">
            <w:pPr>
              <w:spacing w:after="0" w:line="240" w:lineRule="auto"/>
              <w:jc w:val="center"/>
              <w:rPr>
                <w:color w:val="FFFFFF" w:themeColor="background1"/>
              </w:rPr>
            </w:pPr>
          </w:p>
        </w:tc>
        <w:tc>
          <w:tcPr>
            <w:tcW w:w="7369" w:type="dxa"/>
            <w:gridSpan w:val="2"/>
            <w:tcBorders>
              <w:bottom w:val="single" w:sz="24" w:space="0" w:color="2A3780" w:themeColor="accent3"/>
            </w:tcBorders>
            <w:shd w:val="clear" w:color="auto" w:fill="auto"/>
            <w:vAlign w:val="center"/>
          </w:tcPr>
          <w:p w14:paraId="2FF42B9E" w14:textId="43C5F508" w:rsidR="009E11FE" w:rsidRDefault="009E11FE" w:rsidP="000D7285">
            <w:pPr>
              <w:spacing w:before="120" w:after="0"/>
              <w:ind w:left="170"/>
            </w:pPr>
            <w:r>
              <w:t>Gminy powiatu przeworskiego, Powiatowy Urząd Pracy w Przeworsku</w:t>
            </w:r>
          </w:p>
        </w:tc>
      </w:tr>
      <w:bookmarkEnd w:id="58"/>
    </w:tbl>
    <w:p w14:paraId="674C4B4A" w14:textId="77777777" w:rsidR="00F31261" w:rsidRDefault="00F31261">
      <w:pPr>
        <w:spacing w:line="259" w:lineRule="auto"/>
        <w:jc w:val="left"/>
      </w:pPr>
    </w:p>
    <w:p w14:paraId="02A7BAC6" w14:textId="5D4E1066" w:rsidR="00F71022" w:rsidRDefault="00F71022">
      <w:pPr>
        <w:spacing w:line="259" w:lineRule="auto"/>
        <w:jc w:val="left"/>
      </w:pPr>
    </w:p>
    <w:p w14:paraId="16D7F332" w14:textId="75998C58" w:rsidR="004A339A" w:rsidRDefault="004A339A">
      <w:pPr>
        <w:spacing w:line="259" w:lineRule="auto"/>
        <w:jc w:val="left"/>
      </w:pPr>
    </w:p>
    <w:p w14:paraId="1EA9FB3D" w14:textId="7A1822F5" w:rsidR="004A339A" w:rsidRDefault="004A339A">
      <w:pPr>
        <w:spacing w:line="259" w:lineRule="auto"/>
        <w:jc w:val="left"/>
      </w:pPr>
    </w:p>
    <w:p w14:paraId="04FBE726" w14:textId="4EDF57FF" w:rsidR="004A339A" w:rsidRDefault="004A339A">
      <w:pPr>
        <w:spacing w:line="259" w:lineRule="auto"/>
        <w:jc w:val="left"/>
      </w:pPr>
    </w:p>
    <w:p w14:paraId="693FBE81" w14:textId="4D7C5825" w:rsidR="004A339A" w:rsidRDefault="004A339A">
      <w:pPr>
        <w:spacing w:line="259" w:lineRule="auto"/>
        <w:jc w:val="left"/>
      </w:pPr>
    </w:p>
    <w:tbl>
      <w:tblPr>
        <w:tblW w:w="9070" w:type="dxa"/>
        <w:tblLook w:val="04A0" w:firstRow="1" w:lastRow="0" w:firstColumn="1" w:lastColumn="0" w:noHBand="0" w:noVBand="1"/>
      </w:tblPr>
      <w:tblGrid>
        <w:gridCol w:w="1701"/>
        <w:gridCol w:w="4857"/>
        <w:gridCol w:w="2512"/>
      </w:tblGrid>
      <w:tr w:rsidR="004A339A" w:rsidRPr="007E5180" w14:paraId="5B231306" w14:textId="77777777" w:rsidTr="000D7285">
        <w:trPr>
          <w:trHeight w:val="454"/>
        </w:trPr>
        <w:tc>
          <w:tcPr>
            <w:tcW w:w="9070" w:type="dxa"/>
            <w:gridSpan w:val="3"/>
            <w:tcBorders>
              <w:top w:val="single" w:sz="24" w:space="0" w:color="2A3780" w:themeColor="accent3"/>
            </w:tcBorders>
            <w:shd w:val="clear" w:color="auto" w:fill="DDC6D5" w:themeFill="accent1" w:themeFillTint="66"/>
          </w:tcPr>
          <w:p w14:paraId="75A8787C" w14:textId="578DD5F4" w:rsidR="004A339A" w:rsidRPr="00CC7C12" w:rsidRDefault="004A339A" w:rsidP="000D7285">
            <w:pPr>
              <w:spacing w:before="120" w:after="120" w:line="240" w:lineRule="auto"/>
              <w:rPr>
                <w:rFonts w:asciiTheme="minorHAnsi" w:hAnsiTheme="minorHAnsi" w:cstheme="minorHAnsi"/>
              </w:rPr>
            </w:pPr>
            <w:r w:rsidRPr="00F35D00">
              <w:rPr>
                <w:rFonts w:asciiTheme="minorHAnsi" w:hAnsiTheme="minorHAnsi" w:cstheme="minorHAnsi"/>
                <w:b/>
                <w:bCs/>
                <w:sz w:val="36"/>
                <w:szCs w:val="36"/>
              </w:rPr>
              <w:lastRenderedPageBreak/>
              <w:t xml:space="preserve">ZADANIE </w:t>
            </w:r>
            <w:r>
              <w:rPr>
                <w:rFonts w:asciiTheme="minorHAnsi" w:hAnsiTheme="minorHAnsi" w:cstheme="minorHAnsi"/>
                <w:b/>
                <w:bCs/>
                <w:sz w:val="36"/>
                <w:szCs w:val="36"/>
              </w:rPr>
              <w:t>5</w:t>
            </w:r>
          </w:p>
        </w:tc>
      </w:tr>
      <w:tr w:rsidR="004A339A" w:rsidRPr="007E5180" w14:paraId="1B596E44" w14:textId="77777777" w:rsidTr="000D7285">
        <w:trPr>
          <w:trHeight w:val="195"/>
        </w:trPr>
        <w:tc>
          <w:tcPr>
            <w:tcW w:w="9070" w:type="dxa"/>
            <w:gridSpan w:val="3"/>
            <w:shd w:val="clear" w:color="auto" w:fill="auto"/>
          </w:tcPr>
          <w:p w14:paraId="6B9DAF42" w14:textId="77777777" w:rsidR="004A339A" w:rsidRPr="00CC7C12" w:rsidRDefault="004A339A" w:rsidP="000D7285">
            <w:pPr>
              <w:spacing w:after="0" w:line="240" w:lineRule="auto"/>
              <w:rPr>
                <w:b/>
                <w:bCs/>
                <w:color w:val="EAAC72"/>
                <w:sz w:val="10"/>
                <w:szCs w:val="10"/>
              </w:rPr>
            </w:pPr>
          </w:p>
        </w:tc>
      </w:tr>
      <w:tr w:rsidR="004A339A" w:rsidRPr="007E5180" w14:paraId="2B4E0058"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50E7E0C6" w14:textId="77777777" w:rsidR="004A339A" w:rsidRPr="004E077D" w:rsidRDefault="004A339A" w:rsidP="000D7285">
            <w:pPr>
              <w:spacing w:after="0" w:line="240" w:lineRule="auto"/>
              <w:jc w:val="center"/>
              <w:rPr>
                <w:b/>
                <w:bCs/>
                <w:color w:val="FFFFFF" w:themeColor="background1"/>
              </w:rPr>
            </w:pPr>
            <w:r>
              <w:rPr>
                <w:b/>
                <w:bCs/>
                <w:color w:val="FFFFFF" w:themeColor="background1"/>
              </w:rPr>
              <w:t>A</w:t>
            </w:r>
            <w:r w:rsidRPr="004E077D">
              <w:rPr>
                <w:b/>
                <w:bCs/>
                <w:color w:val="FFFFFF" w:themeColor="background1"/>
              </w:rPr>
              <w:t>.</w:t>
            </w:r>
          </w:p>
        </w:tc>
        <w:tc>
          <w:tcPr>
            <w:tcW w:w="4857" w:type="dxa"/>
            <w:tcBorders>
              <w:left w:val="single" w:sz="24" w:space="0" w:color="2A3780" w:themeColor="accent3"/>
            </w:tcBorders>
            <w:shd w:val="clear" w:color="auto" w:fill="EEE2EA" w:themeFill="accent1" w:themeFillTint="33"/>
            <w:vAlign w:val="center"/>
          </w:tcPr>
          <w:p w14:paraId="6AA6DD00" w14:textId="77777777" w:rsidR="004A339A" w:rsidRPr="00F35D00" w:rsidRDefault="004A339A" w:rsidP="000D7285">
            <w:pPr>
              <w:spacing w:after="0" w:line="240" w:lineRule="auto"/>
              <w:ind w:left="170"/>
              <w:rPr>
                <w:b/>
                <w:bCs/>
              </w:rPr>
            </w:pPr>
            <w:r w:rsidRPr="00F35D00">
              <w:rPr>
                <w:b/>
                <w:bCs/>
              </w:rPr>
              <w:t>NAZWA ZADANIA:</w:t>
            </w:r>
          </w:p>
        </w:tc>
        <w:tc>
          <w:tcPr>
            <w:tcW w:w="2512" w:type="dxa"/>
            <w:shd w:val="clear" w:color="auto" w:fill="EEE2EA" w:themeFill="accent1" w:themeFillTint="33"/>
            <w:vAlign w:val="center"/>
          </w:tcPr>
          <w:p w14:paraId="1E79375F" w14:textId="77777777" w:rsidR="004A339A" w:rsidRPr="00F35D00" w:rsidRDefault="004A339A" w:rsidP="000D7285">
            <w:pPr>
              <w:spacing w:after="0" w:line="240" w:lineRule="auto"/>
            </w:pPr>
          </w:p>
        </w:tc>
      </w:tr>
      <w:tr w:rsidR="004A339A" w:rsidRPr="007E5180" w14:paraId="44C4C454" w14:textId="77777777" w:rsidTr="000D7285">
        <w:trPr>
          <w:trHeight w:val="592"/>
        </w:trPr>
        <w:tc>
          <w:tcPr>
            <w:tcW w:w="1701" w:type="dxa"/>
            <w:shd w:val="clear" w:color="auto" w:fill="auto"/>
            <w:vAlign w:val="center"/>
          </w:tcPr>
          <w:p w14:paraId="6A6FF8B9" w14:textId="77777777" w:rsidR="004A339A" w:rsidRPr="004E077D" w:rsidRDefault="004A339A" w:rsidP="000D7285">
            <w:pPr>
              <w:spacing w:after="0" w:line="240" w:lineRule="auto"/>
              <w:jc w:val="center"/>
              <w:rPr>
                <w:color w:val="FFFFFF" w:themeColor="background1"/>
              </w:rPr>
            </w:pPr>
          </w:p>
        </w:tc>
        <w:tc>
          <w:tcPr>
            <w:tcW w:w="7369" w:type="dxa"/>
            <w:gridSpan w:val="2"/>
            <w:vAlign w:val="center"/>
          </w:tcPr>
          <w:p w14:paraId="64A5B95B" w14:textId="7AA57826" w:rsidR="004A339A" w:rsidRPr="00F35D00" w:rsidRDefault="004A339A" w:rsidP="000D7285">
            <w:pPr>
              <w:spacing w:before="120" w:after="0"/>
              <w:ind w:left="170"/>
            </w:pPr>
            <w:r>
              <w:t>Informatyzacja służb publicznych</w:t>
            </w:r>
          </w:p>
        </w:tc>
      </w:tr>
      <w:tr w:rsidR="004A339A" w:rsidRPr="007E5180" w14:paraId="06CC0A3F"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4BACB669" w14:textId="77777777" w:rsidR="004A339A" w:rsidRPr="004E077D" w:rsidRDefault="004A339A" w:rsidP="000D7285">
            <w:pPr>
              <w:spacing w:after="0" w:line="240" w:lineRule="auto"/>
              <w:jc w:val="center"/>
              <w:rPr>
                <w:b/>
                <w:bCs/>
                <w:color w:val="FFFFFF" w:themeColor="background1"/>
              </w:rPr>
            </w:pPr>
            <w:r>
              <w:rPr>
                <w:b/>
                <w:bCs/>
                <w:color w:val="FFFFFF" w:themeColor="background1"/>
              </w:rPr>
              <w:t>B.</w:t>
            </w:r>
          </w:p>
        </w:tc>
        <w:tc>
          <w:tcPr>
            <w:tcW w:w="4857" w:type="dxa"/>
            <w:tcBorders>
              <w:left w:val="single" w:sz="24" w:space="0" w:color="2A3780" w:themeColor="accent3"/>
            </w:tcBorders>
            <w:shd w:val="clear" w:color="auto" w:fill="EEE2EA" w:themeFill="accent1" w:themeFillTint="33"/>
            <w:vAlign w:val="center"/>
          </w:tcPr>
          <w:p w14:paraId="3BDEC990" w14:textId="77777777" w:rsidR="004A339A" w:rsidRPr="00F35D00" w:rsidRDefault="004A339A" w:rsidP="000D7285">
            <w:pPr>
              <w:spacing w:after="0" w:line="240" w:lineRule="auto"/>
              <w:ind w:left="170"/>
              <w:rPr>
                <w:b/>
                <w:bCs/>
              </w:rPr>
            </w:pPr>
            <w:r w:rsidRPr="00F35D00">
              <w:rPr>
                <w:b/>
                <w:bCs/>
              </w:rPr>
              <w:t>ZIDENTYFIKOWANY PROBLEM:</w:t>
            </w:r>
          </w:p>
        </w:tc>
        <w:tc>
          <w:tcPr>
            <w:tcW w:w="2512" w:type="dxa"/>
            <w:shd w:val="clear" w:color="auto" w:fill="EEE2EA" w:themeFill="accent1" w:themeFillTint="33"/>
            <w:vAlign w:val="center"/>
          </w:tcPr>
          <w:p w14:paraId="6CE776F8" w14:textId="77777777" w:rsidR="004A339A" w:rsidRPr="00F35D00" w:rsidRDefault="004A339A" w:rsidP="000D7285">
            <w:pPr>
              <w:spacing w:after="0"/>
            </w:pPr>
          </w:p>
        </w:tc>
      </w:tr>
      <w:tr w:rsidR="004A339A" w:rsidRPr="007E5180" w14:paraId="094F5440" w14:textId="77777777" w:rsidTr="000D7285">
        <w:trPr>
          <w:trHeight w:val="1228"/>
        </w:trPr>
        <w:tc>
          <w:tcPr>
            <w:tcW w:w="1701" w:type="dxa"/>
            <w:shd w:val="clear" w:color="auto" w:fill="auto"/>
            <w:vAlign w:val="center"/>
          </w:tcPr>
          <w:p w14:paraId="5CB1D9FE" w14:textId="77777777" w:rsidR="004A339A" w:rsidRPr="004E077D" w:rsidRDefault="004A339A" w:rsidP="000D7285">
            <w:pPr>
              <w:spacing w:after="0" w:line="240" w:lineRule="auto"/>
              <w:jc w:val="center"/>
              <w:rPr>
                <w:color w:val="FFFFFF" w:themeColor="background1"/>
              </w:rPr>
            </w:pPr>
          </w:p>
        </w:tc>
        <w:tc>
          <w:tcPr>
            <w:tcW w:w="7369" w:type="dxa"/>
            <w:gridSpan w:val="2"/>
            <w:vAlign w:val="center"/>
          </w:tcPr>
          <w:p w14:paraId="2E04CD93" w14:textId="32632CDD" w:rsidR="004A339A" w:rsidRPr="00F35D00" w:rsidRDefault="004A339A" w:rsidP="000D7285">
            <w:pPr>
              <w:spacing w:before="120" w:after="0"/>
              <w:ind w:left="170"/>
            </w:pPr>
            <w:r>
              <w:t>Jakość administracji lokalnej rzutuje na rozwój całego regionu – skuteczność pozyskiwania środków zewnętrznych, sprawność obsługi interesantów, czas załatwiania spraw administracyjnych</w:t>
            </w:r>
            <w:r w:rsidRPr="006E3C58">
              <w:t>.</w:t>
            </w:r>
            <w:r>
              <w:t xml:space="preserve"> Rozwój systemów informatycznych jest kluczowy nie tylko z uwagi na sprawność realizacji zadań publicznych, ale również z uwagi na coraz częstsze zagrożenia związane z </w:t>
            </w:r>
            <w:proofErr w:type="spellStart"/>
            <w:r>
              <w:t>cyberbezpieczeństwem</w:t>
            </w:r>
            <w:proofErr w:type="spellEnd"/>
            <w:r>
              <w:t>.</w:t>
            </w:r>
          </w:p>
        </w:tc>
      </w:tr>
      <w:tr w:rsidR="004A339A" w:rsidRPr="007E5180" w14:paraId="4BE89FCC"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435FD88B" w14:textId="77777777" w:rsidR="004A339A" w:rsidRPr="004E077D" w:rsidRDefault="004A339A" w:rsidP="000D7285">
            <w:pPr>
              <w:spacing w:after="0" w:line="240" w:lineRule="auto"/>
              <w:jc w:val="center"/>
              <w:rPr>
                <w:b/>
                <w:bCs/>
                <w:color w:val="FFFFFF" w:themeColor="background1"/>
              </w:rPr>
            </w:pPr>
            <w:r>
              <w:rPr>
                <w:b/>
                <w:bCs/>
                <w:color w:val="FFFFFF" w:themeColor="background1"/>
              </w:rPr>
              <w:t>C.</w:t>
            </w:r>
          </w:p>
        </w:tc>
        <w:tc>
          <w:tcPr>
            <w:tcW w:w="4857" w:type="dxa"/>
            <w:tcBorders>
              <w:left w:val="single" w:sz="24" w:space="0" w:color="2A3780" w:themeColor="accent3"/>
            </w:tcBorders>
            <w:shd w:val="clear" w:color="auto" w:fill="EEE2EA" w:themeFill="accent1" w:themeFillTint="33"/>
            <w:vAlign w:val="center"/>
          </w:tcPr>
          <w:p w14:paraId="4F03164D" w14:textId="77777777" w:rsidR="004A339A" w:rsidRPr="00F35D00" w:rsidRDefault="004A339A" w:rsidP="000D7285">
            <w:pPr>
              <w:spacing w:after="0" w:line="240" w:lineRule="auto"/>
              <w:ind w:left="170"/>
              <w:rPr>
                <w:b/>
                <w:bCs/>
              </w:rPr>
            </w:pPr>
            <w:r w:rsidRPr="00F35D00">
              <w:rPr>
                <w:b/>
                <w:bCs/>
              </w:rPr>
              <w:t>REALIZOWANE CELE:</w:t>
            </w:r>
          </w:p>
        </w:tc>
        <w:tc>
          <w:tcPr>
            <w:tcW w:w="2512" w:type="dxa"/>
            <w:shd w:val="clear" w:color="auto" w:fill="EEE2EA" w:themeFill="accent1" w:themeFillTint="33"/>
            <w:vAlign w:val="center"/>
          </w:tcPr>
          <w:p w14:paraId="447B5E97" w14:textId="77777777" w:rsidR="004A339A" w:rsidRPr="00F35D00" w:rsidRDefault="004A339A" w:rsidP="000D7285">
            <w:pPr>
              <w:spacing w:after="0"/>
            </w:pPr>
          </w:p>
        </w:tc>
      </w:tr>
      <w:tr w:rsidR="004A339A" w:rsidRPr="007E5180" w14:paraId="3265ACA5" w14:textId="77777777" w:rsidTr="000D7285">
        <w:trPr>
          <w:trHeight w:val="695"/>
        </w:trPr>
        <w:tc>
          <w:tcPr>
            <w:tcW w:w="1701" w:type="dxa"/>
            <w:shd w:val="clear" w:color="auto" w:fill="auto"/>
            <w:vAlign w:val="center"/>
          </w:tcPr>
          <w:p w14:paraId="36471FE4" w14:textId="77777777" w:rsidR="004A339A" w:rsidRPr="004E077D" w:rsidRDefault="004A339A" w:rsidP="000D7285">
            <w:pPr>
              <w:spacing w:after="0" w:line="240" w:lineRule="auto"/>
              <w:jc w:val="center"/>
              <w:rPr>
                <w:color w:val="FFFFFF" w:themeColor="background1"/>
              </w:rPr>
            </w:pPr>
          </w:p>
        </w:tc>
        <w:tc>
          <w:tcPr>
            <w:tcW w:w="7369" w:type="dxa"/>
            <w:gridSpan w:val="2"/>
            <w:vAlign w:val="center"/>
          </w:tcPr>
          <w:p w14:paraId="619F2BF1" w14:textId="77777777" w:rsidR="004A339A" w:rsidRPr="00F35D00" w:rsidRDefault="004A339A" w:rsidP="000D7285">
            <w:pPr>
              <w:spacing w:before="120" w:after="0"/>
              <w:ind w:left="170"/>
            </w:pPr>
            <w:r w:rsidRPr="00F35D00">
              <w:t xml:space="preserve">Cel V – </w:t>
            </w:r>
            <w:r>
              <w:t>powiat przeworski – przestrzeń kapitału społecznego</w:t>
            </w:r>
          </w:p>
        </w:tc>
      </w:tr>
      <w:tr w:rsidR="004A339A" w:rsidRPr="007E5180" w14:paraId="33E03A8C"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019D0598" w14:textId="77777777" w:rsidR="004A339A" w:rsidRPr="004E077D" w:rsidRDefault="004A339A" w:rsidP="000D7285">
            <w:pPr>
              <w:spacing w:after="0" w:line="240" w:lineRule="auto"/>
              <w:jc w:val="center"/>
              <w:rPr>
                <w:b/>
                <w:bCs/>
                <w:color w:val="FFFFFF" w:themeColor="background1"/>
              </w:rPr>
            </w:pPr>
            <w:r>
              <w:rPr>
                <w:b/>
                <w:bCs/>
                <w:color w:val="FFFFFF" w:themeColor="background1"/>
              </w:rPr>
              <w:t>D.</w:t>
            </w:r>
          </w:p>
        </w:tc>
        <w:tc>
          <w:tcPr>
            <w:tcW w:w="4857" w:type="dxa"/>
            <w:tcBorders>
              <w:left w:val="single" w:sz="24" w:space="0" w:color="2A3780" w:themeColor="accent3"/>
            </w:tcBorders>
            <w:shd w:val="clear" w:color="auto" w:fill="EEE2EA" w:themeFill="accent1" w:themeFillTint="33"/>
            <w:vAlign w:val="center"/>
          </w:tcPr>
          <w:p w14:paraId="7FEC4EEA" w14:textId="77777777" w:rsidR="004A339A" w:rsidRPr="00F35D00" w:rsidRDefault="004A339A" w:rsidP="000D7285">
            <w:pPr>
              <w:spacing w:after="0" w:line="240" w:lineRule="auto"/>
              <w:ind w:left="170"/>
              <w:rPr>
                <w:b/>
                <w:bCs/>
              </w:rPr>
            </w:pPr>
            <w:r w:rsidRPr="00F35D00">
              <w:rPr>
                <w:b/>
                <w:bCs/>
              </w:rPr>
              <w:t>OPIS:</w:t>
            </w:r>
          </w:p>
        </w:tc>
        <w:tc>
          <w:tcPr>
            <w:tcW w:w="2512" w:type="dxa"/>
            <w:shd w:val="clear" w:color="auto" w:fill="EEE2EA" w:themeFill="accent1" w:themeFillTint="33"/>
            <w:vAlign w:val="center"/>
          </w:tcPr>
          <w:p w14:paraId="279C57C7" w14:textId="77777777" w:rsidR="004A339A" w:rsidRPr="00F35D00" w:rsidRDefault="004A339A" w:rsidP="000D7285">
            <w:pPr>
              <w:spacing w:after="0"/>
            </w:pPr>
          </w:p>
        </w:tc>
      </w:tr>
      <w:tr w:rsidR="004A339A" w:rsidRPr="007E5180" w14:paraId="103ADF34" w14:textId="77777777" w:rsidTr="000D7285">
        <w:trPr>
          <w:trHeight w:val="1111"/>
        </w:trPr>
        <w:tc>
          <w:tcPr>
            <w:tcW w:w="1701" w:type="dxa"/>
            <w:shd w:val="clear" w:color="auto" w:fill="auto"/>
            <w:vAlign w:val="center"/>
          </w:tcPr>
          <w:p w14:paraId="3C32CAC0" w14:textId="77777777" w:rsidR="004A339A" w:rsidRPr="004E077D" w:rsidRDefault="004A339A" w:rsidP="000D7285">
            <w:pPr>
              <w:spacing w:after="0" w:line="240" w:lineRule="auto"/>
              <w:jc w:val="center"/>
              <w:rPr>
                <w:color w:val="FFFFFF" w:themeColor="background1"/>
              </w:rPr>
            </w:pPr>
          </w:p>
        </w:tc>
        <w:tc>
          <w:tcPr>
            <w:tcW w:w="7369" w:type="dxa"/>
            <w:gridSpan w:val="2"/>
            <w:vAlign w:val="center"/>
          </w:tcPr>
          <w:p w14:paraId="039902F1" w14:textId="77777777" w:rsidR="004A339A" w:rsidRPr="006E3C58" w:rsidRDefault="004A339A" w:rsidP="000D7285">
            <w:pPr>
              <w:spacing w:before="120" w:after="0"/>
              <w:ind w:left="170"/>
            </w:pPr>
            <w:r w:rsidRPr="006E3C58">
              <w:t>W ramach zadania przewiduje się:</w:t>
            </w:r>
          </w:p>
          <w:p w14:paraId="20128D34" w14:textId="3806AE19" w:rsidR="004A339A" w:rsidRPr="006E3C58" w:rsidRDefault="004A339A" w:rsidP="000D7285">
            <w:pPr>
              <w:pStyle w:val="Akapitzlist"/>
              <w:numPr>
                <w:ilvl w:val="0"/>
                <w:numId w:val="40"/>
              </w:numPr>
              <w:spacing w:before="120" w:after="0"/>
            </w:pPr>
            <w:r>
              <w:t xml:space="preserve">Inwestycje w infrastrukturę bezpieczeństwa cyfrowego (oprogramowanie, wdrożenia procedur i szkolenia związane </w:t>
            </w:r>
            <w:r>
              <w:br/>
              <w:t xml:space="preserve">z przeciwdziałaniem </w:t>
            </w:r>
            <w:proofErr w:type="spellStart"/>
            <w:r>
              <w:t>cyberzagrożeniom</w:t>
            </w:r>
            <w:proofErr w:type="spellEnd"/>
            <w:r>
              <w:t>)</w:t>
            </w:r>
            <w:r w:rsidRPr="006E3C58">
              <w:t>;</w:t>
            </w:r>
          </w:p>
          <w:p w14:paraId="23A74EFA" w14:textId="77777777" w:rsidR="004A339A" w:rsidRDefault="004A339A" w:rsidP="000D7285">
            <w:pPr>
              <w:pStyle w:val="Akapitzlist"/>
              <w:numPr>
                <w:ilvl w:val="0"/>
                <w:numId w:val="40"/>
              </w:numPr>
              <w:spacing w:before="120" w:after="0"/>
            </w:pPr>
            <w:r>
              <w:t>Wdrożenie narzędzi informatycznych usprawniających obsługę czynności administracyjnych</w:t>
            </w:r>
            <w:r w:rsidRPr="006E3C58">
              <w:t>;</w:t>
            </w:r>
          </w:p>
          <w:p w14:paraId="02BFB978" w14:textId="3438EB1E" w:rsidR="004A339A" w:rsidRPr="00F35D00" w:rsidRDefault="004A339A" w:rsidP="000D7285">
            <w:pPr>
              <w:pStyle w:val="Akapitzlist"/>
              <w:numPr>
                <w:ilvl w:val="0"/>
                <w:numId w:val="40"/>
              </w:numPr>
              <w:spacing w:before="120" w:after="0"/>
            </w:pPr>
            <w:r>
              <w:t>Wdrożenie narzędzi informatycznych związanych z usprawnieniem obiegu dokumentacji i procedur wewnątrz urzędów publicznych.</w:t>
            </w:r>
          </w:p>
        </w:tc>
      </w:tr>
      <w:tr w:rsidR="004A339A" w:rsidRPr="007E5180" w14:paraId="5D060CD7"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3D91809F" w14:textId="77777777" w:rsidR="004A339A" w:rsidRPr="004E077D" w:rsidRDefault="004A339A" w:rsidP="000D7285">
            <w:pPr>
              <w:spacing w:after="0" w:line="240" w:lineRule="auto"/>
              <w:jc w:val="center"/>
              <w:rPr>
                <w:b/>
                <w:bCs/>
                <w:color w:val="FFFFFF" w:themeColor="background1"/>
              </w:rPr>
            </w:pPr>
            <w:r>
              <w:rPr>
                <w:b/>
                <w:bCs/>
                <w:color w:val="FFFFFF" w:themeColor="background1"/>
              </w:rPr>
              <w:t>E.</w:t>
            </w:r>
          </w:p>
        </w:tc>
        <w:tc>
          <w:tcPr>
            <w:tcW w:w="4857" w:type="dxa"/>
            <w:tcBorders>
              <w:left w:val="single" w:sz="24" w:space="0" w:color="2A3780" w:themeColor="accent3"/>
            </w:tcBorders>
            <w:shd w:val="clear" w:color="auto" w:fill="EEE2EA" w:themeFill="accent1" w:themeFillTint="33"/>
            <w:vAlign w:val="center"/>
          </w:tcPr>
          <w:p w14:paraId="12001D1F" w14:textId="77777777" w:rsidR="004A339A" w:rsidRPr="00F35D00" w:rsidRDefault="004A339A" w:rsidP="000D7285">
            <w:pPr>
              <w:spacing w:after="0" w:line="240" w:lineRule="auto"/>
              <w:ind w:left="170"/>
              <w:rPr>
                <w:b/>
                <w:bCs/>
              </w:rPr>
            </w:pPr>
            <w:r w:rsidRPr="00F35D00">
              <w:rPr>
                <w:b/>
                <w:bCs/>
              </w:rPr>
              <w:t>OCZEKIWANE SKUTKI REALIZACJI:</w:t>
            </w:r>
          </w:p>
        </w:tc>
        <w:tc>
          <w:tcPr>
            <w:tcW w:w="2512" w:type="dxa"/>
            <w:shd w:val="clear" w:color="auto" w:fill="EEE2EA" w:themeFill="accent1" w:themeFillTint="33"/>
            <w:vAlign w:val="center"/>
          </w:tcPr>
          <w:p w14:paraId="2969DB12" w14:textId="77777777" w:rsidR="004A339A" w:rsidRPr="00F35D00" w:rsidRDefault="004A339A" w:rsidP="000D7285">
            <w:pPr>
              <w:spacing w:after="0"/>
            </w:pPr>
          </w:p>
        </w:tc>
      </w:tr>
      <w:tr w:rsidR="004A339A" w:rsidRPr="007E5180" w14:paraId="09CDC529" w14:textId="77777777" w:rsidTr="009E11FE">
        <w:trPr>
          <w:trHeight w:val="611"/>
        </w:trPr>
        <w:tc>
          <w:tcPr>
            <w:tcW w:w="1701" w:type="dxa"/>
            <w:shd w:val="clear" w:color="auto" w:fill="auto"/>
            <w:vAlign w:val="center"/>
          </w:tcPr>
          <w:p w14:paraId="4C278300" w14:textId="77777777" w:rsidR="004A339A" w:rsidRPr="004E077D" w:rsidRDefault="004A339A"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22D96A3F" w14:textId="77777777" w:rsidR="004A339A" w:rsidRPr="00F35D00" w:rsidRDefault="004A339A" w:rsidP="000D7285">
            <w:pPr>
              <w:spacing w:before="120" w:after="0"/>
              <w:ind w:left="170"/>
            </w:pPr>
            <w:r w:rsidRPr="00250721">
              <w:t xml:space="preserve">Poprawa </w:t>
            </w:r>
            <w:r>
              <w:t>efektywności administracji publicznej</w:t>
            </w:r>
            <w:r w:rsidRPr="00F35D00">
              <w:t xml:space="preserve">. </w:t>
            </w:r>
          </w:p>
        </w:tc>
      </w:tr>
      <w:tr w:rsidR="00B04336" w14:paraId="3F53A0A5" w14:textId="77777777" w:rsidTr="000D7285">
        <w:trPr>
          <w:trHeight w:val="611"/>
        </w:trPr>
        <w:tc>
          <w:tcPr>
            <w:tcW w:w="1701" w:type="dxa"/>
            <w:tcBorders>
              <w:left w:val="single" w:sz="4" w:space="0" w:color="4B686B"/>
              <w:right w:val="single" w:sz="24" w:space="0" w:color="2A3780" w:themeColor="accent3"/>
            </w:tcBorders>
            <w:shd w:val="clear" w:color="auto" w:fill="845072" w:themeFill="accent1" w:themeFillShade="BF"/>
            <w:vAlign w:val="center"/>
          </w:tcPr>
          <w:p w14:paraId="6E148BA0" w14:textId="77777777" w:rsidR="00B04336" w:rsidRPr="004E077D" w:rsidRDefault="00B04336" w:rsidP="000D7285">
            <w:pPr>
              <w:spacing w:after="0" w:line="240" w:lineRule="auto"/>
              <w:jc w:val="center"/>
              <w:rPr>
                <w:color w:val="FFFFFF" w:themeColor="background1"/>
              </w:rPr>
            </w:pPr>
            <w:r>
              <w:rPr>
                <w:b/>
                <w:bCs/>
                <w:color w:val="FFFFFF" w:themeColor="background1"/>
              </w:rPr>
              <w:t>F.</w:t>
            </w:r>
          </w:p>
        </w:tc>
        <w:tc>
          <w:tcPr>
            <w:tcW w:w="7369" w:type="dxa"/>
            <w:gridSpan w:val="2"/>
            <w:tcBorders>
              <w:left w:val="single" w:sz="24" w:space="0" w:color="2A3780" w:themeColor="accent3"/>
            </w:tcBorders>
            <w:shd w:val="clear" w:color="auto" w:fill="EEE2EA" w:themeFill="accent1" w:themeFillTint="33"/>
            <w:vAlign w:val="center"/>
          </w:tcPr>
          <w:p w14:paraId="253D64E0" w14:textId="77777777" w:rsidR="00B04336" w:rsidRDefault="00B04336" w:rsidP="000D7285">
            <w:pPr>
              <w:spacing w:before="120" w:after="0"/>
              <w:ind w:left="170"/>
            </w:pPr>
            <w:r>
              <w:rPr>
                <w:b/>
                <w:bCs/>
              </w:rPr>
              <w:t>WYDZIAŁ LUB PODMIOT ODPOWIEDZIALNY ZA REALIZACJĘ ZADADNIA</w:t>
            </w:r>
            <w:r w:rsidRPr="00F35D00">
              <w:rPr>
                <w:b/>
                <w:bCs/>
              </w:rPr>
              <w:t>:</w:t>
            </w:r>
          </w:p>
        </w:tc>
      </w:tr>
      <w:tr w:rsidR="00B04336" w14:paraId="6CE81CF1" w14:textId="77777777" w:rsidTr="000D7285">
        <w:trPr>
          <w:trHeight w:val="611"/>
        </w:trPr>
        <w:tc>
          <w:tcPr>
            <w:tcW w:w="1701" w:type="dxa"/>
            <w:shd w:val="clear" w:color="auto" w:fill="auto"/>
            <w:vAlign w:val="center"/>
          </w:tcPr>
          <w:p w14:paraId="0646A76C" w14:textId="77777777" w:rsidR="00B04336" w:rsidRPr="004E077D" w:rsidRDefault="00B04336"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5F9186AA" w14:textId="5DBA4119" w:rsidR="00B04336" w:rsidRDefault="00B04336" w:rsidP="000D7285">
            <w:pPr>
              <w:spacing w:before="120" w:after="0"/>
              <w:ind w:left="170"/>
            </w:pPr>
            <w:r>
              <w:t xml:space="preserve">Wydział </w:t>
            </w:r>
            <w:r w:rsidR="00022ACC">
              <w:t>O</w:t>
            </w:r>
            <w:r>
              <w:t xml:space="preserve">rganizacyjny i </w:t>
            </w:r>
            <w:r w:rsidR="00022ACC">
              <w:t>S</w:t>
            </w:r>
            <w:r>
              <w:t xml:space="preserve">praw </w:t>
            </w:r>
            <w:r w:rsidR="00022ACC">
              <w:t>O</w:t>
            </w:r>
            <w:r>
              <w:t>bywatelskich;</w:t>
            </w:r>
          </w:p>
        </w:tc>
      </w:tr>
      <w:tr w:rsidR="00B04336" w:rsidRPr="00F35D00" w14:paraId="1B9BA72F"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1FAB4D0D" w14:textId="77777777" w:rsidR="00B04336" w:rsidRDefault="00B04336" w:rsidP="000D7285">
            <w:pPr>
              <w:spacing w:after="0" w:line="240" w:lineRule="auto"/>
              <w:jc w:val="center"/>
              <w:rPr>
                <w:b/>
                <w:bCs/>
                <w:color w:val="FFFFFF" w:themeColor="background1"/>
              </w:rPr>
            </w:pPr>
            <w:r>
              <w:rPr>
                <w:b/>
                <w:bCs/>
                <w:color w:val="FFFFFF" w:themeColor="background1"/>
              </w:rPr>
              <w:t>G.</w:t>
            </w:r>
          </w:p>
        </w:tc>
        <w:tc>
          <w:tcPr>
            <w:tcW w:w="4857" w:type="dxa"/>
            <w:tcBorders>
              <w:left w:val="single" w:sz="24" w:space="0" w:color="2A3780" w:themeColor="accent3"/>
            </w:tcBorders>
            <w:shd w:val="clear" w:color="auto" w:fill="EEE2EA" w:themeFill="accent1" w:themeFillTint="33"/>
            <w:vAlign w:val="center"/>
          </w:tcPr>
          <w:p w14:paraId="09B7BD2C" w14:textId="77777777" w:rsidR="00B04336" w:rsidRDefault="00B04336" w:rsidP="000D7285">
            <w:pPr>
              <w:spacing w:after="0" w:line="240" w:lineRule="auto"/>
              <w:ind w:left="170"/>
              <w:rPr>
                <w:b/>
                <w:bCs/>
              </w:rPr>
            </w:pPr>
            <w:r>
              <w:rPr>
                <w:b/>
                <w:bCs/>
              </w:rPr>
              <w:t>PARTNERZY ZADANIA</w:t>
            </w:r>
            <w:r w:rsidRPr="00F35D00">
              <w:rPr>
                <w:b/>
                <w:bCs/>
              </w:rPr>
              <w:t>:</w:t>
            </w:r>
          </w:p>
        </w:tc>
        <w:tc>
          <w:tcPr>
            <w:tcW w:w="2512" w:type="dxa"/>
            <w:shd w:val="clear" w:color="auto" w:fill="EEE2EA" w:themeFill="accent1" w:themeFillTint="33"/>
            <w:vAlign w:val="center"/>
          </w:tcPr>
          <w:p w14:paraId="68E10577" w14:textId="77777777" w:rsidR="00B04336" w:rsidRPr="00F35D00" w:rsidRDefault="00B04336" w:rsidP="000D7285">
            <w:pPr>
              <w:spacing w:after="0"/>
            </w:pPr>
          </w:p>
        </w:tc>
      </w:tr>
      <w:tr w:rsidR="00B04336" w14:paraId="7CB655CB" w14:textId="77777777" w:rsidTr="000D7285">
        <w:trPr>
          <w:trHeight w:val="611"/>
        </w:trPr>
        <w:tc>
          <w:tcPr>
            <w:tcW w:w="1701" w:type="dxa"/>
            <w:tcBorders>
              <w:bottom w:val="single" w:sz="24" w:space="0" w:color="2A3780" w:themeColor="accent3"/>
            </w:tcBorders>
            <w:shd w:val="clear" w:color="auto" w:fill="auto"/>
            <w:vAlign w:val="center"/>
          </w:tcPr>
          <w:p w14:paraId="3D6980B4" w14:textId="77777777" w:rsidR="00B04336" w:rsidRPr="004E077D" w:rsidRDefault="00B04336" w:rsidP="000D7285">
            <w:pPr>
              <w:spacing w:after="0" w:line="240" w:lineRule="auto"/>
              <w:jc w:val="center"/>
              <w:rPr>
                <w:color w:val="FFFFFF" w:themeColor="background1"/>
              </w:rPr>
            </w:pPr>
          </w:p>
        </w:tc>
        <w:tc>
          <w:tcPr>
            <w:tcW w:w="7369" w:type="dxa"/>
            <w:gridSpan w:val="2"/>
            <w:tcBorders>
              <w:bottom w:val="single" w:sz="24" w:space="0" w:color="2A3780" w:themeColor="accent3"/>
            </w:tcBorders>
            <w:shd w:val="clear" w:color="auto" w:fill="auto"/>
            <w:vAlign w:val="center"/>
          </w:tcPr>
          <w:p w14:paraId="137B4FF0" w14:textId="77777777" w:rsidR="00B04336" w:rsidRDefault="00B04336" w:rsidP="000D7285">
            <w:pPr>
              <w:spacing w:before="120" w:after="0"/>
              <w:ind w:left="170"/>
            </w:pPr>
            <w:r>
              <w:t>Gminy powiatu przeworskiego, Powiatowy Urząd Pracy w Przeworsku</w:t>
            </w:r>
          </w:p>
        </w:tc>
      </w:tr>
    </w:tbl>
    <w:p w14:paraId="364E51E4" w14:textId="77777777" w:rsidR="004A339A" w:rsidRDefault="004A339A">
      <w:pPr>
        <w:spacing w:line="259" w:lineRule="auto"/>
        <w:jc w:val="left"/>
      </w:pPr>
    </w:p>
    <w:tbl>
      <w:tblPr>
        <w:tblW w:w="9070" w:type="dxa"/>
        <w:tblLook w:val="04A0" w:firstRow="1" w:lastRow="0" w:firstColumn="1" w:lastColumn="0" w:noHBand="0" w:noVBand="1"/>
      </w:tblPr>
      <w:tblGrid>
        <w:gridCol w:w="1701"/>
        <w:gridCol w:w="4857"/>
        <w:gridCol w:w="2512"/>
      </w:tblGrid>
      <w:tr w:rsidR="004A339A" w:rsidRPr="007E5180" w14:paraId="7D3FB196" w14:textId="77777777" w:rsidTr="000D7285">
        <w:trPr>
          <w:trHeight w:val="454"/>
        </w:trPr>
        <w:tc>
          <w:tcPr>
            <w:tcW w:w="9070" w:type="dxa"/>
            <w:gridSpan w:val="3"/>
            <w:tcBorders>
              <w:top w:val="single" w:sz="24" w:space="0" w:color="2A3780" w:themeColor="accent3"/>
            </w:tcBorders>
            <w:shd w:val="clear" w:color="auto" w:fill="DDC6D5" w:themeFill="accent1" w:themeFillTint="66"/>
          </w:tcPr>
          <w:p w14:paraId="632E2B4A" w14:textId="63F5B76E" w:rsidR="004A339A" w:rsidRPr="00CC7C12" w:rsidRDefault="004A339A" w:rsidP="000D7285">
            <w:pPr>
              <w:spacing w:before="120" w:after="120" w:line="240" w:lineRule="auto"/>
              <w:rPr>
                <w:rFonts w:asciiTheme="minorHAnsi" w:hAnsiTheme="minorHAnsi" w:cstheme="minorHAnsi"/>
              </w:rPr>
            </w:pPr>
            <w:r w:rsidRPr="00F35D00">
              <w:rPr>
                <w:rFonts w:asciiTheme="minorHAnsi" w:hAnsiTheme="minorHAnsi" w:cstheme="minorHAnsi"/>
                <w:b/>
                <w:bCs/>
                <w:sz w:val="36"/>
                <w:szCs w:val="36"/>
              </w:rPr>
              <w:lastRenderedPageBreak/>
              <w:t xml:space="preserve">ZADANIE </w:t>
            </w:r>
            <w:r w:rsidR="00C53BB0">
              <w:rPr>
                <w:rFonts w:asciiTheme="minorHAnsi" w:hAnsiTheme="minorHAnsi" w:cstheme="minorHAnsi"/>
                <w:b/>
                <w:bCs/>
                <w:sz w:val="36"/>
                <w:szCs w:val="36"/>
              </w:rPr>
              <w:t>6</w:t>
            </w:r>
          </w:p>
        </w:tc>
      </w:tr>
      <w:tr w:rsidR="004A339A" w:rsidRPr="007E5180" w14:paraId="2631F0DC" w14:textId="77777777" w:rsidTr="000D7285">
        <w:trPr>
          <w:trHeight w:val="195"/>
        </w:trPr>
        <w:tc>
          <w:tcPr>
            <w:tcW w:w="9070" w:type="dxa"/>
            <w:gridSpan w:val="3"/>
            <w:shd w:val="clear" w:color="auto" w:fill="auto"/>
          </w:tcPr>
          <w:p w14:paraId="0F8CC36D" w14:textId="77777777" w:rsidR="004A339A" w:rsidRPr="00CC7C12" w:rsidRDefault="004A339A" w:rsidP="000D7285">
            <w:pPr>
              <w:spacing w:after="0" w:line="240" w:lineRule="auto"/>
              <w:rPr>
                <w:b/>
                <w:bCs/>
                <w:color w:val="EAAC72"/>
                <w:sz w:val="10"/>
                <w:szCs w:val="10"/>
              </w:rPr>
            </w:pPr>
          </w:p>
        </w:tc>
      </w:tr>
      <w:tr w:rsidR="004A339A" w:rsidRPr="007E5180" w14:paraId="00D055DE"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64F1ED9A" w14:textId="77777777" w:rsidR="004A339A" w:rsidRPr="004E077D" w:rsidRDefault="004A339A" w:rsidP="000D7285">
            <w:pPr>
              <w:spacing w:after="0" w:line="240" w:lineRule="auto"/>
              <w:jc w:val="center"/>
              <w:rPr>
                <w:b/>
                <w:bCs/>
                <w:color w:val="FFFFFF" w:themeColor="background1"/>
              </w:rPr>
            </w:pPr>
            <w:r>
              <w:rPr>
                <w:b/>
                <w:bCs/>
                <w:color w:val="FFFFFF" w:themeColor="background1"/>
              </w:rPr>
              <w:t>A</w:t>
            </w:r>
            <w:r w:rsidRPr="004E077D">
              <w:rPr>
                <w:b/>
                <w:bCs/>
                <w:color w:val="FFFFFF" w:themeColor="background1"/>
              </w:rPr>
              <w:t>.</w:t>
            </w:r>
          </w:p>
        </w:tc>
        <w:tc>
          <w:tcPr>
            <w:tcW w:w="4857" w:type="dxa"/>
            <w:tcBorders>
              <w:left w:val="single" w:sz="24" w:space="0" w:color="2A3780" w:themeColor="accent3"/>
            </w:tcBorders>
            <w:shd w:val="clear" w:color="auto" w:fill="EEE2EA" w:themeFill="accent1" w:themeFillTint="33"/>
            <w:vAlign w:val="center"/>
          </w:tcPr>
          <w:p w14:paraId="30352A4D" w14:textId="77777777" w:rsidR="004A339A" w:rsidRPr="00F35D00" w:rsidRDefault="004A339A" w:rsidP="000D7285">
            <w:pPr>
              <w:spacing w:after="0" w:line="240" w:lineRule="auto"/>
              <w:ind w:left="170"/>
              <w:rPr>
                <w:b/>
                <w:bCs/>
              </w:rPr>
            </w:pPr>
            <w:r w:rsidRPr="00F35D00">
              <w:rPr>
                <w:b/>
                <w:bCs/>
              </w:rPr>
              <w:t>NAZWA ZADANIA:</w:t>
            </w:r>
          </w:p>
        </w:tc>
        <w:tc>
          <w:tcPr>
            <w:tcW w:w="2512" w:type="dxa"/>
            <w:shd w:val="clear" w:color="auto" w:fill="EEE2EA" w:themeFill="accent1" w:themeFillTint="33"/>
            <w:vAlign w:val="center"/>
          </w:tcPr>
          <w:p w14:paraId="02A4A165" w14:textId="77777777" w:rsidR="004A339A" w:rsidRPr="00F35D00" w:rsidRDefault="004A339A" w:rsidP="000D7285">
            <w:pPr>
              <w:spacing w:after="0" w:line="240" w:lineRule="auto"/>
            </w:pPr>
          </w:p>
        </w:tc>
      </w:tr>
      <w:tr w:rsidR="004A339A" w:rsidRPr="007E5180" w14:paraId="25D6F992" w14:textId="77777777" w:rsidTr="000D7285">
        <w:trPr>
          <w:trHeight w:val="592"/>
        </w:trPr>
        <w:tc>
          <w:tcPr>
            <w:tcW w:w="1701" w:type="dxa"/>
            <w:shd w:val="clear" w:color="auto" w:fill="auto"/>
            <w:vAlign w:val="center"/>
          </w:tcPr>
          <w:p w14:paraId="537AE5A4" w14:textId="77777777" w:rsidR="004A339A" w:rsidRPr="004E077D" w:rsidRDefault="004A339A" w:rsidP="000D7285">
            <w:pPr>
              <w:spacing w:after="0" w:line="240" w:lineRule="auto"/>
              <w:jc w:val="center"/>
              <w:rPr>
                <w:color w:val="FFFFFF" w:themeColor="background1"/>
              </w:rPr>
            </w:pPr>
          </w:p>
        </w:tc>
        <w:tc>
          <w:tcPr>
            <w:tcW w:w="7369" w:type="dxa"/>
            <w:gridSpan w:val="2"/>
            <w:vAlign w:val="center"/>
          </w:tcPr>
          <w:p w14:paraId="2CC893B3" w14:textId="54E0202F" w:rsidR="004A339A" w:rsidRPr="00F35D00" w:rsidRDefault="004A339A" w:rsidP="000D7285">
            <w:pPr>
              <w:spacing w:before="120" w:after="0"/>
              <w:ind w:left="170"/>
            </w:pPr>
            <w:r>
              <w:t>Rozwój infrastruktury zdrowotnej</w:t>
            </w:r>
          </w:p>
        </w:tc>
      </w:tr>
      <w:tr w:rsidR="004A339A" w:rsidRPr="007E5180" w14:paraId="32228E6C"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43310AB7" w14:textId="77777777" w:rsidR="004A339A" w:rsidRPr="004E077D" w:rsidRDefault="004A339A" w:rsidP="000D7285">
            <w:pPr>
              <w:spacing w:after="0" w:line="240" w:lineRule="auto"/>
              <w:jc w:val="center"/>
              <w:rPr>
                <w:b/>
                <w:bCs/>
                <w:color w:val="FFFFFF" w:themeColor="background1"/>
              </w:rPr>
            </w:pPr>
            <w:r>
              <w:rPr>
                <w:b/>
                <w:bCs/>
                <w:color w:val="FFFFFF" w:themeColor="background1"/>
              </w:rPr>
              <w:t>B.</w:t>
            </w:r>
          </w:p>
        </w:tc>
        <w:tc>
          <w:tcPr>
            <w:tcW w:w="4857" w:type="dxa"/>
            <w:tcBorders>
              <w:left w:val="single" w:sz="24" w:space="0" w:color="2A3780" w:themeColor="accent3"/>
            </w:tcBorders>
            <w:shd w:val="clear" w:color="auto" w:fill="EEE2EA" w:themeFill="accent1" w:themeFillTint="33"/>
            <w:vAlign w:val="center"/>
          </w:tcPr>
          <w:p w14:paraId="4B74DC8E" w14:textId="77777777" w:rsidR="004A339A" w:rsidRPr="00F35D00" w:rsidRDefault="004A339A" w:rsidP="000D7285">
            <w:pPr>
              <w:spacing w:after="0" w:line="240" w:lineRule="auto"/>
              <w:ind w:left="170"/>
              <w:rPr>
                <w:b/>
                <w:bCs/>
              </w:rPr>
            </w:pPr>
            <w:r w:rsidRPr="00F35D00">
              <w:rPr>
                <w:b/>
                <w:bCs/>
              </w:rPr>
              <w:t>ZIDENTYFIKOWANY PROBLEM:</w:t>
            </w:r>
          </w:p>
        </w:tc>
        <w:tc>
          <w:tcPr>
            <w:tcW w:w="2512" w:type="dxa"/>
            <w:shd w:val="clear" w:color="auto" w:fill="EEE2EA" w:themeFill="accent1" w:themeFillTint="33"/>
            <w:vAlign w:val="center"/>
          </w:tcPr>
          <w:p w14:paraId="5D3E17C3" w14:textId="77777777" w:rsidR="004A339A" w:rsidRPr="00F35D00" w:rsidRDefault="004A339A" w:rsidP="000D7285">
            <w:pPr>
              <w:spacing w:after="0"/>
            </w:pPr>
          </w:p>
        </w:tc>
      </w:tr>
      <w:tr w:rsidR="004A339A" w:rsidRPr="007E5180" w14:paraId="663838C1" w14:textId="77777777" w:rsidTr="000D7285">
        <w:trPr>
          <w:trHeight w:val="1228"/>
        </w:trPr>
        <w:tc>
          <w:tcPr>
            <w:tcW w:w="1701" w:type="dxa"/>
            <w:shd w:val="clear" w:color="auto" w:fill="auto"/>
            <w:vAlign w:val="center"/>
          </w:tcPr>
          <w:p w14:paraId="72BEA55D" w14:textId="77777777" w:rsidR="004A339A" w:rsidRPr="004E077D" w:rsidRDefault="004A339A" w:rsidP="000D7285">
            <w:pPr>
              <w:spacing w:after="0" w:line="240" w:lineRule="auto"/>
              <w:jc w:val="center"/>
              <w:rPr>
                <w:color w:val="FFFFFF" w:themeColor="background1"/>
              </w:rPr>
            </w:pPr>
          </w:p>
        </w:tc>
        <w:tc>
          <w:tcPr>
            <w:tcW w:w="7369" w:type="dxa"/>
            <w:gridSpan w:val="2"/>
            <w:vAlign w:val="center"/>
          </w:tcPr>
          <w:p w14:paraId="16DAE2B7" w14:textId="41D8606E" w:rsidR="004A339A" w:rsidRPr="00F35D00" w:rsidRDefault="004A339A" w:rsidP="000D7285">
            <w:pPr>
              <w:spacing w:before="120" w:after="0"/>
              <w:ind w:left="170"/>
            </w:pPr>
            <w:r>
              <w:t>Zmiany demograficzne oraz trybu życia wpływają na potrzeby zdrowotne mieszkańców, które coraz częściej powiązane są z chorobami cywilizacyjnymi czy chorobami osób starszych.</w:t>
            </w:r>
          </w:p>
        </w:tc>
      </w:tr>
      <w:tr w:rsidR="004A339A" w:rsidRPr="007E5180" w14:paraId="7A9FBCCF"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15E63FBF" w14:textId="77777777" w:rsidR="004A339A" w:rsidRPr="004E077D" w:rsidRDefault="004A339A" w:rsidP="000D7285">
            <w:pPr>
              <w:spacing w:after="0" w:line="240" w:lineRule="auto"/>
              <w:jc w:val="center"/>
              <w:rPr>
                <w:b/>
                <w:bCs/>
                <w:color w:val="FFFFFF" w:themeColor="background1"/>
              </w:rPr>
            </w:pPr>
            <w:r>
              <w:rPr>
                <w:b/>
                <w:bCs/>
                <w:color w:val="FFFFFF" w:themeColor="background1"/>
              </w:rPr>
              <w:t>C.</w:t>
            </w:r>
          </w:p>
        </w:tc>
        <w:tc>
          <w:tcPr>
            <w:tcW w:w="4857" w:type="dxa"/>
            <w:tcBorders>
              <w:left w:val="single" w:sz="24" w:space="0" w:color="2A3780" w:themeColor="accent3"/>
            </w:tcBorders>
            <w:shd w:val="clear" w:color="auto" w:fill="EEE2EA" w:themeFill="accent1" w:themeFillTint="33"/>
            <w:vAlign w:val="center"/>
          </w:tcPr>
          <w:p w14:paraId="3D2850FD" w14:textId="77777777" w:rsidR="004A339A" w:rsidRPr="00F35D00" w:rsidRDefault="004A339A" w:rsidP="000D7285">
            <w:pPr>
              <w:spacing w:after="0" w:line="240" w:lineRule="auto"/>
              <w:ind w:left="170"/>
              <w:rPr>
                <w:b/>
                <w:bCs/>
              </w:rPr>
            </w:pPr>
            <w:r w:rsidRPr="00F35D00">
              <w:rPr>
                <w:b/>
                <w:bCs/>
              </w:rPr>
              <w:t>REALIZOWANE CELE:</w:t>
            </w:r>
          </w:p>
        </w:tc>
        <w:tc>
          <w:tcPr>
            <w:tcW w:w="2512" w:type="dxa"/>
            <w:shd w:val="clear" w:color="auto" w:fill="EEE2EA" w:themeFill="accent1" w:themeFillTint="33"/>
            <w:vAlign w:val="center"/>
          </w:tcPr>
          <w:p w14:paraId="4EB7C224" w14:textId="77777777" w:rsidR="004A339A" w:rsidRPr="00F35D00" w:rsidRDefault="004A339A" w:rsidP="000D7285">
            <w:pPr>
              <w:spacing w:after="0"/>
            </w:pPr>
          </w:p>
        </w:tc>
      </w:tr>
      <w:tr w:rsidR="004A339A" w:rsidRPr="007E5180" w14:paraId="1CFA7A7A" w14:textId="77777777" w:rsidTr="000D7285">
        <w:trPr>
          <w:trHeight w:val="695"/>
        </w:trPr>
        <w:tc>
          <w:tcPr>
            <w:tcW w:w="1701" w:type="dxa"/>
            <w:shd w:val="clear" w:color="auto" w:fill="auto"/>
            <w:vAlign w:val="center"/>
          </w:tcPr>
          <w:p w14:paraId="5D1B5A51" w14:textId="77777777" w:rsidR="004A339A" w:rsidRPr="004E077D" w:rsidRDefault="004A339A" w:rsidP="000D7285">
            <w:pPr>
              <w:spacing w:after="0" w:line="240" w:lineRule="auto"/>
              <w:jc w:val="center"/>
              <w:rPr>
                <w:color w:val="FFFFFF" w:themeColor="background1"/>
              </w:rPr>
            </w:pPr>
          </w:p>
        </w:tc>
        <w:tc>
          <w:tcPr>
            <w:tcW w:w="7369" w:type="dxa"/>
            <w:gridSpan w:val="2"/>
            <w:vAlign w:val="center"/>
          </w:tcPr>
          <w:p w14:paraId="7D64BED9" w14:textId="77777777" w:rsidR="004A339A" w:rsidRPr="00F35D00" w:rsidRDefault="004A339A" w:rsidP="000D7285">
            <w:pPr>
              <w:spacing w:before="120" w:after="0"/>
              <w:ind w:left="170"/>
            </w:pPr>
            <w:r w:rsidRPr="00F35D00">
              <w:t xml:space="preserve">Cel V – </w:t>
            </w:r>
            <w:r>
              <w:t>powiat przeworski – przestrzeń kapitału społecznego</w:t>
            </w:r>
          </w:p>
        </w:tc>
      </w:tr>
      <w:tr w:rsidR="004A339A" w:rsidRPr="007E5180" w14:paraId="222F23E8"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503966AC" w14:textId="77777777" w:rsidR="004A339A" w:rsidRPr="004E077D" w:rsidRDefault="004A339A" w:rsidP="000D7285">
            <w:pPr>
              <w:spacing w:after="0" w:line="240" w:lineRule="auto"/>
              <w:jc w:val="center"/>
              <w:rPr>
                <w:b/>
                <w:bCs/>
                <w:color w:val="FFFFFF" w:themeColor="background1"/>
              </w:rPr>
            </w:pPr>
            <w:r>
              <w:rPr>
                <w:b/>
                <w:bCs/>
                <w:color w:val="FFFFFF" w:themeColor="background1"/>
              </w:rPr>
              <w:t>D.</w:t>
            </w:r>
          </w:p>
        </w:tc>
        <w:tc>
          <w:tcPr>
            <w:tcW w:w="4857" w:type="dxa"/>
            <w:tcBorders>
              <w:left w:val="single" w:sz="24" w:space="0" w:color="2A3780" w:themeColor="accent3"/>
            </w:tcBorders>
            <w:shd w:val="clear" w:color="auto" w:fill="EEE2EA" w:themeFill="accent1" w:themeFillTint="33"/>
            <w:vAlign w:val="center"/>
          </w:tcPr>
          <w:p w14:paraId="4524B1D8" w14:textId="77777777" w:rsidR="004A339A" w:rsidRPr="00F35D00" w:rsidRDefault="004A339A" w:rsidP="000D7285">
            <w:pPr>
              <w:spacing w:after="0" w:line="240" w:lineRule="auto"/>
              <w:ind w:left="170"/>
              <w:rPr>
                <w:b/>
                <w:bCs/>
              </w:rPr>
            </w:pPr>
            <w:r w:rsidRPr="00F35D00">
              <w:rPr>
                <w:b/>
                <w:bCs/>
              </w:rPr>
              <w:t>OPIS:</w:t>
            </w:r>
          </w:p>
        </w:tc>
        <w:tc>
          <w:tcPr>
            <w:tcW w:w="2512" w:type="dxa"/>
            <w:shd w:val="clear" w:color="auto" w:fill="EEE2EA" w:themeFill="accent1" w:themeFillTint="33"/>
            <w:vAlign w:val="center"/>
          </w:tcPr>
          <w:p w14:paraId="2BC791BF" w14:textId="77777777" w:rsidR="004A339A" w:rsidRPr="00F35D00" w:rsidRDefault="004A339A" w:rsidP="000D7285">
            <w:pPr>
              <w:spacing w:after="0"/>
            </w:pPr>
          </w:p>
        </w:tc>
      </w:tr>
      <w:tr w:rsidR="004A339A" w:rsidRPr="007E5180" w14:paraId="7E1B9F1E" w14:textId="77777777" w:rsidTr="000D7285">
        <w:trPr>
          <w:trHeight w:val="1111"/>
        </w:trPr>
        <w:tc>
          <w:tcPr>
            <w:tcW w:w="1701" w:type="dxa"/>
            <w:shd w:val="clear" w:color="auto" w:fill="auto"/>
            <w:vAlign w:val="center"/>
          </w:tcPr>
          <w:p w14:paraId="058134C1" w14:textId="77777777" w:rsidR="004A339A" w:rsidRPr="004E077D" w:rsidRDefault="004A339A" w:rsidP="000D7285">
            <w:pPr>
              <w:spacing w:after="0" w:line="240" w:lineRule="auto"/>
              <w:jc w:val="center"/>
              <w:rPr>
                <w:color w:val="FFFFFF" w:themeColor="background1"/>
              </w:rPr>
            </w:pPr>
          </w:p>
        </w:tc>
        <w:tc>
          <w:tcPr>
            <w:tcW w:w="7369" w:type="dxa"/>
            <w:gridSpan w:val="2"/>
            <w:vAlign w:val="center"/>
          </w:tcPr>
          <w:p w14:paraId="15C7B5AE" w14:textId="70E83E51" w:rsidR="004A339A" w:rsidRDefault="004A339A" w:rsidP="004A339A">
            <w:pPr>
              <w:spacing w:before="120" w:after="0"/>
              <w:ind w:left="195"/>
            </w:pPr>
            <w:r>
              <w:t xml:space="preserve">Zadanie ma na celu dostosowanie infrastruktury ochrony zdrowia do zachodzących zmian demograficznych i cywilizacyjnych poprzez podejmowanie działań w zakresie poprawy bazy lokalowej oraz wyposażenie podmiotów leczniczych, w tym w odpowiednią aparaturę medyczną oraz specjalistyczny i wysokospecjalistyczny sprzęt medyczny. Dotyczy </w:t>
            </w:r>
            <w:r>
              <w:br/>
              <w:t xml:space="preserve">to w szczególności SP ZOZ w Przeworsku. Działaniom infrastrukturalnym towarzyszyć będą także działania w zakresie edukacji zdrowotnej (profilaktyki </w:t>
            </w:r>
            <w:r>
              <w:br/>
              <w:t xml:space="preserve">i promocji zdrowego trybu życia). </w:t>
            </w:r>
          </w:p>
          <w:p w14:paraId="141ED69A" w14:textId="108C4964" w:rsidR="004A339A" w:rsidRPr="00F35D00" w:rsidRDefault="004A339A" w:rsidP="004A339A">
            <w:pPr>
              <w:spacing w:before="120" w:after="0"/>
              <w:ind w:left="195"/>
            </w:pPr>
            <w:r>
              <w:t xml:space="preserve">Efektem realizacji projektu będzie poprawa dostępności specjalistycznych </w:t>
            </w:r>
            <w:r>
              <w:br/>
              <w:t xml:space="preserve">i nowoczesnych usług medycznych, a w konsekwencji poprawa stanu zdrowia </w:t>
            </w:r>
            <w:r>
              <w:br/>
              <w:t>i wzrost jakości życia mieszkańców powiatu przeworskiego.</w:t>
            </w:r>
          </w:p>
        </w:tc>
      </w:tr>
      <w:tr w:rsidR="004A339A" w:rsidRPr="007E5180" w14:paraId="7AC1A953"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04B4458D" w14:textId="77777777" w:rsidR="004A339A" w:rsidRPr="004E077D" w:rsidRDefault="004A339A" w:rsidP="000D7285">
            <w:pPr>
              <w:spacing w:after="0" w:line="240" w:lineRule="auto"/>
              <w:jc w:val="center"/>
              <w:rPr>
                <w:b/>
                <w:bCs/>
                <w:color w:val="FFFFFF" w:themeColor="background1"/>
              </w:rPr>
            </w:pPr>
            <w:r>
              <w:rPr>
                <w:b/>
                <w:bCs/>
                <w:color w:val="FFFFFF" w:themeColor="background1"/>
              </w:rPr>
              <w:t>E.</w:t>
            </w:r>
          </w:p>
        </w:tc>
        <w:tc>
          <w:tcPr>
            <w:tcW w:w="4857" w:type="dxa"/>
            <w:tcBorders>
              <w:left w:val="single" w:sz="24" w:space="0" w:color="2A3780" w:themeColor="accent3"/>
            </w:tcBorders>
            <w:shd w:val="clear" w:color="auto" w:fill="EEE2EA" w:themeFill="accent1" w:themeFillTint="33"/>
            <w:vAlign w:val="center"/>
          </w:tcPr>
          <w:p w14:paraId="12DCEB3F" w14:textId="77777777" w:rsidR="004A339A" w:rsidRPr="00F35D00" w:rsidRDefault="004A339A" w:rsidP="000D7285">
            <w:pPr>
              <w:spacing w:after="0" w:line="240" w:lineRule="auto"/>
              <w:ind w:left="170"/>
              <w:rPr>
                <w:b/>
                <w:bCs/>
              </w:rPr>
            </w:pPr>
            <w:r w:rsidRPr="00F35D00">
              <w:rPr>
                <w:b/>
                <w:bCs/>
              </w:rPr>
              <w:t>OCZEKIWANE SKUTKI REALIZACJI:</w:t>
            </w:r>
          </w:p>
        </w:tc>
        <w:tc>
          <w:tcPr>
            <w:tcW w:w="2512" w:type="dxa"/>
            <w:shd w:val="clear" w:color="auto" w:fill="EEE2EA" w:themeFill="accent1" w:themeFillTint="33"/>
            <w:vAlign w:val="center"/>
          </w:tcPr>
          <w:p w14:paraId="40398C21" w14:textId="77777777" w:rsidR="004A339A" w:rsidRPr="00F35D00" w:rsidRDefault="004A339A" w:rsidP="000D7285">
            <w:pPr>
              <w:spacing w:after="0"/>
            </w:pPr>
          </w:p>
        </w:tc>
      </w:tr>
      <w:tr w:rsidR="004A339A" w:rsidRPr="007E5180" w14:paraId="0CCB269E" w14:textId="77777777" w:rsidTr="00B04336">
        <w:trPr>
          <w:trHeight w:val="611"/>
        </w:trPr>
        <w:tc>
          <w:tcPr>
            <w:tcW w:w="1701" w:type="dxa"/>
            <w:shd w:val="clear" w:color="auto" w:fill="auto"/>
            <w:vAlign w:val="center"/>
          </w:tcPr>
          <w:p w14:paraId="7289BF19" w14:textId="77777777" w:rsidR="004A339A" w:rsidRPr="004E077D" w:rsidRDefault="004A339A"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29751C4B" w14:textId="0F8F5CD5" w:rsidR="004A339A" w:rsidRPr="00F35D00" w:rsidRDefault="004A339A" w:rsidP="000D7285">
            <w:pPr>
              <w:spacing w:before="120" w:after="0"/>
              <w:ind w:left="170"/>
            </w:pPr>
            <w:r w:rsidRPr="00250721">
              <w:t xml:space="preserve">Poprawa </w:t>
            </w:r>
            <w:r>
              <w:t>jakości opieki zdrowotnej</w:t>
            </w:r>
            <w:r w:rsidRPr="00F35D00">
              <w:t xml:space="preserve">. </w:t>
            </w:r>
          </w:p>
        </w:tc>
      </w:tr>
      <w:tr w:rsidR="00B04336" w14:paraId="7C31B4E0" w14:textId="77777777" w:rsidTr="000D7285">
        <w:trPr>
          <w:trHeight w:val="611"/>
        </w:trPr>
        <w:tc>
          <w:tcPr>
            <w:tcW w:w="1701" w:type="dxa"/>
            <w:tcBorders>
              <w:left w:val="single" w:sz="4" w:space="0" w:color="4B686B"/>
              <w:right w:val="single" w:sz="24" w:space="0" w:color="2A3780" w:themeColor="accent3"/>
            </w:tcBorders>
            <w:shd w:val="clear" w:color="auto" w:fill="845072" w:themeFill="accent1" w:themeFillShade="BF"/>
            <w:vAlign w:val="center"/>
          </w:tcPr>
          <w:p w14:paraId="626586F3" w14:textId="77777777" w:rsidR="00B04336" w:rsidRPr="004E077D" w:rsidRDefault="00B04336" w:rsidP="000D7285">
            <w:pPr>
              <w:spacing w:after="0" w:line="240" w:lineRule="auto"/>
              <w:jc w:val="center"/>
              <w:rPr>
                <w:color w:val="FFFFFF" w:themeColor="background1"/>
              </w:rPr>
            </w:pPr>
            <w:r>
              <w:rPr>
                <w:b/>
                <w:bCs/>
                <w:color w:val="FFFFFF" w:themeColor="background1"/>
              </w:rPr>
              <w:t>F.</w:t>
            </w:r>
          </w:p>
        </w:tc>
        <w:tc>
          <w:tcPr>
            <w:tcW w:w="7369" w:type="dxa"/>
            <w:gridSpan w:val="2"/>
            <w:tcBorders>
              <w:left w:val="single" w:sz="24" w:space="0" w:color="2A3780" w:themeColor="accent3"/>
            </w:tcBorders>
            <w:shd w:val="clear" w:color="auto" w:fill="EEE2EA" w:themeFill="accent1" w:themeFillTint="33"/>
            <w:vAlign w:val="center"/>
          </w:tcPr>
          <w:p w14:paraId="6BF6F569" w14:textId="77777777" w:rsidR="00B04336" w:rsidRDefault="00B04336" w:rsidP="000D7285">
            <w:pPr>
              <w:spacing w:before="120" w:after="0"/>
              <w:ind w:left="170"/>
            </w:pPr>
            <w:r>
              <w:rPr>
                <w:b/>
                <w:bCs/>
              </w:rPr>
              <w:t>WYDZIAŁ LUB PODMIOT ODPOWIEDZIALNY ZA REALIZACJĘ ZADADNIA</w:t>
            </w:r>
            <w:r w:rsidRPr="00F35D00">
              <w:rPr>
                <w:b/>
                <w:bCs/>
              </w:rPr>
              <w:t>:</w:t>
            </w:r>
          </w:p>
        </w:tc>
      </w:tr>
      <w:tr w:rsidR="00B04336" w14:paraId="434EC314" w14:textId="77777777" w:rsidTr="000D7285">
        <w:trPr>
          <w:trHeight w:val="611"/>
        </w:trPr>
        <w:tc>
          <w:tcPr>
            <w:tcW w:w="1701" w:type="dxa"/>
            <w:shd w:val="clear" w:color="auto" w:fill="auto"/>
            <w:vAlign w:val="center"/>
          </w:tcPr>
          <w:p w14:paraId="19F4FFC5" w14:textId="77777777" w:rsidR="00B04336" w:rsidRPr="004E077D" w:rsidRDefault="00B04336"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6704EEEC" w14:textId="25435875" w:rsidR="00B04336" w:rsidRDefault="00B04336" w:rsidP="000D7285">
            <w:pPr>
              <w:spacing w:before="120" w:after="0"/>
              <w:ind w:left="170"/>
            </w:pPr>
            <w:r>
              <w:t>Samodzielny Publiczny Zakład Opieki Zdrowotnej w Przeworsku;</w:t>
            </w:r>
          </w:p>
        </w:tc>
      </w:tr>
      <w:tr w:rsidR="00B04336" w:rsidRPr="00F35D00" w14:paraId="6D979B9C"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3F9EACF5" w14:textId="77777777" w:rsidR="00B04336" w:rsidRDefault="00B04336" w:rsidP="000D7285">
            <w:pPr>
              <w:spacing w:after="0" w:line="240" w:lineRule="auto"/>
              <w:jc w:val="center"/>
              <w:rPr>
                <w:b/>
                <w:bCs/>
                <w:color w:val="FFFFFF" w:themeColor="background1"/>
              </w:rPr>
            </w:pPr>
            <w:r>
              <w:rPr>
                <w:b/>
                <w:bCs/>
                <w:color w:val="FFFFFF" w:themeColor="background1"/>
              </w:rPr>
              <w:t>G.</w:t>
            </w:r>
          </w:p>
        </w:tc>
        <w:tc>
          <w:tcPr>
            <w:tcW w:w="4857" w:type="dxa"/>
            <w:tcBorders>
              <w:left w:val="single" w:sz="24" w:space="0" w:color="2A3780" w:themeColor="accent3"/>
            </w:tcBorders>
            <w:shd w:val="clear" w:color="auto" w:fill="EEE2EA" w:themeFill="accent1" w:themeFillTint="33"/>
            <w:vAlign w:val="center"/>
          </w:tcPr>
          <w:p w14:paraId="455E12EA" w14:textId="77777777" w:rsidR="00B04336" w:rsidRDefault="00B04336" w:rsidP="000D7285">
            <w:pPr>
              <w:spacing w:after="0" w:line="240" w:lineRule="auto"/>
              <w:ind w:left="170"/>
              <w:rPr>
                <w:b/>
                <w:bCs/>
              </w:rPr>
            </w:pPr>
            <w:r>
              <w:rPr>
                <w:b/>
                <w:bCs/>
              </w:rPr>
              <w:t>PARTNERZY ZADANIA</w:t>
            </w:r>
            <w:r w:rsidRPr="00F35D00">
              <w:rPr>
                <w:b/>
                <w:bCs/>
              </w:rPr>
              <w:t>:</w:t>
            </w:r>
          </w:p>
        </w:tc>
        <w:tc>
          <w:tcPr>
            <w:tcW w:w="2512" w:type="dxa"/>
            <w:shd w:val="clear" w:color="auto" w:fill="EEE2EA" w:themeFill="accent1" w:themeFillTint="33"/>
            <w:vAlign w:val="center"/>
          </w:tcPr>
          <w:p w14:paraId="450861AA" w14:textId="77777777" w:rsidR="00B04336" w:rsidRPr="00F35D00" w:rsidRDefault="00B04336" w:rsidP="000D7285">
            <w:pPr>
              <w:spacing w:after="0"/>
            </w:pPr>
          </w:p>
        </w:tc>
      </w:tr>
      <w:tr w:rsidR="00B04336" w14:paraId="220A8458" w14:textId="77777777" w:rsidTr="000D7285">
        <w:trPr>
          <w:trHeight w:val="611"/>
        </w:trPr>
        <w:tc>
          <w:tcPr>
            <w:tcW w:w="1701" w:type="dxa"/>
            <w:tcBorders>
              <w:bottom w:val="single" w:sz="24" w:space="0" w:color="2A3780" w:themeColor="accent3"/>
            </w:tcBorders>
            <w:shd w:val="clear" w:color="auto" w:fill="auto"/>
            <w:vAlign w:val="center"/>
          </w:tcPr>
          <w:p w14:paraId="6C399C3E" w14:textId="77777777" w:rsidR="00B04336" w:rsidRPr="004E077D" w:rsidRDefault="00B04336" w:rsidP="000D7285">
            <w:pPr>
              <w:spacing w:after="0" w:line="240" w:lineRule="auto"/>
              <w:jc w:val="center"/>
              <w:rPr>
                <w:color w:val="FFFFFF" w:themeColor="background1"/>
              </w:rPr>
            </w:pPr>
          </w:p>
        </w:tc>
        <w:tc>
          <w:tcPr>
            <w:tcW w:w="7369" w:type="dxa"/>
            <w:gridSpan w:val="2"/>
            <w:tcBorders>
              <w:bottom w:val="single" w:sz="24" w:space="0" w:color="2A3780" w:themeColor="accent3"/>
            </w:tcBorders>
            <w:shd w:val="clear" w:color="auto" w:fill="auto"/>
            <w:vAlign w:val="center"/>
          </w:tcPr>
          <w:p w14:paraId="792BD801" w14:textId="69F968FF" w:rsidR="00B04336" w:rsidRDefault="00B04336" w:rsidP="000D7285">
            <w:pPr>
              <w:spacing w:before="120" w:after="0"/>
              <w:ind w:left="170"/>
            </w:pPr>
            <w:r>
              <w:t>Gminy powiatu przeworskiego, placówki medyczne i przychodnie działające na terenie powiatu przeworskiego;</w:t>
            </w:r>
          </w:p>
        </w:tc>
      </w:tr>
      <w:tr w:rsidR="004A339A" w:rsidRPr="007E5180" w14:paraId="7EC03B1D" w14:textId="77777777" w:rsidTr="000D7285">
        <w:trPr>
          <w:trHeight w:val="454"/>
        </w:trPr>
        <w:tc>
          <w:tcPr>
            <w:tcW w:w="9070" w:type="dxa"/>
            <w:gridSpan w:val="3"/>
            <w:tcBorders>
              <w:top w:val="single" w:sz="24" w:space="0" w:color="2A3780" w:themeColor="accent3"/>
            </w:tcBorders>
            <w:shd w:val="clear" w:color="auto" w:fill="DDC6D5" w:themeFill="accent1" w:themeFillTint="66"/>
          </w:tcPr>
          <w:p w14:paraId="5D9380C7" w14:textId="407B4BFA" w:rsidR="004A339A" w:rsidRPr="00CC7C12" w:rsidRDefault="004A339A" w:rsidP="000D7285">
            <w:pPr>
              <w:spacing w:before="120" w:after="120" w:line="240" w:lineRule="auto"/>
              <w:rPr>
                <w:rFonts w:asciiTheme="minorHAnsi" w:hAnsiTheme="minorHAnsi" w:cstheme="minorHAnsi"/>
              </w:rPr>
            </w:pPr>
            <w:r w:rsidRPr="00F35D00">
              <w:rPr>
                <w:rFonts w:asciiTheme="minorHAnsi" w:hAnsiTheme="minorHAnsi" w:cstheme="minorHAnsi"/>
                <w:b/>
                <w:bCs/>
                <w:sz w:val="36"/>
                <w:szCs w:val="36"/>
              </w:rPr>
              <w:lastRenderedPageBreak/>
              <w:t xml:space="preserve">ZADANIE </w:t>
            </w:r>
            <w:r w:rsidR="00C53BB0">
              <w:rPr>
                <w:rFonts w:asciiTheme="minorHAnsi" w:hAnsiTheme="minorHAnsi" w:cstheme="minorHAnsi"/>
                <w:b/>
                <w:bCs/>
                <w:sz w:val="36"/>
                <w:szCs w:val="36"/>
              </w:rPr>
              <w:t>7</w:t>
            </w:r>
          </w:p>
        </w:tc>
      </w:tr>
      <w:tr w:rsidR="004A339A" w:rsidRPr="007E5180" w14:paraId="79AD07D9" w14:textId="77777777" w:rsidTr="000D7285">
        <w:trPr>
          <w:trHeight w:val="195"/>
        </w:trPr>
        <w:tc>
          <w:tcPr>
            <w:tcW w:w="9070" w:type="dxa"/>
            <w:gridSpan w:val="3"/>
            <w:shd w:val="clear" w:color="auto" w:fill="auto"/>
          </w:tcPr>
          <w:p w14:paraId="2FA8CC29" w14:textId="77777777" w:rsidR="004A339A" w:rsidRPr="00CC7C12" w:rsidRDefault="004A339A" w:rsidP="000D7285">
            <w:pPr>
              <w:spacing w:after="0" w:line="240" w:lineRule="auto"/>
              <w:rPr>
                <w:b/>
                <w:bCs/>
                <w:color w:val="EAAC72"/>
                <w:sz w:val="10"/>
                <w:szCs w:val="10"/>
              </w:rPr>
            </w:pPr>
          </w:p>
        </w:tc>
      </w:tr>
      <w:tr w:rsidR="004A339A" w:rsidRPr="007E5180" w14:paraId="482478D9"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7E13108E" w14:textId="77777777" w:rsidR="004A339A" w:rsidRPr="004E077D" w:rsidRDefault="004A339A" w:rsidP="000D7285">
            <w:pPr>
              <w:spacing w:after="0" w:line="240" w:lineRule="auto"/>
              <w:jc w:val="center"/>
              <w:rPr>
                <w:b/>
                <w:bCs/>
                <w:color w:val="FFFFFF" w:themeColor="background1"/>
              </w:rPr>
            </w:pPr>
            <w:r>
              <w:rPr>
                <w:b/>
                <w:bCs/>
                <w:color w:val="FFFFFF" w:themeColor="background1"/>
              </w:rPr>
              <w:t>A</w:t>
            </w:r>
            <w:r w:rsidRPr="004E077D">
              <w:rPr>
                <w:b/>
                <w:bCs/>
                <w:color w:val="FFFFFF" w:themeColor="background1"/>
              </w:rPr>
              <w:t>.</w:t>
            </w:r>
          </w:p>
        </w:tc>
        <w:tc>
          <w:tcPr>
            <w:tcW w:w="4857" w:type="dxa"/>
            <w:tcBorders>
              <w:left w:val="single" w:sz="24" w:space="0" w:color="2A3780" w:themeColor="accent3"/>
            </w:tcBorders>
            <w:shd w:val="clear" w:color="auto" w:fill="EEE2EA" w:themeFill="accent1" w:themeFillTint="33"/>
            <w:vAlign w:val="center"/>
          </w:tcPr>
          <w:p w14:paraId="3C6F1A30" w14:textId="77777777" w:rsidR="004A339A" w:rsidRPr="00F35D00" w:rsidRDefault="004A339A" w:rsidP="000D7285">
            <w:pPr>
              <w:spacing w:after="0" w:line="240" w:lineRule="auto"/>
              <w:ind w:left="170"/>
              <w:rPr>
                <w:b/>
                <w:bCs/>
              </w:rPr>
            </w:pPr>
            <w:r w:rsidRPr="00F35D00">
              <w:rPr>
                <w:b/>
                <w:bCs/>
              </w:rPr>
              <w:t>NAZWA ZADANIA:</w:t>
            </w:r>
          </w:p>
        </w:tc>
        <w:tc>
          <w:tcPr>
            <w:tcW w:w="2512" w:type="dxa"/>
            <w:shd w:val="clear" w:color="auto" w:fill="EEE2EA" w:themeFill="accent1" w:themeFillTint="33"/>
            <w:vAlign w:val="center"/>
          </w:tcPr>
          <w:p w14:paraId="0D4C6DFF" w14:textId="77777777" w:rsidR="004A339A" w:rsidRPr="00F35D00" w:rsidRDefault="004A339A" w:rsidP="000D7285">
            <w:pPr>
              <w:spacing w:after="0" w:line="240" w:lineRule="auto"/>
            </w:pPr>
          </w:p>
        </w:tc>
      </w:tr>
      <w:tr w:rsidR="004A339A" w:rsidRPr="007E5180" w14:paraId="6E628763" w14:textId="77777777" w:rsidTr="000D7285">
        <w:trPr>
          <w:trHeight w:val="592"/>
        </w:trPr>
        <w:tc>
          <w:tcPr>
            <w:tcW w:w="1701" w:type="dxa"/>
            <w:shd w:val="clear" w:color="auto" w:fill="auto"/>
            <w:vAlign w:val="center"/>
          </w:tcPr>
          <w:p w14:paraId="3A3CF2ED" w14:textId="77777777" w:rsidR="004A339A" w:rsidRPr="004E077D" w:rsidRDefault="004A339A" w:rsidP="000D7285">
            <w:pPr>
              <w:spacing w:after="0" w:line="240" w:lineRule="auto"/>
              <w:jc w:val="center"/>
              <w:rPr>
                <w:color w:val="FFFFFF" w:themeColor="background1"/>
              </w:rPr>
            </w:pPr>
          </w:p>
        </w:tc>
        <w:tc>
          <w:tcPr>
            <w:tcW w:w="7369" w:type="dxa"/>
            <w:gridSpan w:val="2"/>
            <w:vAlign w:val="center"/>
          </w:tcPr>
          <w:p w14:paraId="4F403C9F" w14:textId="5370EE3C" w:rsidR="004A339A" w:rsidRPr="00F35D00" w:rsidRDefault="004A339A" w:rsidP="000D7285">
            <w:pPr>
              <w:spacing w:before="120" w:after="0"/>
              <w:ind w:left="170"/>
            </w:pPr>
            <w:r>
              <w:t>Wsparcie instytucji pożytku publicznego</w:t>
            </w:r>
          </w:p>
        </w:tc>
      </w:tr>
      <w:tr w:rsidR="004A339A" w:rsidRPr="007E5180" w14:paraId="6E0E2B19"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54F0C2D2" w14:textId="77777777" w:rsidR="004A339A" w:rsidRPr="004E077D" w:rsidRDefault="004A339A" w:rsidP="000D7285">
            <w:pPr>
              <w:spacing w:after="0" w:line="240" w:lineRule="auto"/>
              <w:jc w:val="center"/>
              <w:rPr>
                <w:b/>
                <w:bCs/>
                <w:color w:val="FFFFFF" w:themeColor="background1"/>
              </w:rPr>
            </w:pPr>
            <w:r>
              <w:rPr>
                <w:b/>
                <w:bCs/>
                <w:color w:val="FFFFFF" w:themeColor="background1"/>
              </w:rPr>
              <w:t>B.</w:t>
            </w:r>
          </w:p>
        </w:tc>
        <w:tc>
          <w:tcPr>
            <w:tcW w:w="4857" w:type="dxa"/>
            <w:tcBorders>
              <w:left w:val="single" w:sz="24" w:space="0" w:color="2A3780" w:themeColor="accent3"/>
            </w:tcBorders>
            <w:shd w:val="clear" w:color="auto" w:fill="EEE2EA" w:themeFill="accent1" w:themeFillTint="33"/>
            <w:vAlign w:val="center"/>
          </w:tcPr>
          <w:p w14:paraId="336ED4D2" w14:textId="77777777" w:rsidR="004A339A" w:rsidRPr="00F35D00" w:rsidRDefault="004A339A" w:rsidP="000D7285">
            <w:pPr>
              <w:spacing w:after="0" w:line="240" w:lineRule="auto"/>
              <w:ind w:left="170"/>
              <w:rPr>
                <w:b/>
                <w:bCs/>
              </w:rPr>
            </w:pPr>
            <w:r w:rsidRPr="00F35D00">
              <w:rPr>
                <w:b/>
                <w:bCs/>
              </w:rPr>
              <w:t>ZIDENTYFIKOWANY PROBLEM:</w:t>
            </w:r>
          </w:p>
        </w:tc>
        <w:tc>
          <w:tcPr>
            <w:tcW w:w="2512" w:type="dxa"/>
            <w:shd w:val="clear" w:color="auto" w:fill="EEE2EA" w:themeFill="accent1" w:themeFillTint="33"/>
            <w:vAlign w:val="center"/>
          </w:tcPr>
          <w:p w14:paraId="3DE750A9" w14:textId="77777777" w:rsidR="004A339A" w:rsidRPr="00F35D00" w:rsidRDefault="004A339A" w:rsidP="000D7285">
            <w:pPr>
              <w:spacing w:after="0"/>
            </w:pPr>
          </w:p>
        </w:tc>
      </w:tr>
      <w:tr w:rsidR="004A339A" w:rsidRPr="007E5180" w14:paraId="469B7CB4" w14:textId="77777777" w:rsidTr="000D7285">
        <w:trPr>
          <w:trHeight w:val="1228"/>
        </w:trPr>
        <w:tc>
          <w:tcPr>
            <w:tcW w:w="1701" w:type="dxa"/>
            <w:shd w:val="clear" w:color="auto" w:fill="auto"/>
            <w:vAlign w:val="center"/>
          </w:tcPr>
          <w:p w14:paraId="309857C4" w14:textId="77777777" w:rsidR="004A339A" w:rsidRPr="004E077D" w:rsidRDefault="004A339A" w:rsidP="000D7285">
            <w:pPr>
              <w:spacing w:after="0" w:line="240" w:lineRule="auto"/>
              <w:jc w:val="center"/>
              <w:rPr>
                <w:color w:val="FFFFFF" w:themeColor="background1"/>
              </w:rPr>
            </w:pPr>
          </w:p>
        </w:tc>
        <w:tc>
          <w:tcPr>
            <w:tcW w:w="7369" w:type="dxa"/>
            <w:gridSpan w:val="2"/>
            <w:vAlign w:val="center"/>
          </w:tcPr>
          <w:p w14:paraId="5F6BD371" w14:textId="3BF2FF7D" w:rsidR="004A339A" w:rsidRPr="00F35D00" w:rsidRDefault="004A339A" w:rsidP="000D7285">
            <w:pPr>
              <w:spacing w:before="120" w:after="0"/>
              <w:ind w:left="170"/>
            </w:pPr>
            <w:r>
              <w:t>Potrzeby mieszkańców – wykluczonych społecznie, niepełnosprawnych, osób starszych, nie mogą być zaspokojone wyłącznie działaniami administracyjnymi. Potrzebne jest aktywne wsparcie wolontariuszy i organizacji wspierających, którzy najlepiej, będąc bezpośrednio osób potrzebujących, znają ich potrzeby.</w:t>
            </w:r>
          </w:p>
        </w:tc>
      </w:tr>
      <w:tr w:rsidR="004A339A" w:rsidRPr="007E5180" w14:paraId="0B2F3FF1"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560BD962" w14:textId="77777777" w:rsidR="004A339A" w:rsidRPr="004E077D" w:rsidRDefault="004A339A" w:rsidP="000D7285">
            <w:pPr>
              <w:spacing w:after="0" w:line="240" w:lineRule="auto"/>
              <w:jc w:val="center"/>
              <w:rPr>
                <w:b/>
                <w:bCs/>
                <w:color w:val="FFFFFF" w:themeColor="background1"/>
              </w:rPr>
            </w:pPr>
            <w:r>
              <w:rPr>
                <w:b/>
                <w:bCs/>
                <w:color w:val="FFFFFF" w:themeColor="background1"/>
              </w:rPr>
              <w:t>C.</w:t>
            </w:r>
          </w:p>
        </w:tc>
        <w:tc>
          <w:tcPr>
            <w:tcW w:w="4857" w:type="dxa"/>
            <w:tcBorders>
              <w:left w:val="single" w:sz="24" w:space="0" w:color="2A3780" w:themeColor="accent3"/>
            </w:tcBorders>
            <w:shd w:val="clear" w:color="auto" w:fill="EEE2EA" w:themeFill="accent1" w:themeFillTint="33"/>
            <w:vAlign w:val="center"/>
          </w:tcPr>
          <w:p w14:paraId="1F9F7632" w14:textId="77777777" w:rsidR="004A339A" w:rsidRPr="00F35D00" w:rsidRDefault="004A339A" w:rsidP="000D7285">
            <w:pPr>
              <w:spacing w:after="0" w:line="240" w:lineRule="auto"/>
              <w:ind w:left="170"/>
              <w:rPr>
                <w:b/>
                <w:bCs/>
              </w:rPr>
            </w:pPr>
            <w:r w:rsidRPr="00F35D00">
              <w:rPr>
                <w:b/>
                <w:bCs/>
              </w:rPr>
              <w:t>REALIZOWANE CELE:</w:t>
            </w:r>
          </w:p>
        </w:tc>
        <w:tc>
          <w:tcPr>
            <w:tcW w:w="2512" w:type="dxa"/>
            <w:shd w:val="clear" w:color="auto" w:fill="EEE2EA" w:themeFill="accent1" w:themeFillTint="33"/>
            <w:vAlign w:val="center"/>
          </w:tcPr>
          <w:p w14:paraId="43861DBA" w14:textId="77777777" w:rsidR="004A339A" w:rsidRPr="00F35D00" w:rsidRDefault="004A339A" w:rsidP="000D7285">
            <w:pPr>
              <w:spacing w:after="0"/>
            </w:pPr>
          </w:p>
        </w:tc>
      </w:tr>
      <w:tr w:rsidR="004A339A" w:rsidRPr="007E5180" w14:paraId="35B038F6" w14:textId="77777777" w:rsidTr="000D7285">
        <w:trPr>
          <w:trHeight w:val="695"/>
        </w:trPr>
        <w:tc>
          <w:tcPr>
            <w:tcW w:w="1701" w:type="dxa"/>
            <w:shd w:val="clear" w:color="auto" w:fill="auto"/>
            <w:vAlign w:val="center"/>
          </w:tcPr>
          <w:p w14:paraId="2EB4AC16" w14:textId="77777777" w:rsidR="004A339A" w:rsidRPr="004E077D" w:rsidRDefault="004A339A" w:rsidP="000D7285">
            <w:pPr>
              <w:spacing w:after="0" w:line="240" w:lineRule="auto"/>
              <w:jc w:val="center"/>
              <w:rPr>
                <w:color w:val="FFFFFF" w:themeColor="background1"/>
              </w:rPr>
            </w:pPr>
          </w:p>
        </w:tc>
        <w:tc>
          <w:tcPr>
            <w:tcW w:w="7369" w:type="dxa"/>
            <w:gridSpan w:val="2"/>
            <w:vAlign w:val="center"/>
          </w:tcPr>
          <w:p w14:paraId="643A8FEC" w14:textId="77777777" w:rsidR="004A339A" w:rsidRPr="00F35D00" w:rsidRDefault="004A339A" w:rsidP="000D7285">
            <w:pPr>
              <w:spacing w:before="120" w:after="0"/>
              <w:ind w:left="170"/>
            </w:pPr>
            <w:r w:rsidRPr="00F35D00">
              <w:t xml:space="preserve">Cel V – </w:t>
            </w:r>
            <w:r>
              <w:t>powiat przeworski – przestrzeń kapitału społecznego</w:t>
            </w:r>
          </w:p>
        </w:tc>
      </w:tr>
      <w:tr w:rsidR="004A339A" w:rsidRPr="007E5180" w14:paraId="32C9BC8F"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4486023E" w14:textId="77777777" w:rsidR="004A339A" w:rsidRPr="004E077D" w:rsidRDefault="004A339A" w:rsidP="000D7285">
            <w:pPr>
              <w:spacing w:after="0" w:line="240" w:lineRule="auto"/>
              <w:jc w:val="center"/>
              <w:rPr>
                <w:b/>
                <w:bCs/>
                <w:color w:val="FFFFFF" w:themeColor="background1"/>
              </w:rPr>
            </w:pPr>
            <w:r>
              <w:rPr>
                <w:b/>
                <w:bCs/>
                <w:color w:val="FFFFFF" w:themeColor="background1"/>
              </w:rPr>
              <w:t>D.</w:t>
            </w:r>
          </w:p>
        </w:tc>
        <w:tc>
          <w:tcPr>
            <w:tcW w:w="4857" w:type="dxa"/>
            <w:tcBorders>
              <w:left w:val="single" w:sz="24" w:space="0" w:color="2A3780" w:themeColor="accent3"/>
            </w:tcBorders>
            <w:shd w:val="clear" w:color="auto" w:fill="EEE2EA" w:themeFill="accent1" w:themeFillTint="33"/>
            <w:vAlign w:val="center"/>
          </w:tcPr>
          <w:p w14:paraId="6410EC4C" w14:textId="77777777" w:rsidR="004A339A" w:rsidRPr="00F35D00" w:rsidRDefault="004A339A" w:rsidP="000D7285">
            <w:pPr>
              <w:spacing w:after="0" w:line="240" w:lineRule="auto"/>
              <w:ind w:left="170"/>
              <w:rPr>
                <w:b/>
                <w:bCs/>
              </w:rPr>
            </w:pPr>
            <w:r w:rsidRPr="00F35D00">
              <w:rPr>
                <w:b/>
                <w:bCs/>
              </w:rPr>
              <w:t>OPIS:</w:t>
            </w:r>
          </w:p>
        </w:tc>
        <w:tc>
          <w:tcPr>
            <w:tcW w:w="2512" w:type="dxa"/>
            <w:shd w:val="clear" w:color="auto" w:fill="EEE2EA" w:themeFill="accent1" w:themeFillTint="33"/>
            <w:vAlign w:val="center"/>
          </w:tcPr>
          <w:p w14:paraId="78460F66" w14:textId="77777777" w:rsidR="004A339A" w:rsidRPr="00F35D00" w:rsidRDefault="004A339A" w:rsidP="000D7285">
            <w:pPr>
              <w:spacing w:after="0"/>
            </w:pPr>
          </w:p>
        </w:tc>
      </w:tr>
      <w:tr w:rsidR="004A339A" w:rsidRPr="007E5180" w14:paraId="38D54AA5" w14:textId="77777777" w:rsidTr="000D7285">
        <w:trPr>
          <w:trHeight w:val="1111"/>
        </w:trPr>
        <w:tc>
          <w:tcPr>
            <w:tcW w:w="1701" w:type="dxa"/>
            <w:shd w:val="clear" w:color="auto" w:fill="auto"/>
            <w:vAlign w:val="center"/>
          </w:tcPr>
          <w:p w14:paraId="00538136" w14:textId="77777777" w:rsidR="004A339A" w:rsidRPr="004E077D" w:rsidRDefault="004A339A" w:rsidP="000D7285">
            <w:pPr>
              <w:spacing w:after="0" w:line="240" w:lineRule="auto"/>
              <w:jc w:val="center"/>
              <w:rPr>
                <w:color w:val="FFFFFF" w:themeColor="background1"/>
              </w:rPr>
            </w:pPr>
          </w:p>
        </w:tc>
        <w:tc>
          <w:tcPr>
            <w:tcW w:w="7369" w:type="dxa"/>
            <w:gridSpan w:val="2"/>
            <w:vAlign w:val="center"/>
          </w:tcPr>
          <w:p w14:paraId="4E6D4797" w14:textId="4065A350" w:rsidR="001D5744" w:rsidRDefault="004A339A" w:rsidP="00B04336">
            <w:pPr>
              <w:spacing w:before="120" w:after="0" w:line="276" w:lineRule="auto"/>
              <w:ind w:left="195"/>
            </w:pPr>
            <w:r>
              <w:t xml:space="preserve">Zadanie ma na celu wzrost dostępności i poszerzenie oferty usług społecznych dla osób wykluczonych bądź zagrożonych wykluczeniem społecznym, </w:t>
            </w:r>
            <w:r w:rsidR="001D5744">
              <w:br/>
            </w:r>
            <w:r>
              <w:t xml:space="preserve">w szczególności osób niepełnosprawnych, osób starszych, osób cierpiących na przewlekłe choroby i ich rodzin, rodzin dysfunkcyjnych, itd. </w:t>
            </w:r>
            <w:r w:rsidR="001D5744">
              <w:t>poprzez wsparcie takich instytucji jak m.in.</w:t>
            </w:r>
            <w:r>
              <w:t xml:space="preserve">: </w:t>
            </w:r>
          </w:p>
          <w:p w14:paraId="3F6C2600" w14:textId="77777777" w:rsidR="001D5744" w:rsidRDefault="004A339A" w:rsidP="00B04336">
            <w:pPr>
              <w:pStyle w:val="Akapitzlist"/>
              <w:numPr>
                <w:ilvl w:val="0"/>
                <w:numId w:val="49"/>
              </w:numPr>
              <w:spacing w:before="120" w:after="0" w:line="276" w:lineRule="auto"/>
            </w:pPr>
            <w:r>
              <w:t xml:space="preserve">rodzinne domy pomocy-społecznej, </w:t>
            </w:r>
          </w:p>
          <w:p w14:paraId="54423D92" w14:textId="77777777" w:rsidR="001D5744" w:rsidRDefault="004A339A" w:rsidP="00B04336">
            <w:pPr>
              <w:pStyle w:val="Akapitzlist"/>
              <w:numPr>
                <w:ilvl w:val="0"/>
                <w:numId w:val="49"/>
              </w:numPr>
              <w:spacing w:before="120" w:after="0" w:line="276" w:lineRule="auto"/>
            </w:pPr>
            <w:r>
              <w:t xml:space="preserve">placówki opiekuńczo-wychowawcze, </w:t>
            </w:r>
          </w:p>
          <w:p w14:paraId="12A3756A" w14:textId="77777777" w:rsidR="001D5744" w:rsidRDefault="004A339A" w:rsidP="00B04336">
            <w:pPr>
              <w:pStyle w:val="Akapitzlist"/>
              <w:numPr>
                <w:ilvl w:val="0"/>
                <w:numId w:val="49"/>
              </w:numPr>
              <w:spacing w:before="120" w:after="0" w:line="276" w:lineRule="auto"/>
            </w:pPr>
            <w:r>
              <w:t>świetlice środowiskowe</w:t>
            </w:r>
          </w:p>
          <w:p w14:paraId="41D99157" w14:textId="77777777" w:rsidR="001D5744" w:rsidRDefault="001D5744" w:rsidP="00B04336">
            <w:pPr>
              <w:pStyle w:val="Akapitzlist"/>
              <w:numPr>
                <w:ilvl w:val="0"/>
                <w:numId w:val="49"/>
              </w:numPr>
              <w:spacing w:before="120" w:after="0" w:line="276" w:lineRule="auto"/>
            </w:pPr>
            <w:r>
              <w:t>organizacje społeczne i pożytku społecznego.</w:t>
            </w:r>
          </w:p>
          <w:p w14:paraId="2D0F2398" w14:textId="5C8DA0FB" w:rsidR="004A339A" w:rsidRPr="00F35D00" w:rsidRDefault="001D5744" w:rsidP="00B04336">
            <w:pPr>
              <w:spacing w:before="120" w:after="0" w:line="276" w:lineRule="auto"/>
            </w:pPr>
            <w:r>
              <w:t xml:space="preserve">Zakłada </w:t>
            </w:r>
            <w:r w:rsidR="004A339A">
              <w:t xml:space="preserve">się wspólną realizację projektów społecznych przez samorząd </w:t>
            </w:r>
            <w:r>
              <w:br/>
            </w:r>
            <w:r w:rsidR="004A339A">
              <w:t>i organizacje pożytku publicznego</w:t>
            </w:r>
            <w:r>
              <w:t xml:space="preserve"> poprzez </w:t>
            </w:r>
            <w:r w:rsidR="004A339A">
              <w:t>udzielanie organizacjom pożytku publicznego wsparcia finansowego, lokalowego, promocyjnego i informacyjnego.</w:t>
            </w:r>
          </w:p>
        </w:tc>
      </w:tr>
      <w:tr w:rsidR="004A339A" w:rsidRPr="007E5180" w14:paraId="2BD8A4E5"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699D8045" w14:textId="77777777" w:rsidR="004A339A" w:rsidRPr="004E077D" w:rsidRDefault="004A339A" w:rsidP="000D7285">
            <w:pPr>
              <w:spacing w:after="0" w:line="240" w:lineRule="auto"/>
              <w:jc w:val="center"/>
              <w:rPr>
                <w:b/>
                <w:bCs/>
                <w:color w:val="FFFFFF" w:themeColor="background1"/>
              </w:rPr>
            </w:pPr>
            <w:r>
              <w:rPr>
                <w:b/>
                <w:bCs/>
                <w:color w:val="FFFFFF" w:themeColor="background1"/>
              </w:rPr>
              <w:t>E.</w:t>
            </w:r>
          </w:p>
        </w:tc>
        <w:tc>
          <w:tcPr>
            <w:tcW w:w="4857" w:type="dxa"/>
            <w:tcBorders>
              <w:left w:val="single" w:sz="24" w:space="0" w:color="2A3780" w:themeColor="accent3"/>
            </w:tcBorders>
            <w:shd w:val="clear" w:color="auto" w:fill="EEE2EA" w:themeFill="accent1" w:themeFillTint="33"/>
            <w:vAlign w:val="center"/>
          </w:tcPr>
          <w:p w14:paraId="5A4EB939" w14:textId="77777777" w:rsidR="004A339A" w:rsidRPr="00F35D00" w:rsidRDefault="004A339A" w:rsidP="000D7285">
            <w:pPr>
              <w:spacing w:after="0" w:line="240" w:lineRule="auto"/>
              <w:ind w:left="170"/>
              <w:rPr>
                <w:b/>
                <w:bCs/>
              </w:rPr>
            </w:pPr>
            <w:r w:rsidRPr="00F35D00">
              <w:rPr>
                <w:b/>
                <w:bCs/>
              </w:rPr>
              <w:t>OCZEKIWANE SKUTKI REALIZACJI:</w:t>
            </w:r>
          </w:p>
        </w:tc>
        <w:tc>
          <w:tcPr>
            <w:tcW w:w="2512" w:type="dxa"/>
            <w:shd w:val="clear" w:color="auto" w:fill="EEE2EA" w:themeFill="accent1" w:themeFillTint="33"/>
            <w:vAlign w:val="center"/>
          </w:tcPr>
          <w:p w14:paraId="1924979A" w14:textId="77777777" w:rsidR="004A339A" w:rsidRPr="00F35D00" w:rsidRDefault="004A339A" w:rsidP="000D7285">
            <w:pPr>
              <w:spacing w:after="0"/>
            </w:pPr>
          </w:p>
        </w:tc>
      </w:tr>
      <w:tr w:rsidR="004A339A" w:rsidRPr="007E5180" w14:paraId="4C271E66" w14:textId="77777777" w:rsidTr="00B04336">
        <w:trPr>
          <w:trHeight w:val="611"/>
        </w:trPr>
        <w:tc>
          <w:tcPr>
            <w:tcW w:w="1701" w:type="dxa"/>
            <w:shd w:val="clear" w:color="auto" w:fill="auto"/>
            <w:vAlign w:val="center"/>
          </w:tcPr>
          <w:p w14:paraId="313AB6A4" w14:textId="77777777" w:rsidR="004A339A" w:rsidRPr="004E077D" w:rsidRDefault="004A339A"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347D7610" w14:textId="4B9B0746" w:rsidR="004A339A" w:rsidRPr="00F35D00" w:rsidRDefault="004A339A" w:rsidP="000D7285">
            <w:pPr>
              <w:spacing w:before="120" w:after="0"/>
              <w:ind w:left="170"/>
            </w:pPr>
            <w:r>
              <w:t>Wzrost</w:t>
            </w:r>
            <w:r w:rsidRPr="00250721">
              <w:t xml:space="preserve"> </w:t>
            </w:r>
            <w:r>
              <w:t>aktywności społecznej</w:t>
            </w:r>
            <w:r w:rsidRPr="00F35D00">
              <w:t xml:space="preserve"> </w:t>
            </w:r>
          </w:p>
        </w:tc>
      </w:tr>
      <w:tr w:rsidR="00B04336" w14:paraId="5B9C4C1A" w14:textId="77777777" w:rsidTr="000D7285">
        <w:trPr>
          <w:trHeight w:val="611"/>
        </w:trPr>
        <w:tc>
          <w:tcPr>
            <w:tcW w:w="1701" w:type="dxa"/>
            <w:tcBorders>
              <w:left w:val="single" w:sz="4" w:space="0" w:color="4B686B"/>
              <w:right w:val="single" w:sz="24" w:space="0" w:color="2A3780" w:themeColor="accent3"/>
            </w:tcBorders>
            <w:shd w:val="clear" w:color="auto" w:fill="845072" w:themeFill="accent1" w:themeFillShade="BF"/>
            <w:vAlign w:val="center"/>
          </w:tcPr>
          <w:p w14:paraId="7FD00EF9" w14:textId="77777777" w:rsidR="00B04336" w:rsidRPr="004E077D" w:rsidRDefault="00B04336" w:rsidP="000D7285">
            <w:pPr>
              <w:spacing w:after="0" w:line="240" w:lineRule="auto"/>
              <w:jc w:val="center"/>
              <w:rPr>
                <w:color w:val="FFFFFF" w:themeColor="background1"/>
              </w:rPr>
            </w:pPr>
            <w:r>
              <w:rPr>
                <w:b/>
                <w:bCs/>
                <w:color w:val="FFFFFF" w:themeColor="background1"/>
              </w:rPr>
              <w:t>F.</w:t>
            </w:r>
          </w:p>
        </w:tc>
        <w:tc>
          <w:tcPr>
            <w:tcW w:w="7369" w:type="dxa"/>
            <w:gridSpan w:val="2"/>
            <w:tcBorders>
              <w:left w:val="single" w:sz="24" w:space="0" w:color="2A3780" w:themeColor="accent3"/>
            </w:tcBorders>
            <w:shd w:val="clear" w:color="auto" w:fill="EEE2EA" w:themeFill="accent1" w:themeFillTint="33"/>
            <w:vAlign w:val="center"/>
          </w:tcPr>
          <w:p w14:paraId="6BDB6AC7" w14:textId="77777777" w:rsidR="00B04336" w:rsidRDefault="00B04336" w:rsidP="000D7285">
            <w:pPr>
              <w:spacing w:before="120" w:after="0"/>
              <w:ind w:left="170"/>
            </w:pPr>
            <w:r>
              <w:rPr>
                <w:b/>
                <w:bCs/>
              </w:rPr>
              <w:t>WYDZIAŁ LUB PODMIOT ODPOWIEDZIALNY ZA REALIZACJĘ ZADADNIA</w:t>
            </w:r>
            <w:r w:rsidRPr="00F35D00">
              <w:rPr>
                <w:b/>
                <w:bCs/>
              </w:rPr>
              <w:t>:</w:t>
            </w:r>
          </w:p>
        </w:tc>
      </w:tr>
      <w:tr w:rsidR="00B04336" w14:paraId="57CE6D43" w14:textId="77777777" w:rsidTr="000D7285">
        <w:trPr>
          <w:trHeight w:val="611"/>
        </w:trPr>
        <w:tc>
          <w:tcPr>
            <w:tcW w:w="1701" w:type="dxa"/>
            <w:shd w:val="clear" w:color="auto" w:fill="auto"/>
            <w:vAlign w:val="center"/>
          </w:tcPr>
          <w:p w14:paraId="16206C5F" w14:textId="77777777" w:rsidR="00B04336" w:rsidRPr="004E077D" w:rsidRDefault="00B04336" w:rsidP="000D7285">
            <w:pPr>
              <w:spacing w:after="0" w:line="240" w:lineRule="auto"/>
              <w:jc w:val="center"/>
              <w:rPr>
                <w:color w:val="FFFFFF" w:themeColor="background1"/>
              </w:rPr>
            </w:pPr>
          </w:p>
        </w:tc>
        <w:tc>
          <w:tcPr>
            <w:tcW w:w="7369" w:type="dxa"/>
            <w:gridSpan w:val="2"/>
            <w:shd w:val="clear" w:color="auto" w:fill="FFFFFF" w:themeFill="background1"/>
            <w:vAlign w:val="center"/>
          </w:tcPr>
          <w:p w14:paraId="74EA33B4" w14:textId="6F69D745" w:rsidR="00B04336" w:rsidRDefault="00B04336" w:rsidP="000D7285">
            <w:pPr>
              <w:spacing w:before="120" w:after="0"/>
              <w:ind w:left="170"/>
            </w:pPr>
            <w:r>
              <w:t xml:space="preserve">Powiatowe Centrum Pomocy Rodzinie w Przeworsku, Poradnia Psychologiczno-Pedagogiczna w Przeworsku, </w:t>
            </w:r>
          </w:p>
        </w:tc>
      </w:tr>
      <w:tr w:rsidR="00B04336" w:rsidRPr="00F35D00" w14:paraId="59DBB5CB" w14:textId="77777777" w:rsidTr="000D7285">
        <w:trPr>
          <w:trHeight w:val="454"/>
        </w:trPr>
        <w:tc>
          <w:tcPr>
            <w:tcW w:w="1701" w:type="dxa"/>
            <w:tcBorders>
              <w:left w:val="single" w:sz="4" w:space="0" w:color="4B686B"/>
              <w:right w:val="single" w:sz="24" w:space="0" w:color="2A3780" w:themeColor="accent3"/>
            </w:tcBorders>
            <w:shd w:val="clear" w:color="auto" w:fill="845072" w:themeFill="accent1" w:themeFillShade="BF"/>
            <w:vAlign w:val="center"/>
          </w:tcPr>
          <w:p w14:paraId="25427A55" w14:textId="77777777" w:rsidR="00B04336" w:rsidRDefault="00B04336" w:rsidP="000D7285">
            <w:pPr>
              <w:spacing w:after="0" w:line="240" w:lineRule="auto"/>
              <w:jc w:val="center"/>
              <w:rPr>
                <w:b/>
                <w:bCs/>
                <w:color w:val="FFFFFF" w:themeColor="background1"/>
              </w:rPr>
            </w:pPr>
            <w:r>
              <w:rPr>
                <w:b/>
                <w:bCs/>
                <w:color w:val="FFFFFF" w:themeColor="background1"/>
              </w:rPr>
              <w:t>G.</w:t>
            </w:r>
          </w:p>
        </w:tc>
        <w:tc>
          <w:tcPr>
            <w:tcW w:w="4857" w:type="dxa"/>
            <w:tcBorders>
              <w:left w:val="single" w:sz="24" w:space="0" w:color="2A3780" w:themeColor="accent3"/>
            </w:tcBorders>
            <w:shd w:val="clear" w:color="auto" w:fill="EEE2EA" w:themeFill="accent1" w:themeFillTint="33"/>
            <w:vAlign w:val="center"/>
          </w:tcPr>
          <w:p w14:paraId="025BE44D" w14:textId="77777777" w:rsidR="00B04336" w:rsidRDefault="00B04336" w:rsidP="000D7285">
            <w:pPr>
              <w:spacing w:after="0" w:line="240" w:lineRule="auto"/>
              <w:ind w:left="170"/>
              <w:rPr>
                <w:b/>
                <w:bCs/>
              </w:rPr>
            </w:pPr>
            <w:r>
              <w:rPr>
                <w:b/>
                <w:bCs/>
              </w:rPr>
              <w:t>PARTNERZY ZADANIA</w:t>
            </w:r>
            <w:r w:rsidRPr="00F35D00">
              <w:rPr>
                <w:b/>
                <w:bCs/>
              </w:rPr>
              <w:t>:</w:t>
            </w:r>
          </w:p>
        </w:tc>
        <w:tc>
          <w:tcPr>
            <w:tcW w:w="2512" w:type="dxa"/>
            <w:shd w:val="clear" w:color="auto" w:fill="EEE2EA" w:themeFill="accent1" w:themeFillTint="33"/>
            <w:vAlign w:val="center"/>
          </w:tcPr>
          <w:p w14:paraId="1A521426" w14:textId="77777777" w:rsidR="00B04336" w:rsidRPr="00F35D00" w:rsidRDefault="00B04336" w:rsidP="000D7285">
            <w:pPr>
              <w:spacing w:after="0"/>
            </w:pPr>
          </w:p>
        </w:tc>
      </w:tr>
      <w:tr w:rsidR="00B04336" w14:paraId="7F49184C" w14:textId="77777777" w:rsidTr="000D7285">
        <w:trPr>
          <w:trHeight w:val="611"/>
        </w:trPr>
        <w:tc>
          <w:tcPr>
            <w:tcW w:w="1701" w:type="dxa"/>
            <w:tcBorders>
              <w:bottom w:val="single" w:sz="24" w:space="0" w:color="2A3780" w:themeColor="accent3"/>
            </w:tcBorders>
            <w:shd w:val="clear" w:color="auto" w:fill="auto"/>
            <w:vAlign w:val="center"/>
          </w:tcPr>
          <w:p w14:paraId="5CDA223B" w14:textId="77777777" w:rsidR="00B04336" w:rsidRPr="004E077D" w:rsidRDefault="00B04336" w:rsidP="000D7285">
            <w:pPr>
              <w:spacing w:after="0" w:line="240" w:lineRule="auto"/>
              <w:jc w:val="center"/>
              <w:rPr>
                <w:color w:val="FFFFFF" w:themeColor="background1"/>
              </w:rPr>
            </w:pPr>
          </w:p>
        </w:tc>
        <w:tc>
          <w:tcPr>
            <w:tcW w:w="7369" w:type="dxa"/>
            <w:gridSpan w:val="2"/>
            <w:tcBorders>
              <w:bottom w:val="single" w:sz="24" w:space="0" w:color="2A3780" w:themeColor="accent3"/>
            </w:tcBorders>
            <w:shd w:val="clear" w:color="auto" w:fill="auto"/>
            <w:vAlign w:val="center"/>
          </w:tcPr>
          <w:p w14:paraId="37602A72" w14:textId="77777777" w:rsidR="00B04336" w:rsidRDefault="00B04336" w:rsidP="000D7285">
            <w:pPr>
              <w:spacing w:before="120" w:after="0"/>
              <w:ind w:left="170"/>
            </w:pPr>
            <w:r>
              <w:t>Gminy powiatu przeworskiego, Powiatowy Urząd Pracy w Przeworsku</w:t>
            </w:r>
          </w:p>
        </w:tc>
      </w:tr>
    </w:tbl>
    <w:p w14:paraId="5332B02C" w14:textId="77777777" w:rsidR="004A339A" w:rsidRDefault="004A339A">
      <w:pPr>
        <w:spacing w:line="259" w:lineRule="auto"/>
        <w:jc w:val="left"/>
      </w:pPr>
    </w:p>
    <w:p w14:paraId="13AC714A" w14:textId="0B4695C5" w:rsidR="0059719D" w:rsidRDefault="0059719D" w:rsidP="0059719D">
      <w:pPr>
        <w:pStyle w:val="Nagwek1"/>
      </w:pPr>
      <w:bookmarkStart w:id="59" w:name="_Toc76473650"/>
      <w:bookmarkEnd w:id="44"/>
      <w:r>
        <w:lastRenderedPageBreak/>
        <w:t>OCZEKIWANE REZULTATY DZIAŁAŃ</w:t>
      </w:r>
      <w:r w:rsidR="00B04336">
        <w:t xml:space="preserve"> I MONITOROWANIE STRATEGII</w:t>
      </w:r>
      <w:bookmarkEnd w:id="59"/>
    </w:p>
    <w:p w14:paraId="5982E6CB" w14:textId="1F41BF19" w:rsidR="0059719D" w:rsidRDefault="0059719D" w:rsidP="0059719D">
      <w:r w:rsidRPr="00CF446C">
        <w:t xml:space="preserve">SMART (akronim od ang. </w:t>
      </w:r>
      <w:proofErr w:type="spellStart"/>
      <w:r w:rsidRPr="00CF446C">
        <w:t>Specific</w:t>
      </w:r>
      <w:proofErr w:type="spellEnd"/>
      <w:r w:rsidRPr="00CF446C">
        <w:t xml:space="preserve">, </w:t>
      </w:r>
      <w:proofErr w:type="spellStart"/>
      <w:r w:rsidRPr="00CF446C">
        <w:t>Measurable</w:t>
      </w:r>
      <w:proofErr w:type="spellEnd"/>
      <w:r w:rsidRPr="00CF446C">
        <w:t xml:space="preserve">, </w:t>
      </w:r>
      <w:proofErr w:type="spellStart"/>
      <w:r w:rsidRPr="00CF446C">
        <w:t>Achievable</w:t>
      </w:r>
      <w:proofErr w:type="spellEnd"/>
      <w:r w:rsidRPr="00CF446C">
        <w:t xml:space="preserve">, </w:t>
      </w:r>
      <w:proofErr w:type="spellStart"/>
      <w:r w:rsidRPr="00CF446C">
        <w:t>Relevant</w:t>
      </w:r>
      <w:proofErr w:type="spellEnd"/>
      <w:r w:rsidRPr="00CF446C">
        <w:t>, Time-</w:t>
      </w:r>
      <w:proofErr w:type="spellStart"/>
      <w:r w:rsidRPr="00CF446C">
        <w:t>bound</w:t>
      </w:r>
      <w:proofErr w:type="spellEnd"/>
      <w:r w:rsidRPr="00CF446C">
        <w:t>, dosł. sprytny)</w:t>
      </w:r>
      <w:r>
        <w:t xml:space="preserve">, to koncepcja </w:t>
      </w:r>
      <w:r w:rsidRPr="00CF446C">
        <w:t>formułowania celów w dziedzinie planowania</w:t>
      </w:r>
      <w:r>
        <w:t xml:space="preserve"> strategicznego opierająca się na </w:t>
      </w:r>
      <w:r w:rsidRPr="00CF446C">
        <w:t>zbior</w:t>
      </w:r>
      <w:r>
        <w:t xml:space="preserve">ze pięcioprzymiotnikowych </w:t>
      </w:r>
      <w:r w:rsidRPr="00CF446C">
        <w:t>postulatów</w:t>
      </w:r>
      <w:r>
        <w:t>. Zgodnie z akronimem tworzącym nazwę koncepcji, sformułowany cel powinien być:</w:t>
      </w:r>
    </w:p>
    <w:tbl>
      <w:tblPr>
        <w:tblW w:w="0" w:type="auto"/>
        <w:tblLook w:val="04A0" w:firstRow="1" w:lastRow="0" w:firstColumn="1" w:lastColumn="0" w:noHBand="0" w:noVBand="1"/>
      </w:tblPr>
      <w:tblGrid>
        <w:gridCol w:w="1418"/>
        <w:gridCol w:w="7642"/>
      </w:tblGrid>
      <w:tr w:rsidR="0059719D" w:rsidRPr="00647888" w14:paraId="3495D2B4" w14:textId="77777777" w:rsidTr="0059719D">
        <w:tc>
          <w:tcPr>
            <w:tcW w:w="1418" w:type="dxa"/>
            <w:tcBorders>
              <w:right w:val="single" w:sz="4" w:space="0" w:color="4B686B"/>
            </w:tcBorders>
            <w:vAlign w:val="center"/>
          </w:tcPr>
          <w:p w14:paraId="5268351B" w14:textId="7BBECCB0" w:rsidR="0059719D" w:rsidRDefault="00AD1D08" w:rsidP="0059719D">
            <w:pPr>
              <w:spacing w:after="0"/>
              <w:jc w:val="center"/>
            </w:pPr>
            <w:r>
              <w:rPr>
                <w:noProof/>
                <w:lang w:eastAsia="pl-PL"/>
              </w:rPr>
              <w:drawing>
                <wp:inline distT="0" distB="0" distL="0" distR="0" wp14:anchorId="61BF7851" wp14:editId="1D5CA5B8">
                  <wp:extent cx="590550" cy="419100"/>
                  <wp:effectExtent l="0" t="0" r="0" b="0"/>
                  <wp:docPr id="85" name="Graf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96DAC541-7B7A-43D3-8B79-37D633B846F1}">
                                <asvg:svgBlip xmlns:asvg="http://schemas.microsoft.com/office/drawing/2016/SVG/main" r:embed="rId58"/>
                              </a:ext>
                            </a:extLst>
                          </a:blip>
                          <a:stretch>
                            <a:fillRect/>
                          </a:stretch>
                        </pic:blipFill>
                        <pic:spPr>
                          <a:xfrm>
                            <a:off x="0" y="0"/>
                            <a:ext cx="590550" cy="419100"/>
                          </a:xfrm>
                          <a:prstGeom prst="rect">
                            <a:avLst/>
                          </a:prstGeom>
                        </pic:spPr>
                      </pic:pic>
                    </a:graphicData>
                  </a:graphic>
                </wp:inline>
              </w:drawing>
            </w:r>
            <w:r w:rsidR="0059719D">
              <w:t xml:space="preserve">      </w:t>
            </w:r>
          </w:p>
        </w:tc>
        <w:tc>
          <w:tcPr>
            <w:tcW w:w="7642" w:type="dxa"/>
            <w:tcBorders>
              <w:left w:val="single" w:sz="4" w:space="0" w:color="4B686B"/>
            </w:tcBorders>
          </w:tcPr>
          <w:p w14:paraId="3353E570" w14:textId="2565EB09" w:rsidR="0059719D" w:rsidRPr="0059719D" w:rsidRDefault="0059719D" w:rsidP="0059719D">
            <w:pPr>
              <w:spacing w:before="120" w:after="0"/>
              <w:ind w:left="170"/>
              <w:rPr>
                <w:b/>
                <w:bCs/>
                <w:color w:val="EAAC72"/>
              </w:rPr>
            </w:pPr>
            <w:r w:rsidRPr="009F146A">
              <w:rPr>
                <w:b/>
                <w:bCs/>
                <w:color w:val="2A3780" w:themeColor="accent3"/>
              </w:rPr>
              <w:t xml:space="preserve">Skonkretyzowany (ang. </w:t>
            </w:r>
            <w:proofErr w:type="spellStart"/>
            <w:r w:rsidRPr="009F146A">
              <w:rPr>
                <w:b/>
                <w:bCs/>
                <w:color w:val="2A3780" w:themeColor="accent3"/>
              </w:rPr>
              <w:t>Specific</w:t>
            </w:r>
            <w:proofErr w:type="spellEnd"/>
            <w:r w:rsidRPr="009F146A">
              <w:rPr>
                <w:b/>
                <w:bCs/>
                <w:color w:val="2A3780" w:themeColor="accent3"/>
              </w:rPr>
              <w:t xml:space="preserve">) </w:t>
            </w:r>
            <w:r w:rsidRPr="009F146A">
              <w:rPr>
                <w:color w:val="2A3780" w:themeColor="accent3"/>
              </w:rPr>
              <w:t xml:space="preserve">– </w:t>
            </w:r>
            <w:r w:rsidRPr="0059719D">
              <w:t>jego zrozumienie nie powinno stanowić kłopotu, sformułowanie powinno być jednoznaczne i niepozostawiające miejsca na luźną interpretację</w:t>
            </w:r>
            <w:r w:rsidR="00AD1D08">
              <w:t>.</w:t>
            </w:r>
          </w:p>
        </w:tc>
      </w:tr>
    </w:tbl>
    <w:p w14:paraId="384CDD47" w14:textId="19228367" w:rsidR="0059719D" w:rsidRDefault="0059719D" w:rsidP="00AD1D08">
      <w:pPr>
        <w:spacing w:after="0"/>
      </w:pPr>
    </w:p>
    <w:tbl>
      <w:tblPr>
        <w:tblW w:w="0" w:type="auto"/>
        <w:tblLook w:val="04A0" w:firstRow="1" w:lastRow="0" w:firstColumn="1" w:lastColumn="0" w:noHBand="0" w:noVBand="1"/>
      </w:tblPr>
      <w:tblGrid>
        <w:gridCol w:w="1418"/>
        <w:gridCol w:w="7642"/>
      </w:tblGrid>
      <w:tr w:rsidR="00AD1D08" w:rsidRPr="00647888" w14:paraId="10356B37" w14:textId="77777777" w:rsidTr="00AD1D08">
        <w:trPr>
          <w:trHeight w:val="1289"/>
        </w:trPr>
        <w:tc>
          <w:tcPr>
            <w:tcW w:w="1418" w:type="dxa"/>
            <w:tcBorders>
              <w:right w:val="single" w:sz="4" w:space="0" w:color="4B686B"/>
            </w:tcBorders>
            <w:vAlign w:val="center"/>
          </w:tcPr>
          <w:p w14:paraId="1842D556" w14:textId="332CE36D" w:rsidR="00AD1D08" w:rsidRDefault="00AD1D08" w:rsidP="00132121">
            <w:pPr>
              <w:spacing w:after="0"/>
              <w:jc w:val="center"/>
            </w:pPr>
            <w:r>
              <w:rPr>
                <w:noProof/>
                <w:lang w:eastAsia="pl-PL"/>
              </w:rPr>
              <w:drawing>
                <wp:inline distT="0" distB="0" distL="0" distR="0" wp14:anchorId="5C1D94AD" wp14:editId="4AC34071">
                  <wp:extent cx="590550" cy="419100"/>
                  <wp:effectExtent l="0" t="0" r="0" b="0"/>
                  <wp:docPr id="84" name="Graf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96DAC541-7B7A-43D3-8B79-37D633B846F1}">
                                <asvg:svgBlip xmlns:asvg="http://schemas.microsoft.com/office/drawing/2016/SVG/main" r:embed="rId58"/>
                              </a:ext>
                            </a:extLst>
                          </a:blip>
                          <a:stretch>
                            <a:fillRect/>
                          </a:stretch>
                        </pic:blipFill>
                        <pic:spPr>
                          <a:xfrm>
                            <a:off x="0" y="0"/>
                            <a:ext cx="590550" cy="419100"/>
                          </a:xfrm>
                          <a:prstGeom prst="rect">
                            <a:avLst/>
                          </a:prstGeom>
                        </pic:spPr>
                      </pic:pic>
                    </a:graphicData>
                  </a:graphic>
                </wp:inline>
              </w:drawing>
            </w:r>
            <w:r>
              <w:t xml:space="preserve">     </w:t>
            </w:r>
          </w:p>
        </w:tc>
        <w:tc>
          <w:tcPr>
            <w:tcW w:w="7642" w:type="dxa"/>
            <w:tcBorders>
              <w:left w:val="single" w:sz="4" w:space="0" w:color="4B686B"/>
            </w:tcBorders>
          </w:tcPr>
          <w:p w14:paraId="56FF037B" w14:textId="60F52EC1" w:rsidR="00AD1D08" w:rsidRPr="0059719D" w:rsidRDefault="00AD1D08" w:rsidP="00132121">
            <w:pPr>
              <w:spacing w:before="120" w:after="0"/>
              <w:ind w:left="170"/>
              <w:rPr>
                <w:b/>
                <w:bCs/>
                <w:color w:val="EAAC72"/>
              </w:rPr>
            </w:pPr>
            <w:r w:rsidRPr="009F146A">
              <w:rPr>
                <w:b/>
                <w:bCs/>
                <w:color w:val="2A3780" w:themeColor="accent3"/>
              </w:rPr>
              <w:t xml:space="preserve">Mierzalny (ang. </w:t>
            </w:r>
            <w:proofErr w:type="spellStart"/>
            <w:r w:rsidRPr="009F146A">
              <w:rPr>
                <w:b/>
                <w:bCs/>
                <w:color w:val="2A3780" w:themeColor="accent3"/>
              </w:rPr>
              <w:t>Measurable</w:t>
            </w:r>
            <w:proofErr w:type="spellEnd"/>
            <w:r w:rsidRPr="009F146A">
              <w:rPr>
                <w:b/>
                <w:bCs/>
                <w:color w:val="2A3780" w:themeColor="accent3"/>
              </w:rPr>
              <w:t xml:space="preserve">) </w:t>
            </w:r>
            <w:r w:rsidRPr="009F146A">
              <w:rPr>
                <w:color w:val="2A3780" w:themeColor="accent3"/>
              </w:rPr>
              <w:t xml:space="preserve">– </w:t>
            </w:r>
            <w:r w:rsidRPr="00AD1D08">
              <w:t>a więc tak sformułowany, by można było liczbowo wyrazić stopień realizacji celu, lub przynajmniej umożliwić jednoznaczną „sprawdzalność” jego realizacji</w:t>
            </w:r>
            <w:r>
              <w:t>.</w:t>
            </w:r>
          </w:p>
        </w:tc>
      </w:tr>
    </w:tbl>
    <w:p w14:paraId="5C17CDE6" w14:textId="2A2EFF40" w:rsidR="00AD1D08" w:rsidRDefault="00AD1D08" w:rsidP="00AD1D08">
      <w:pPr>
        <w:spacing w:after="0"/>
      </w:pPr>
    </w:p>
    <w:tbl>
      <w:tblPr>
        <w:tblW w:w="0" w:type="auto"/>
        <w:tblLook w:val="04A0" w:firstRow="1" w:lastRow="0" w:firstColumn="1" w:lastColumn="0" w:noHBand="0" w:noVBand="1"/>
      </w:tblPr>
      <w:tblGrid>
        <w:gridCol w:w="1418"/>
        <w:gridCol w:w="7642"/>
      </w:tblGrid>
      <w:tr w:rsidR="00AD1D08" w:rsidRPr="00647888" w14:paraId="149B5249" w14:textId="77777777" w:rsidTr="00AD1D08">
        <w:trPr>
          <w:trHeight w:val="999"/>
        </w:trPr>
        <w:tc>
          <w:tcPr>
            <w:tcW w:w="1418" w:type="dxa"/>
            <w:tcBorders>
              <w:right w:val="single" w:sz="4" w:space="0" w:color="4B686B"/>
            </w:tcBorders>
            <w:vAlign w:val="center"/>
          </w:tcPr>
          <w:p w14:paraId="0DCE92B1" w14:textId="77777777" w:rsidR="00AD1D08" w:rsidRDefault="00AD1D08" w:rsidP="00132121">
            <w:pPr>
              <w:spacing w:after="0"/>
              <w:jc w:val="center"/>
            </w:pPr>
            <w:r>
              <w:rPr>
                <w:noProof/>
                <w:lang w:eastAsia="pl-PL"/>
              </w:rPr>
              <w:drawing>
                <wp:inline distT="0" distB="0" distL="0" distR="0" wp14:anchorId="25B07EA2" wp14:editId="69DBF600">
                  <wp:extent cx="590550" cy="419100"/>
                  <wp:effectExtent l="0" t="0" r="0" b="0"/>
                  <wp:docPr id="87" name="Graf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96DAC541-7B7A-43D3-8B79-37D633B846F1}">
                                <asvg:svgBlip xmlns:asvg="http://schemas.microsoft.com/office/drawing/2016/SVG/main" r:embed="rId58"/>
                              </a:ext>
                            </a:extLst>
                          </a:blip>
                          <a:stretch>
                            <a:fillRect/>
                          </a:stretch>
                        </pic:blipFill>
                        <pic:spPr>
                          <a:xfrm>
                            <a:off x="0" y="0"/>
                            <a:ext cx="590550" cy="419100"/>
                          </a:xfrm>
                          <a:prstGeom prst="rect">
                            <a:avLst/>
                          </a:prstGeom>
                        </pic:spPr>
                      </pic:pic>
                    </a:graphicData>
                  </a:graphic>
                </wp:inline>
              </w:drawing>
            </w:r>
            <w:r>
              <w:t xml:space="preserve">     </w:t>
            </w:r>
          </w:p>
        </w:tc>
        <w:tc>
          <w:tcPr>
            <w:tcW w:w="7642" w:type="dxa"/>
            <w:tcBorders>
              <w:left w:val="single" w:sz="4" w:space="0" w:color="4B686B"/>
            </w:tcBorders>
          </w:tcPr>
          <w:p w14:paraId="48DE5623" w14:textId="76AA0362" w:rsidR="00AD1D08" w:rsidRPr="0059719D" w:rsidRDefault="00AD1D08" w:rsidP="00132121">
            <w:pPr>
              <w:spacing w:before="120" w:after="0"/>
              <w:ind w:left="170"/>
              <w:rPr>
                <w:b/>
                <w:bCs/>
                <w:color w:val="EAAC72"/>
              </w:rPr>
            </w:pPr>
            <w:r w:rsidRPr="009F146A">
              <w:rPr>
                <w:b/>
                <w:bCs/>
                <w:color w:val="2A3780" w:themeColor="accent3"/>
              </w:rPr>
              <w:t xml:space="preserve">Osiągalny (ang. </w:t>
            </w:r>
            <w:proofErr w:type="spellStart"/>
            <w:r w:rsidRPr="009F146A">
              <w:rPr>
                <w:b/>
                <w:bCs/>
                <w:color w:val="2A3780" w:themeColor="accent3"/>
              </w:rPr>
              <w:t>Achievable</w:t>
            </w:r>
            <w:proofErr w:type="spellEnd"/>
            <w:r w:rsidRPr="009F146A">
              <w:rPr>
                <w:b/>
                <w:bCs/>
                <w:color w:val="2A3780" w:themeColor="accent3"/>
              </w:rPr>
              <w:t xml:space="preserve">) </w:t>
            </w:r>
            <w:r w:rsidRPr="009F146A">
              <w:rPr>
                <w:color w:val="2A3780" w:themeColor="accent3"/>
              </w:rPr>
              <w:t xml:space="preserve">– </w:t>
            </w:r>
            <w:r w:rsidRPr="00AD1D08">
              <w:t>cel zbyt ambitny podkopuje wiarę w jego osiągnięcie i tym samym motywację do jego realizacji</w:t>
            </w:r>
            <w:r>
              <w:t>.</w:t>
            </w:r>
          </w:p>
        </w:tc>
      </w:tr>
    </w:tbl>
    <w:p w14:paraId="6803069A" w14:textId="5BE100D1" w:rsidR="00AD1D08" w:rsidRDefault="00AD1D08" w:rsidP="00AD1D08">
      <w:pPr>
        <w:spacing w:after="0"/>
      </w:pPr>
    </w:p>
    <w:tbl>
      <w:tblPr>
        <w:tblW w:w="0" w:type="auto"/>
        <w:tblLook w:val="04A0" w:firstRow="1" w:lastRow="0" w:firstColumn="1" w:lastColumn="0" w:noHBand="0" w:noVBand="1"/>
      </w:tblPr>
      <w:tblGrid>
        <w:gridCol w:w="1418"/>
        <w:gridCol w:w="7642"/>
      </w:tblGrid>
      <w:tr w:rsidR="00AD1D08" w:rsidRPr="00647888" w14:paraId="4C32E8A4" w14:textId="77777777" w:rsidTr="00AD1D08">
        <w:trPr>
          <w:trHeight w:val="1009"/>
        </w:trPr>
        <w:tc>
          <w:tcPr>
            <w:tcW w:w="1418" w:type="dxa"/>
            <w:tcBorders>
              <w:right w:val="single" w:sz="4" w:space="0" w:color="4B686B"/>
            </w:tcBorders>
            <w:vAlign w:val="center"/>
          </w:tcPr>
          <w:p w14:paraId="487D58AB" w14:textId="77777777" w:rsidR="00AD1D08" w:rsidRDefault="00AD1D08" w:rsidP="00132121">
            <w:pPr>
              <w:spacing w:after="0"/>
              <w:jc w:val="center"/>
            </w:pPr>
            <w:r>
              <w:rPr>
                <w:noProof/>
                <w:lang w:eastAsia="pl-PL"/>
              </w:rPr>
              <w:drawing>
                <wp:inline distT="0" distB="0" distL="0" distR="0" wp14:anchorId="5813B09F" wp14:editId="36795583">
                  <wp:extent cx="590550" cy="419100"/>
                  <wp:effectExtent l="0" t="0" r="0" b="0"/>
                  <wp:docPr id="88" name="Graf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96DAC541-7B7A-43D3-8B79-37D633B846F1}">
                                <asvg:svgBlip xmlns:asvg="http://schemas.microsoft.com/office/drawing/2016/SVG/main" r:embed="rId58"/>
                              </a:ext>
                            </a:extLst>
                          </a:blip>
                          <a:stretch>
                            <a:fillRect/>
                          </a:stretch>
                        </pic:blipFill>
                        <pic:spPr>
                          <a:xfrm>
                            <a:off x="0" y="0"/>
                            <a:ext cx="590550" cy="419100"/>
                          </a:xfrm>
                          <a:prstGeom prst="rect">
                            <a:avLst/>
                          </a:prstGeom>
                        </pic:spPr>
                      </pic:pic>
                    </a:graphicData>
                  </a:graphic>
                </wp:inline>
              </w:drawing>
            </w:r>
            <w:r>
              <w:t xml:space="preserve">     </w:t>
            </w:r>
          </w:p>
        </w:tc>
        <w:tc>
          <w:tcPr>
            <w:tcW w:w="7642" w:type="dxa"/>
            <w:tcBorders>
              <w:left w:val="single" w:sz="4" w:space="0" w:color="4B686B"/>
            </w:tcBorders>
          </w:tcPr>
          <w:p w14:paraId="0BBF7D34" w14:textId="1EF41512" w:rsidR="00AD1D08" w:rsidRPr="0059719D" w:rsidRDefault="00AD1D08" w:rsidP="00132121">
            <w:pPr>
              <w:spacing w:before="120" w:after="0"/>
              <w:ind w:left="170"/>
              <w:rPr>
                <w:b/>
                <w:bCs/>
                <w:color w:val="EAAC72"/>
              </w:rPr>
            </w:pPr>
            <w:r w:rsidRPr="009F146A">
              <w:rPr>
                <w:b/>
                <w:bCs/>
                <w:color w:val="2A3780" w:themeColor="accent3"/>
              </w:rPr>
              <w:t xml:space="preserve">Istotny (ang. </w:t>
            </w:r>
            <w:proofErr w:type="spellStart"/>
            <w:r w:rsidRPr="009F146A">
              <w:rPr>
                <w:b/>
                <w:bCs/>
                <w:color w:val="2A3780" w:themeColor="accent3"/>
              </w:rPr>
              <w:t>Relevant</w:t>
            </w:r>
            <w:proofErr w:type="spellEnd"/>
            <w:r w:rsidRPr="009F146A">
              <w:rPr>
                <w:b/>
                <w:bCs/>
                <w:color w:val="2A3780" w:themeColor="accent3"/>
              </w:rPr>
              <w:t xml:space="preserve">) </w:t>
            </w:r>
            <w:r w:rsidRPr="009F146A">
              <w:rPr>
                <w:color w:val="2A3780" w:themeColor="accent3"/>
              </w:rPr>
              <w:t xml:space="preserve">– </w:t>
            </w:r>
            <w:r w:rsidRPr="00AD1D08">
              <w:t>cel powinien być ważnym krokiem naprzód, jednocześnie musi stanowić określoną wartość dla tego, kto będzie go realizował</w:t>
            </w:r>
            <w:r>
              <w:t>.</w:t>
            </w:r>
          </w:p>
        </w:tc>
      </w:tr>
    </w:tbl>
    <w:p w14:paraId="61E926AB" w14:textId="5385E581" w:rsidR="00AD1D08" w:rsidRDefault="00AD1D08" w:rsidP="00AD1D08">
      <w:pPr>
        <w:spacing w:after="0"/>
      </w:pPr>
    </w:p>
    <w:tbl>
      <w:tblPr>
        <w:tblW w:w="0" w:type="auto"/>
        <w:tblLook w:val="04A0" w:firstRow="1" w:lastRow="0" w:firstColumn="1" w:lastColumn="0" w:noHBand="0" w:noVBand="1"/>
      </w:tblPr>
      <w:tblGrid>
        <w:gridCol w:w="1418"/>
        <w:gridCol w:w="7642"/>
      </w:tblGrid>
      <w:tr w:rsidR="00AD1D08" w:rsidRPr="00647888" w14:paraId="5D2CCCD3" w14:textId="77777777" w:rsidTr="00AD1D08">
        <w:trPr>
          <w:trHeight w:val="883"/>
        </w:trPr>
        <w:tc>
          <w:tcPr>
            <w:tcW w:w="1418" w:type="dxa"/>
            <w:tcBorders>
              <w:right w:val="single" w:sz="4" w:space="0" w:color="4B686B"/>
            </w:tcBorders>
            <w:vAlign w:val="center"/>
          </w:tcPr>
          <w:p w14:paraId="09900385" w14:textId="77777777" w:rsidR="00AD1D08" w:rsidRDefault="00AD1D08" w:rsidP="00132121">
            <w:pPr>
              <w:spacing w:after="0"/>
              <w:jc w:val="center"/>
            </w:pPr>
            <w:r>
              <w:rPr>
                <w:noProof/>
                <w:lang w:eastAsia="pl-PL"/>
              </w:rPr>
              <w:drawing>
                <wp:inline distT="0" distB="0" distL="0" distR="0" wp14:anchorId="1ABAA521" wp14:editId="4E6C5B18">
                  <wp:extent cx="590550" cy="419100"/>
                  <wp:effectExtent l="0" t="0" r="0" b="0"/>
                  <wp:docPr id="89" name="Graf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96DAC541-7B7A-43D3-8B79-37D633B846F1}">
                                <asvg:svgBlip xmlns:asvg="http://schemas.microsoft.com/office/drawing/2016/SVG/main" r:embed="rId58"/>
                              </a:ext>
                            </a:extLst>
                          </a:blip>
                          <a:stretch>
                            <a:fillRect/>
                          </a:stretch>
                        </pic:blipFill>
                        <pic:spPr>
                          <a:xfrm>
                            <a:off x="0" y="0"/>
                            <a:ext cx="590550" cy="419100"/>
                          </a:xfrm>
                          <a:prstGeom prst="rect">
                            <a:avLst/>
                          </a:prstGeom>
                        </pic:spPr>
                      </pic:pic>
                    </a:graphicData>
                  </a:graphic>
                </wp:inline>
              </w:drawing>
            </w:r>
            <w:r>
              <w:t xml:space="preserve">     </w:t>
            </w:r>
          </w:p>
        </w:tc>
        <w:tc>
          <w:tcPr>
            <w:tcW w:w="7642" w:type="dxa"/>
            <w:tcBorders>
              <w:left w:val="single" w:sz="4" w:space="0" w:color="4B686B"/>
            </w:tcBorders>
          </w:tcPr>
          <w:p w14:paraId="74E3AB3A" w14:textId="6FFABC58" w:rsidR="00AD1D08" w:rsidRPr="0059719D" w:rsidRDefault="00AD1D08" w:rsidP="00132121">
            <w:pPr>
              <w:spacing w:before="120" w:after="0"/>
              <w:ind w:left="170"/>
              <w:rPr>
                <w:b/>
                <w:bCs/>
                <w:color w:val="EAAC72"/>
              </w:rPr>
            </w:pPr>
            <w:r w:rsidRPr="009F146A">
              <w:rPr>
                <w:b/>
                <w:bCs/>
                <w:color w:val="2A3780" w:themeColor="accent3"/>
              </w:rPr>
              <w:t>Określony w czasie (ang. Time-</w:t>
            </w:r>
            <w:proofErr w:type="spellStart"/>
            <w:r w:rsidRPr="009F146A">
              <w:rPr>
                <w:b/>
                <w:bCs/>
                <w:color w:val="2A3780" w:themeColor="accent3"/>
              </w:rPr>
              <w:t>bound</w:t>
            </w:r>
            <w:proofErr w:type="spellEnd"/>
            <w:r w:rsidRPr="009F146A">
              <w:rPr>
                <w:b/>
                <w:bCs/>
                <w:color w:val="2A3780" w:themeColor="accent3"/>
              </w:rPr>
              <w:t xml:space="preserve">) </w:t>
            </w:r>
            <w:r w:rsidRPr="00AD1D08">
              <w:t>– cel powinien mieć dokładnie określony horyzont czasowy w jakim zamierzamy go osiągnąć.</w:t>
            </w:r>
          </w:p>
        </w:tc>
      </w:tr>
    </w:tbl>
    <w:p w14:paraId="52C2785A" w14:textId="77777777" w:rsidR="00AD1D08" w:rsidRDefault="00AD1D08" w:rsidP="00AD1D08">
      <w:pPr>
        <w:spacing w:after="0"/>
      </w:pPr>
    </w:p>
    <w:p w14:paraId="52A043D4" w14:textId="60650A1C" w:rsidR="0059719D" w:rsidRDefault="0059719D" w:rsidP="0059719D">
      <w:r>
        <w:t>Wskazana w Strategii wizja, oraz powiązane z nią cele, mają charakter bardzo ogólny i bez konkretyzacji związanej przyporządkowaniem mierzalnych wskaźników, ocena, czy realizacja Strategii postępuje zgodnie z oczekiwaniami oraz jakie jest tempo i kierunek zmian zachodzących w mieście, może mieć tylko charakter subiektywnej oceny. Dlatego też w tabeli poniżej, wskazano zestaw wskaźników, których monitorowanie, pozwoli określić, czy w obszarze danego celu następuje oczekiwana zmiana warunków, czy też wręcz przeciwnie – zidentyfikowany problem pogłębia się i konieczne jest podjęcie dodatkowych działań w tym elemencie (np. w przypadku rosnącej liczby wypadków drogowych z udziałem pieszych, konieczne będzie przyznanie wyższego priorytetu działaniom związanym z modernizacją i doświetleniem skrzyżowań oraz budową chodników i dróg rowerowych).</w:t>
      </w:r>
    </w:p>
    <w:p w14:paraId="69570284" w14:textId="77777777" w:rsidR="0059719D" w:rsidRDefault="0059719D" w:rsidP="0059719D">
      <w:r>
        <w:lastRenderedPageBreak/>
        <w:t>Wszystkie dobrane wskaźniki mają charakter ogólnodostępnych informacji, co umożliwi ich weryfikację bez konieczności sporządzania dodatkowych raportów i ekspertyz.</w:t>
      </w:r>
    </w:p>
    <w:p w14:paraId="7389F91E" w14:textId="04B32F1C" w:rsidR="0040544F" w:rsidRDefault="0040544F" w:rsidP="009F146A">
      <w:pPr>
        <w:pStyle w:val="Legenda"/>
        <w:keepNext/>
        <w:jc w:val="left"/>
      </w:pPr>
      <w:bookmarkStart w:id="60" w:name="_Toc76473642"/>
      <w:bookmarkStart w:id="61" w:name="_Hlk76723834"/>
      <w:r>
        <w:t xml:space="preserve">Tabela </w:t>
      </w:r>
      <w:r w:rsidR="000D7285">
        <w:rPr>
          <w:noProof/>
        </w:rPr>
        <w:fldChar w:fldCharType="begin"/>
      </w:r>
      <w:r w:rsidR="000D7285">
        <w:rPr>
          <w:noProof/>
        </w:rPr>
        <w:instrText xml:space="preserve"> SEQ Tabela \* ARABIC </w:instrText>
      </w:r>
      <w:r w:rsidR="000D7285">
        <w:rPr>
          <w:noProof/>
        </w:rPr>
        <w:fldChar w:fldCharType="separate"/>
      </w:r>
      <w:r w:rsidR="00E30AA4">
        <w:rPr>
          <w:noProof/>
        </w:rPr>
        <w:t>1</w:t>
      </w:r>
      <w:r w:rsidR="000D7285">
        <w:rPr>
          <w:noProof/>
        </w:rPr>
        <w:fldChar w:fldCharType="end"/>
      </w:r>
      <w:r>
        <w:t xml:space="preserve">: </w:t>
      </w:r>
      <w:r w:rsidRPr="00E5479D">
        <w:t>Tabela wskaźników monitorowania celów Strategii</w:t>
      </w:r>
      <w:bookmarkEnd w:id="60"/>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78"/>
        <w:gridCol w:w="3005"/>
        <w:gridCol w:w="1902"/>
        <w:gridCol w:w="1682"/>
        <w:gridCol w:w="2448"/>
      </w:tblGrid>
      <w:tr w:rsidR="00B04336" w:rsidRPr="00221096" w14:paraId="61CA1560" w14:textId="556BC23F" w:rsidTr="00B04336">
        <w:trPr>
          <w:trHeight w:val="680"/>
        </w:trPr>
        <w:tc>
          <w:tcPr>
            <w:tcW w:w="1980" w:type="dxa"/>
            <w:shd w:val="clear" w:color="auto" w:fill="CCAAC0" w:themeFill="accent1" w:themeFillTint="99"/>
            <w:vAlign w:val="center"/>
          </w:tcPr>
          <w:p w14:paraId="407F2C58" w14:textId="77777777" w:rsidR="00B04336" w:rsidRPr="009F146A" w:rsidRDefault="00B04336" w:rsidP="0059719D">
            <w:pPr>
              <w:spacing w:after="0" w:line="240" w:lineRule="auto"/>
              <w:jc w:val="center"/>
              <w:rPr>
                <w:b/>
                <w:bCs/>
                <w:sz w:val="20"/>
                <w:szCs w:val="20"/>
              </w:rPr>
            </w:pPr>
            <w:r w:rsidRPr="009F146A">
              <w:rPr>
                <w:b/>
                <w:bCs/>
                <w:sz w:val="20"/>
                <w:szCs w:val="20"/>
              </w:rPr>
              <w:t>CEL</w:t>
            </w:r>
          </w:p>
        </w:tc>
        <w:tc>
          <w:tcPr>
            <w:tcW w:w="3260" w:type="dxa"/>
            <w:shd w:val="clear" w:color="auto" w:fill="CCAAC0" w:themeFill="accent1" w:themeFillTint="99"/>
            <w:tcMar>
              <w:top w:w="15" w:type="dxa"/>
              <w:left w:w="24" w:type="dxa"/>
              <w:bottom w:w="0" w:type="dxa"/>
              <w:right w:w="24" w:type="dxa"/>
            </w:tcMar>
            <w:vAlign w:val="center"/>
            <w:hideMark/>
          </w:tcPr>
          <w:p w14:paraId="69D51325" w14:textId="77777777" w:rsidR="00B04336" w:rsidRPr="009F146A" w:rsidRDefault="00B04336" w:rsidP="0059719D">
            <w:pPr>
              <w:spacing w:after="0" w:line="240" w:lineRule="auto"/>
              <w:jc w:val="center"/>
              <w:rPr>
                <w:b/>
                <w:bCs/>
                <w:sz w:val="20"/>
                <w:szCs w:val="20"/>
              </w:rPr>
            </w:pPr>
            <w:r w:rsidRPr="009F146A">
              <w:rPr>
                <w:b/>
                <w:bCs/>
                <w:sz w:val="20"/>
                <w:szCs w:val="20"/>
              </w:rPr>
              <w:t>Wskaźnik</w:t>
            </w:r>
          </w:p>
        </w:tc>
        <w:tc>
          <w:tcPr>
            <w:tcW w:w="1979" w:type="dxa"/>
            <w:shd w:val="clear" w:color="auto" w:fill="CCAAC0" w:themeFill="accent1" w:themeFillTint="99"/>
            <w:tcMar>
              <w:top w:w="15" w:type="dxa"/>
              <w:left w:w="24" w:type="dxa"/>
              <w:bottom w:w="0" w:type="dxa"/>
              <w:right w:w="24" w:type="dxa"/>
            </w:tcMar>
            <w:vAlign w:val="center"/>
            <w:hideMark/>
          </w:tcPr>
          <w:p w14:paraId="2E4C50DA" w14:textId="77777777" w:rsidR="00B04336" w:rsidRPr="009F146A" w:rsidRDefault="00B04336" w:rsidP="0059719D">
            <w:pPr>
              <w:spacing w:after="0" w:line="240" w:lineRule="auto"/>
              <w:jc w:val="center"/>
              <w:rPr>
                <w:b/>
                <w:bCs/>
                <w:sz w:val="20"/>
                <w:szCs w:val="20"/>
              </w:rPr>
            </w:pPr>
            <w:r w:rsidRPr="009F146A">
              <w:rPr>
                <w:b/>
                <w:bCs/>
                <w:sz w:val="20"/>
                <w:szCs w:val="20"/>
              </w:rPr>
              <w:t>Parametr</w:t>
            </w:r>
          </w:p>
        </w:tc>
        <w:tc>
          <w:tcPr>
            <w:tcW w:w="1848" w:type="dxa"/>
            <w:shd w:val="clear" w:color="auto" w:fill="CCAAC0" w:themeFill="accent1" w:themeFillTint="99"/>
            <w:tcMar>
              <w:top w:w="15" w:type="dxa"/>
              <w:left w:w="24" w:type="dxa"/>
              <w:bottom w:w="0" w:type="dxa"/>
              <w:right w:w="24" w:type="dxa"/>
            </w:tcMar>
            <w:vAlign w:val="center"/>
            <w:hideMark/>
          </w:tcPr>
          <w:p w14:paraId="40C68FF1" w14:textId="77777777" w:rsidR="00B04336" w:rsidRPr="009F146A" w:rsidRDefault="00B04336" w:rsidP="0059719D">
            <w:pPr>
              <w:spacing w:after="0" w:line="240" w:lineRule="auto"/>
              <w:jc w:val="center"/>
              <w:rPr>
                <w:b/>
                <w:bCs/>
                <w:sz w:val="20"/>
                <w:szCs w:val="20"/>
              </w:rPr>
            </w:pPr>
            <w:r w:rsidRPr="009F146A">
              <w:rPr>
                <w:b/>
                <w:bCs/>
                <w:sz w:val="20"/>
                <w:szCs w:val="20"/>
              </w:rPr>
              <w:t>Miernik</w:t>
            </w:r>
          </w:p>
          <w:p w14:paraId="1C8CD4BD" w14:textId="77777777" w:rsidR="00B04336" w:rsidRPr="009F146A" w:rsidRDefault="00B04336" w:rsidP="0059719D">
            <w:pPr>
              <w:spacing w:after="0" w:line="240" w:lineRule="auto"/>
              <w:jc w:val="center"/>
              <w:rPr>
                <w:b/>
                <w:bCs/>
                <w:sz w:val="20"/>
                <w:szCs w:val="20"/>
              </w:rPr>
            </w:pPr>
            <w:r w:rsidRPr="009F146A">
              <w:rPr>
                <w:b/>
                <w:bCs/>
                <w:sz w:val="20"/>
                <w:szCs w:val="20"/>
              </w:rPr>
              <w:t>Pożądana wartości lub kierunek zmian wartości</w:t>
            </w:r>
          </w:p>
        </w:tc>
        <w:tc>
          <w:tcPr>
            <w:tcW w:w="1848" w:type="dxa"/>
            <w:shd w:val="clear" w:color="auto" w:fill="CCAAC0" w:themeFill="accent1" w:themeFillTint="99"/>
            <w:vAlign w:val="center"/>
          </w:tcPr>
          <w:p w14:paraId="2207BC30" w14:textId="33F53191" w:rsidR="00B04336" w:rsidRPr="00B04336" w:rsidRDefault="00B04336" w:rsidP="00B04336">
            <w:pPr>
              <w:spacing w:after="0" w:line="240" w:lineRule="auto"/>
              <w:jc w:val="center"/>
              <w:rPr>
                <w:b/>
                <w:bCs/>
                <w:sz w:val="20"/>
                <w:szCs w:val="20"/>
              </w:rPr>
            </w:pPr>
            <w:r>
              <w:rPr>
                <w:b/>
                <w:bCs/>
                <w:sz w:val="20"/>
                <w:szCs w:val="20"/>
              </w:rPr>
              <w:t>Źródło danych</w:t>
            </w:r>
          </w:p>
        </w:tc>
      </w:tr>
      <w:tr w:rsidR="00B04336" w:rsidRPr="00221096" w14:paraId="778E3F5F" w14:textId="1DCB33FD" w:rsidTr="00B04336">
        <w:trPr>
          <w:trHeight w:val="680"/>
        </w:trPr>
        <w:tc>
          <w:tcPr>
            <w:tcW w:w="1980" w:type="dxa"/>
            <w:vMerge w:val="restart"/>
            <w:vAlign w:val="center"/>
          </w:tcPr>
          <w:p w14:paraId="20A2DEFD" w14:textId="552E9614" w:rsidR="00B04336" w:rsidRDefault="00B04336" w:rsidP="0059719D">
            <w:pPr>
              <w:spacing w:after="0" w:line="240" w:lineRule="auto"/>
              <w:ind w:left="118" w:right="114"/>
              <w:rPr>
                <w:sz w:val="20"/>
                <w:szCs w:val="20"/>
              </w:rPr>
            </w:pPr>
            <w:r>
              <w:rPr>
                <w:sz w:val="20"/>
                <w:szCs w:val="20"/>
              </w:rPr>
              <w:t>CEL V – Powiat przeworski – Przestrzeń kapitału społecznego</w:t>
            </w:r>
          </w:p>
        </w:tc>
        <w:tc>
          <w:tcPr>
            <w:tcW w:w="3260" w:type="dxa"/>
            <w:shd w:val="clear" w:color="auto" w:fill="auto"/>
            <w:tcMar>
              <w:top w:w="15" w:type="dxa"/>
              <w:left w:w="24" w:type="dxa"/>
              <w:bottom w:w="0" w:type="dxa"/>
              <w:right w:w="24" w:type="dxa"/>
            </w:tcMar>
            <w:vAlign w:val="center"/>
          </w:tcPr>
          <w:p w14:paraId="235164F5" w14:textId="77777777" w:rsidR="00B04336" w:rsidRPr="00802511" w:rsidRDefault="00B04336" w:rsidP="0059719D">
            <w:pPr>
              <w:spacing w:after="0" w:line="240" w:lineRule="auto"/>
              <w:ind w:left="118" w:right="114"/>
              <w:rPr>
                <w:sz w:val="20"/>
                <w:szCs w:val="20"/>
              </w:rPr>
            </w:pPr>
            <w:r>
              <w:rPr>
                <w:sz w:val="20"/>
                <w:szCs w:val="20"/>
              </w:rPr>
              <w:t>Ludność</w:t>
            </w:r>
          </w:p>
        </w:tc>
        <w:tc>
          <w:tcPr>
            <w:tcW w:w="1979" w:type="dxa"/>
            <w:shd w:val="clear" w:color="auto" w:fill="auto"/>
            <w:tcMar>
              <w:top w:w="15" w:type="dxa"/>
              <w:left w:w="24" w:type="dxa"/>
              <w:bottom w:w="0" w:type="dxa"/>
              <w:right w:w="24" w:type="dxa"/>
            </w:tcMar>
            <w:vAlign w:val="center"/>
          </w:tcPr>
          <w:p w14:paraId="049AC4B4" w14:textId="77777777" w:rsidR="00B04336" w:rsidRPr="00802511" w:rsidRDefault="00B04336" w:rsidP="0059719D">
            <w:pPr>
              <w:spacing w:after="0" w:line="240" w:lineRule="auto"/>
              <w:jc w:val="center"/>
              <w:rPr>
                <w:sz w:val="20"/>
                <w:szCs w:val="20"/>
              </w:rPr>
            </w:pPr>
            <w:r>
              <w:rPr>
                <w:sz w:val="20"/>
                <w:szCs w:val="20"/>
              </w:rPr>
              <w:t>Liczba mieszkańców</w:t>
            </w:r>
          </w:p>
        </w:tc>
        <w:tc>
          <w:tcPr>
            <w:tcW w:w="1848" w:type="dxa"/>
            <w:shd w:val="clear" w:color="auto" w:fill="auto"/>
            <w:tcMar>
              <w:top w:w="15" w:type="dxa"/>
              <w:left w:w="24" w:type="dxa"/>
              <w:bottom w:w="0" w:type="dxa"/>
              <w:right w:w="24" w:type="dxa"/>
            </w:tcMar>
            <w:vAlign w:val="center"/>
          </w:tcPr>
          <w:p w14:paraId="4078DB9F" w14:textId="77777777" w:rsidR="00B04336" w:rsidRPr="00802511" w:rsidRDefault="00B04336" w:rsidP="0059719D">
            <w:pPr>
              <w:spacing w:after="0" w:line="240" w:lineRule="auto"/>
              <w:jc w:val="center"/>
              <w:rPr>
                <w:sz w:val="20"/>
                <w:szCs w:val="20"/>
              </w:rPr>
            </w:pPr>
            <w:r>
              <w:rPr>
                <w:sz w:val="20"/>
                <w:szCs w:val="20"/>
              </w:rPr>
              <w:t>Wzrost</w:t>
            </w:r>
          </w:p>
        </w:tc>
        <w:tc>
          <w:tcPr>
            <w:tcW w:w="1848" w:type="dxa"/>
            <w:vAlign w:val="center"/>
          </w:tcPr>
          <w:p w14:paraId="17962D61" w14:textId="5B630EF0" w:rsidR="00B04336" w:rsidRDefault="00B04336" w:rsidP="00B04336">
            <w:pPr>
              <w:spacing w:after="0" w:line="240" w:lineRule="auto"/>
              <w:jc w:val="center"/>
              <w:rPr>
                <w:sz w:val="20"/>
                <w:szCs w:val="20"/>
              </w:rPr>
            </w:pPr>
            <w:r>
              <w:rPr>
                <w:sz w:val="20"/>
                <w:szCs w:val="20"/>
              </w:rPr>
              <w:t xml:space="preserve">Bank Danych Lokalnych Głównego Urzędu Statystycznego </w:t>
            </w:r>
          </w:p>
        </w:tc>
      </w:tr>
      <w:tr w:rsidR="00B04336" w:rsidRPr="00221096" w14:paraId="454B2364" w14:textId="7757AC1D" w:rsidTr="00B04336">
        <w:trPr>
          <w:trHeight w:val="680"/>
        </w:trPr>
        <w:tc>
          <w:tcPr>
            <w:tcW w:w="1980" w:type="dxa"/>
            <w:vMerge/>
            <w:vAlign w:val="center"/>
          </w:tcPr>
          <w:p w14:paraId="27220CD5" w14:textId="77777777" w:rsidR="00B04336" w:rsidRDefault="00B04336" w:rsidP="0059719D">
            <w:pPr>
              <w:spacing w:after="0" w:line="240" w:lineRule="auto"/>
              <w:ind w:left="118" w:right="114"/>
              <w:rPr>
                <w:sz w:val="20"/>
                <w:szCs w:val="20"/>
              </w:rPr>
            </w:pPr>
          </w:p>
        </w:tc>
        <w:tc>
          <w:tcPr>
            <w:tcW w:w="3260" w:type="dxa"/>
            <w:shd w:val="clear" w:color="auto" w:fill="auto"/>
            <w:tcMar>
              <w:top w:w="15" w:type="dxa"/>
              <w:left w:w="24" w:type="dxa"/>
              <w:bottom w:w="0" w:type="dxa"/>
              <w:right w:w="24" w:type="dxa"/>
            </w:tcMar>
            <w:vAlign w:val="center"/>
          </w:tcPr>
          <w:p w14:paraId="605321D1" w14:textId="77777777" w:rsidR="00B04336" w:rsidRDefault="00B04336" w:rsidP="0059719D">
            <w:pPr>
              <w:spacing w:after="0" w:line="240" w:lineRule="auto"/>
              <w:ind w:left="118" w:right="114"/>
              <w:rPr>
                <w:sz w:val="20"/>
                <w:szCs w:val="20"/>
              </w:rPr>
            </w:pPr>
            <w:r>
              <w:rPr>
                <w:sz w:val="20"/>
                <w:szCs w:val="20"/>
              </w:rPr>
              <w:t>Aktywność w obszarze kultury</w:t>
            </w:r>
          </w:p>
        </w:tc>
        <w:tc>
          <w:tcPr>
            <w:tcW w:w="1979" w:type="dxa"/>
            <w:shd w:val="clear" w:color="auto" w:fill="auto"/>
            <w:tcMar>
              <w:top w:w="15" w:type="dxa"/>
              <w:left w:w="24" w:type="dxa"/>
              <w:bottom w:w="0" w:type="dxa"/>
              <w:right w:w="24" w:type="dxa"/>
            </w:tcMar>
            <w:vAlign w:val="center"/>
          </w:tcPr>
          <w:p w14:paraId="704531FA" w14:textId="77777777" w:rsidR="00B04336" w:rsidRDefault="00B04336" w:rsidP="0059719D">
            <w:pPr>
              <w:spacing w:after="0" w:line="240" w:lineRule="auto"/>
              <w:jc w:val="center"/>
              <w:rPr>
                <w:sz w:val="20"/>
                <w:szCs w:val="20"/>
              </w:rPr>
            </w:pPr>
            <w:r>
              <w:rPr>
                <w:sz w:val="20"/>
                <w:szCs w:val="20"/>
              </w:rPr>
              <w:t>Liczba uczestników imprez</w:t>
            </w:r>
          </w:p>
        </w:tc>
        <w:tc>
          <w:tcPr>
            <w:tcW w:w="1848" w:type="dxa"/>
            <w:shd w:val="clear" w:color="auto" w:fill="auto"/>
            <w:tcMar>
              <w:top w:w="15" w:type="dxa"/>
              <w:left w:w="24" w:type="dxa"/>
              <w:bottom w:w="0" w:type="dxa"/>
              <w:right w:w="24" w:type="dxa"/>
            </w:tcMar>
            <w:vAlign w:val="center"/>
          </w:tcPr>
          <w:p w14:paraId="299B48F8" w14:textId="77777777" w:rsidR="00B04336" w:rsidRDefault="00B04336" w:rsidP="0059719D">
            <w:pPr>
              <w:spacing w:after="0" w:line="240" w:lineRule="auto"/>
              <w:jc w:val="center"/>
              <w:rPr>
                <w:sz w:val="20"/>
                <w:szCs w:val="20"/>
              </w:rPr>
            </w:pPr>
            <w:r>
              <w:rPr>
                <w:sz w:val="20"/>
                <w:szCs w:val="20"/>
              </w:rPr>
              <w:t>Wzrost</w:t>
            </w:r>
          </w:p>
        </w:tc>
        <w:tc>
          <w:tcPr>
            <w:tcW w:w="1848" w:type="dxa"/>
            <w:vAlign w:val="center"/>
          </w:tcPr>
          <w:p w14:paraId="7972D87B" w14:textId="3388BCE9" w:rsidR="00B04336" w:rsidRDefault="00B04336" w:rsidP="00B04336">
            <w:pPr>
              <w:spacing w:after="0" w:line="240" w:lineRule="auto"/>
              <w:jc w:val="center"/>
              <w:rPr>
                <w:sz w:val="20"/>
                <w:szCs w:val="20"/>
              </w:rPr>
            </w:pPr>
            <w:r>
              <w:rPr>
                <w:sz w:val="20"/>
                <w:szCs w:val="20"/>
              </w:rPr>
              <w:t>Bank Danych Lokalnych Głównego Urzędu Statystycznego</w:t>
            </w:r>
          </w:p>
        </w:tc>
      </w:tr>
      <w:tr w:rsidR="00B04336" w:rsidRPr="00221096" w14:paraId="7465C3D2" w14:textId="45E7E1F1" w:rsidTr="00B04336">
        <w:trPr>
          <w:trHeight w:val="680"/>
        </w:trPr>
        <w:tc>
          <w:tcPr>
            <w:tcW w:w="1980" w:type="dxa"/>
            <w:vMerge/>
            <w:vAlign w:val="center"/>
          </w:tcPr>
          <w:p w14:paraId="6E99903D" w14:textId="77777777" w:rsidR="00B04336" w:rsidRDefault="00B04336" w:rsidP="0059719D">
            <w:pPr>
              <w:spacing w:after="0" w:line="240" w:lineRule="auto"/>
              <w:ind w:left="118" w:right="114"/>
              <w:rPr>
                <w:sz w:val="20"/>
                <w:szCs w:val="20"/>
              </w:rPr>
            </w:pPr>
          </w:p>
        </w:tc>
        <w:tc>
          <w:tcPr>
            <w:tcW w:w="3260" w:type="dxa"/>
            <w:shd w:val="clear" w:color="auto" w:fill="auto"/>
            <w:tcMar>
              <w:top w:w="15" w:type="dxa"/>
              <w:left w:w="24" w:type="dxa"/>
              <w:bottom w:w="0" w:type="dxa"/>
              <w:right w:w="24" w:type="dxa"/>
            </w:tcMar>
            <w:vAlign w:val="center"/>
          </w:tcPr>
          <w:p w14:paraId="143F56FE" w14:textId="77777777" w:rsidR="00B04336" w:rsidRDefault="00B04336" w:rsidP="0059719D">
            <w:pPr>
              <w:spacing w:after="0" w:line="240" w:lineRule="auto"/>
              <w:ind w:left="118" w:right="114"/>
              <w:rPr>
                <w:sz w:val="20"/>
                <w:szCs w:val="20"/>
              </w:rPr>
            </w:pPr>
            <w:r>
              <w:rPr>
                <w:sz w:val="20"/>
                <w:szCs w:val="20"/>
              </w:rPr>
              <w:t>Aktywność w obszarze kultury</w:t>
            </w:r>
          </w:p>
        </w:tc>
        <w:tc>
          <w:tcPr>
            <w:tcW w:w="1979" w:type="dxa"/>
            <w:shd w:val="clear" w:color="auto" w:fill="auto"/>
            <w:tcMar>
              <w:top w:w="15" w:type="dxa"/>
              <w:left w:w="24" w:type="dxa"/>
              <w:bottom w:w="0" w:type="dxa"/>
              <w:right w:w="24" w:type="dxa"/>
            </w:tcMar>
            <w:vAlign w:val="center"/>
          </w:tcPr>
          <w:p w14:paraId="5CF9183A" w14:textId="77777777" w:rsidR="00B04336" w:rsidRDefault="00B04336" w:rsidP="0059719D">
            <w:pPr>
              <w:spacing w:after="0" w:line="240" w:lineRule="auto"/>
              <w:jc w:val="center"/>
              <w:rPr>
                <w:sz w:val="20"/>
                <w:szCs w:val="20"/>
              </w:rPr>
            </w:pPr>
            <w:r>
              <w:rPr>
                <w:sz w:val="20"/>
                <w:szCs w:val="20"/>
              </w:rPr>
              <w:t>Liczba członków grup/sekcji/kół artystycznych</w:t>
            </w:r>
          </w:p>
        </w:tc>
        <w:tc>
          <w:tcPr>
            <w:tcW w:w="1848" w:type="dxa"/>
            <w:shd w:val="clear" w:color="auto" w:fill="auto"/>
            <w:tcMar>
              <w:top w:w="15" w:type="dxa"/>
              <w:left w:w="24" w:type="dxa"/>
              <w:bottom w:w="0" w:type="dxa"/>
              <w:right w:w="24" w:type="dxa"/>
            </w:tcMar>
            <w:vAlign w:val="center"/>
          </w:tcPr>
          <w:p w14:paraId="5B234D9F" w14:textId="77777777" w:rsidR="00B04336" w:rsidRDefault="00B04336" w:rsidP="0059719D">
            <w:pPr>
              <w:spacing w:after="0" w:line="240" w:lineRule="auto"/>
              <w:jc w:val="center"/>
              <w:rPr>
                <w:sz w:val="20"/>
                <w:szCs w:val="20"/>
              </w:rPr>
            </w:pPr>
            <w:r>
              <w:rPr>
                <w:sz w:val="20"/>
                <w:szCs w:val="20"/>
              </w:rPr>
              <w:t>Wzrost</w:t>
            </w:r>
          </w:p>
        </w:tc>
        <w:tc>
          <w:tcPr>
            <w:tcW w:w="1848" w:type="dxa"/>
            <w:vAlign w:val="center"/>
          </w:tcPr>
          <w:p w14:paraId="6BD3ACBF" w14:textId="3FECF464" w:rsidR="00B04336" w:rsidRDefault="00B04336" w:rsidP="00B04336">
            <w:pPr>
              <w:spacing w:after="0" w:line="240" w:lineRule="auto"/>
              <w:jc w:val="center"/>
              <w:rPr>
                <w:sz w:val="20"/>
                <w:szCs w:val="20"/>
              </w:rPr>
            </w:pPr>
            <w:r>
              <w:rPr>
                <w:sz w:val="20"/>
                <w:szCs w:val="20"/>
              </w:rPr>
              <w:t>Bank Danych Lokalnych Głównego Urzędu Statystycznego</w:t>
            </w:r>
          </w:p>
        </w:tc>
      </w:tr>
      <w:tr w:rsidR="00B04336" w:rsidRPr="00221096" w14:paraId="568CA0FA" w14:textId="3296FF31" w:rsidTr="00B04336">
        <w:trPr>
          <w:trHeight w:val="680"/>
        </w:trPr>
        <w:tc>
          <w:tcPr>
            <w:tcW w:w="1980" w:type="dxa"/>
            <w:vMerge/>
            <w:vAlign w:val="center"/>
          </w:tcPr>
          <w:p w14:paraId="7F16412D" w14:textId="77777777" w:rsidR="00B04336" w:rsidRDefault="00B04336" w:rsidP="0059719D">
            <w:pPr>
              <w:spacing w:after="0" w:line="240" w:lineRule="auto"/>
              <w:ind w:left="118" w:right="114"/>
              <w:rPr>
                <w:sz w:val="20"/>
                <w:szCs w:val="20"/>
              </w:rPr>
            </w:pPr>
          </w:p>
        </w:tc>
        <w:tc>
          <w:tcPr>
            <w:tcW w:w="3260" w:type="dxa"/>
            <w:shd w:val="clear" w:color="auto" w:fill="auto"/>
            <w:tcMar>
              <w:top w:w="15" w:type="dxa"/>
              <w:left w:w="24" w:type="dxa"/>
              <w:bottom w:w="0" w:type="dxa"/>
              <w:right w:w="24" w:type="dxa"/>
            </w:tcMar>
            <w:vAlign w:val="center"/>
          </w:tcPr>
          <w:p w14:paraId="13CF5F26" w14:textId="77777777" w:rsidR="00B04336" w:rsidRDefault="00B04336" w:rsidP="0059719D">
            <w:pPr>
              <w:spacing w:after="0" w:line="240" w:lineRule="auto"/>
              <w:ind w:left="118" w:right="114"/>
              <w:rPr>
                <w:sz w:val="20"/>
                <w:szCs w:val="20"/>
              </w:rPr>
            </w:pPr>
            <w:r>
              <w:rPr>
                <w:sz w:val="20"/>
                <w:szCs w:val="20"/>
              </w:rPr>
              <w:t>Opieka społeczna</w:t>
            </w:r>
          </w:p>
        </w:tc>
        <w:tc>
          <w:tcPr>
            <w:tcW w:w="1979" w:type="dxa"/>
            <w:shd w:val="clear" w:color="auto" w:fill="auto"/>
            <w:tcMar>
              <w:top w:w="15" w:type="dxa"/>
              <w:left w:w="24" w:type="dxa"/>
              <w:bottom w:w="0" w:type="dxa"/>
              <w:right w:w="24" w:type="dxa"/>
            </w:tcMar>
            <w:vAlign w:val="center"/>
          </w:tcPr>
          <w:p w14:paraId="1581FBC4" w14:textId="77777777" w:rsidR="00B04336" w:rsidRDefault="00B04336" w:rsidP="0059719D">
            <w:pPr>
              <w:spacing w:after="0" w:line="240" w:lineRule="auto"/>
              <w:jc w:val="center"/>
              <w:rPr>
                <w:sz w:val="20"/>
                <w:szCs w:val="20"/>
              </w:rPr>
            </w:pPr>
            <w:r>
              <w:rPr>
                <w:sz w:val="20"/>
                <w:szCs w:val="20"/>
              </w:rPr>
              <w:t>Beneficjenci opieki społecznej</w:t>
            </w:r>
          </w:p>
        </w:tc>
        <w:tc>
          <w:tcPr>
            <w:tcW w:w="1848" w:type="dxa"/>
            <w:shd w:val="clear" w:color="auto" w:fill="auto"/>
            <w:tcMar>
              <w:top w:w="15" w:type="dxa"/>
              <w:left w:w="24" w:type="dxa"/>
              <w:bottom w:w="0" w:type="dxa"/>
              <w:right w:w="24" w:type="dxa"/>
            </w:tcMar>
            <w:vAlign w:val="center"/>
          </w:tcPr>
          <w:p w14:paraId="36A44234" w14:textId="77777777" w:rsidR="00B04336" w:rsidRDefault="00B04336" w:rsidP="0059719D">
            <w:pPr>
              <w:spacing w:after="0" w:line="240" w:lineRule="auto"/>
              <w:jc w:val="center"/>
              <w:rPr>
                <w:sz w:val="20"/>
                <w:szCs w:val="20"/>
              </w:rPr>
            </w:pPr>
            <w:r>
              <w:rPr>
                <w:sz w:val="20"/>
                <w:szCs w:val="20"/>
              </w:rPr>
              <w:t>Spadek</w:t>
            </w:r>
          </w:p>
        </w:tc>
        <w:tc>
          <w:tcPr>
            <w:tcW w:w="1848" w:type="dxa"/>
            <w:vAlign w:val="center"/>
          </w:tcPr>
          <w:p w14:paraId="65C8D28A" w14:textId="437411AC" w:rsidR="00B04336" w:rsidRDefault="00B04336" w:rsidP="00B04336">
            <w:pPr>
              <w:spacing w:after="0" w:line="240" w:lineRule="auto"/>
              <w:jc w:val="center"/>
              <w:rPr>
                <w:sz w:val="20"/>
                <w:szCs w:val="20"/>
              </w:rPr>
            </w:pPr>
            <w:r>
              <w:rPr>
                <w:sz w:val="20"/>
                <w:szCs w:val="20"/>
              </w:rPr>
              <w:t>Bank Danych Lokalnych Głównego Urzędu Statystycznego</w:t>
            </w:r>
          </w:p>
        </w:tc>
      </w:tr>
      <w:tr w:rsidR="00B04336" w:rsidRPr="00221096" w14:paraId="0A787D37" w14:textId="6441ECDF" w:rsidTr="00B04336">
        <w:trPr>
          <w:trHeight w:val="680"/>
        </w:trPr>
        <w:tc>
          <w:tcPr>
            <w:tcW w:w="1980" w:type="dxa"/>
            <w:vMerge/>
            <w:vAlign w:val="center"/>
          </w:tcPr>
          <w:p w14:paraId="6C0879B9" w14:textId="77777777" w:rsidR="00B04336" w:rsidRDefault="00B04336" w:rsidP="0059719D">
            <w:pPr>
              <w:spacing w:after="0" w:line="240" w:lineRule="auto"/>
              <w:ind w:left="118" w:right="114"/>
              <w:rPr>
                <w:sz w:val="20"/>
                <w:szCs w:val="20"/>
              </w:rPr>
            </w:pPr>
          </w:p>
        </w:tc>
        <w:tc>
          <w:tcPr>
            <w:tcW w:w="3260" w:type="dxa"/>
            <w:shd w:val="clear" w:color="auto" w:fill="auto"/>
            <w:tcMar>
              <w:top w:w="15" w:type="dxa"/>
              <w:left w:w="24" w:type="dxa"/>
              <w:bottom w:w="0" w:type="dxa"/>
              <w:right w:w="24" w:type="dxa"/>
            </w:tcMar>
            <w:vAlign w:val="center"/>
          </w:tcPr>
          <w:p w14:paraId="1C32A56C" w14:textId="77777777" w:rsidR="00B04336" w:rsidRDefault="00B04336" w:rsidP="0059719D">
            <w:pPr>
              <w:spacing w:after="0" w:line="240" w:lineRule="auto"/>
              <w:ind w:left="118" w:right="114"/>
              <w:rPr>
                <w:sz w:val="20"/>
                <w:szCs w:val="20"/>
              </w:rPr>
            </w:pPr>
            <w:r>
              <w:rPr>
                <w:sz w:val="20"/>
                <w:szCs w:val="20"/>
              </w:rPr>
              <w:t>Rynek pracy</w:t>
            </w:r>
          </w:p>
        </w:tc>
        <w:tc>
          <w:tcPr>
            <w:tcW w:w="1979" w:type="dxa"/>
            <w:shd w:val="clear" w:color="auto" w:fill="auto"/>
            <w:tcMar>
              <w:top w:w="15" w:type="dxa"/>
              <w:left w:w="24" w:type="dxa"/>
              <w:bottom w:w="0" w:type="dxa"/>
              <w:right w:w="24" w:type="dxa"/>
            </w:tcMar>
            <w:vAlign w:val="center"/>
          </w:tcPr>
          <w:p w14:paraId="5E00D369" w14:textId="77777777" w:rsidR="00B04336" w:rsidRDefault="00B04336" w:rsidP="0059719D">
            <w:pPr>
              <w:spacing w:after="0" w:line="240" w:lineRule="auto"/>
              <w:jc w:val="center"/>
              <w:rPr>
                <w:sz w:val="20"/>
                <w:szCs w:val="20"/>
              </w:rPr>
            </w:pPr>
            <w:r>
              <w:rPr>
                <w:sz w:val="20"/>
                <w:szCs w:val="20"/>
              </w:rPr>
              <w:t>Liczba osób pracujących/1000 mieszkańców</w:t>
            </w:r>
          </w:p>
        </w:tc>
        <w:tc>
          <w:tcPr>
            <w:tcW w:w="1848" w:type="dxa"/>
            <w:shd w:val="clear" w:color="auto" w:fill="auto"/>
            <w:tcMar>
              <w:top w:w="15" w:type="dxa"/>
              <w:left w:w="24" w:type="dxa"/>
              <w:bottom w:w="0" w:type="dxa"/>
              <w:right w:w="24" w:type="dxa"/>
            </w:tcMar>
            <w:vAlign w:val="center"/>
          </w:tcPr>
          <w:p w14:paraId="60BB3F4E" w14:textId="77777777" w:rsidR="00B04336" w:rsidRDefault="00B04336" w:rsidP="0059719D">
            <w:pPr>
              <w:spacing w:after="0" w:line="240" w:lineRule="auto"/>
              <w:jc w:val="center"/>
              <w:rPr>
                <w:sz w:val="20"/>
                <w:szCs w:val="20"/>
              </w:rPr>
            </w:pPr>
            <w:r>
              <w:rPr>
                <w:sz w:val="20"/>
                <w:szCs w:val="20"/>
              </w:rPr>
              <w:t>Wzrost</w:t>
            </w:r>
          </w:p>
        </w:tc>
        <w:tc>
          <w:tcPr>
            <w:tcW w:w="1848" w:type="dxa"/>
            <w:vAlign w:val="center"/>
          </w:tcPr>
          <w:p w14:paraId="502900B3" w14:textId="09730A82" w:rsidR="00B04336" w:rsidRDefault="00B04336" w:rsidP="00B04336">
            <w:pPr>
              <w:spacing w:after="0" w:line="240" w:lineRule="auto"/>
              <w:jc w:val="center"/>
              <w:rPr>
                <w:sz w:val="20"/>
                <w:szCs w:val="20"/>
              </w:rPr>
            </w:pPr>
            <w:r>
              <w:rPr>
                <w:sz w:val="20"/>
                <w:szCs w:val="20"/>
              </w:rPr>
              <w:t>Bank Danych Lokalnych Głównego Urzędu Statystycznego</w:t>
            </w:r>
          </w:p>
        </w:tc>
      </w:tr>
      <w:tr w:rsidR="00B04336" w:rsidRPr="00221096" w14:paraId="261DC176" w14:textId="500CBD20" w:rsidTr="00B04336">
        <w:trPr>
          <w:trHeight w:val="680"/>
        </w:trPr>
        <w:tc>
          <w:tcPr>
            <w:tcW w:w="1980" w:type="dxa"/>
            <w:vMerge/>
          </w:tcPr>
          <w:p w14:paraId="4B684D58" w14:textId="77777777" w:rsidR="00B04336" w:rsidRDefault="00B04336" w:rsidP="0059719D">
            <w:pPr>
              <w:spacing w:after="0" w:line="240" w:lineRule="auto"/>
              <w:ind w:left="118" w:right="114"/>
              <w:rPr>
                <w:sz w:val="20"/>
                <w:szCs w:val="20"/>
              </w:rPr>
            </w:pPr>
          </w:p>
        </w:tc>
        <w:tc>
          <w:tcPr>
            <w:tcW w:w="3260" w:type="dxa"/>
            <w:shd w:val="clear" w:color="auto" w:fill="auto"/>
            <w:tcMar>
              <w:top w:w="15" w:type="dxa"/>
              <w:left w:w="24" w:type="dxa"/>
              <w:bottom w:w="0" w:type="dxa"/>
              <w:right w:w="24" w:type="dxa"/>
            </w:tcMar>
            <w:vAlign w:val="center"/>
          </w:tcPr>
          <w:p w14:paraId="7B6C02CE" w14:textId="77777777" w:rsidR="00B04336" w:rsidRDefault="00B04336" w:rsidP="0059719D">
            <w:pPr>
              <w:spacing w:after="0" w:line="240" w:lineRule="auto"/>
              <w:ind w:left="118" w:right="114"/>
              <w:rPr>
                <w:sz w:val="20"/>
                <w:szCs w:val="20"/>
              </w:rPr>
            </w:pPr>
            <w:r>
              <w:rPr>
                <w:sz w:val="20"/>
                <w:szCs w:val="20"/>
              </w:rPr>
              <w:t>Rynek pracy</w:t>
            </w:r>
          </w:p>
        </w:tc>
        <w:tc>
          <w:tcPr>
            <w:tcW w:w="1979" w:type="dxa"/>
            <w:shd w:val="clear" w:color="auto" w:fill="auto"/>
            <w:tcMar>
              <w:top w:w="15" w:type="dxa"/>
              <w:left w:w="24" w:type="dxa"/>
              <w:bottom w:w="0" w:type="dxa"/>
              <w:right w:w="24" w:type="dxa"/>
            </w:tcMar>
            <w:vAlign w:val="center"/>
          </w:tcPr>
          <w:p w14:paraId="79B490DE" w14:textId="77777777" w:rsidR="00B04336" w:rsidRDefault="00B04336" w:rsidP="0059719D">
            <w:pPr>
              <w:spacing w:after="0" w:line="240" w:lineRule="auto"/>
              <w:jc w:val="center"/>
              <w:rPr>
                <w:sz w:val="20"/>
                <w:szCs w:val="20"/>
              </w:rPr>
            </w:pPr>
            <w:r>
              <w:rPr>
                <w:sz w:val="20"/>
                <w:szCs w:val="20"/>
              </w:rPr>
              <w:t>Stopa bezrobocia</w:t>
            </w:r>
          </w:p>
        </w:tc>
        <w:tc>
          <w:tcPr>
            <w:tcW w:w="1848" w:type="dxa"/>
            <w:shd w:val="clear" w:color="auto" w:fill="auto"/>
            <w:tcMar>
              <w:top w:w="15" w:type="dxa"/>
              <w:left w:w="24" w:type="dxa"/>
              <w:bottom w:w="0" w:type="dxa"/>
              <w:right w:w="24" w:type="dxa"/>
            </w:tcMar>
            <w:vAlign w:val="center"/>
          </w:tcPr>
          <w:p w14:paraId="1F26948E" w14:textId="77777777" w:rsidR="00B04336" w:rsidRDefault="00B04336" w:rsidP="0059719D">
            <w:pPr>
              <w:spacing w:after="0" w:line="240" w:lineRule="auto"/>
              <w:jc w:val="center"/>
              <w:rPr>
                <w:sz w:val="20"/>
                <w:szCs w:val="20"/>
              </w:rPr>
            </w:pPr>
            <w:r>
              <w:rPr>
                <w:sz w:val="20"/>
                <w:szCs w:val="20"/>
              </w:rPr>
              <w:t>Spadek</w:t>
            </w:r>
          </w:p>
        </w:tc>
        <w:tc>
          <w:tcPr>
            <w:tcW w:w="1848" w:type="dxa"/>
            <w:vAlign w:val="center"/>
          </w:tcPr>
          <w:p w14:paraId="13C05642" w14:textId="1D66CE4F" w:rsidR="00B04336" w:rsidRDefault="00B04336" w:rsidP="00B04336">
            <w:pPr>
              <w:spacing w:after="0" w:line="240" w:lineRule="auto"/>
              <w:jc w:val="center"/>
              <w:rPr>
                <w:sz w:val="20"/>
                <w:szCs w:val="20"/>
              </w:rPr>
            </w:pPr>
            <w:r>
              <w:rPr>
                <w:sz w:val="20"/>
                <w:szCs w:val="20"/>
              </w:rPr>
              <w:t>Bank Danych Lokalnych Głównego Urzędu Statystycznego</w:t>
            </w:r>
          </w:p>
        </w:tc>
      </w:tr>
      <w:tr w:rsidR="00B04336" w:rsidRPr="00221096" w14:paraId="78DDF3E5" w14:textId="54B9EF74" w:rsidTr="00B04336">
        <w:trPr>
          <w:trHeight w:val="680"/>
        </w:trPr>
        <w:tc>
          <w:tcPr>
            <w:tcW w:w="1980" w:type="dxa"/>
            <w:vMerge w:val="restart"/>
            <w:vAlign w:val="center"/>
          </w:tcPr>
          <w:p w14:paraId="5E939658" w14:textId="026FE2E8" w:rsidR="00B04336" w:rsidRDefault="00B04336" w:rsidP="00FF5E16">
            <w:pPr>
              <w:spacing w:after="0" w:line="240" w:lineRule="auto"/>
              <w:ind w:left="118" w:right="114"/>
              <w:jc w:val="left"/>
              <w:rPr>
                <w:sz w:val="20"/>
                <w:szCs w:val="20"/>
              </w:rPr>
            </w:pPr>
            <w:r>
              <w:rPr>
                <w:sz w:val="20"/>
                <w:szCs w:val="20"/>
              </w:rPr>
              <w:t>CEL IV –Powiat przeworski  – Przestrzeń aktywności gospodarczej</w:t>
            </w:r>
          </w:p>
        </w:tc>
        <w:tc>
          <w:tcPr>
            <w:tcW w:w="3260" w:type="dxa"/>
            <w:shd w:val="clear" w:color="auto" w:fill="auto"/>
            <w:tcMar>
              <w:top w:w="15" w:type="dxa"/>
              <w:left w:w="24" w:type="dxa"/>
              <w:bottom w:w="0" w:type="dxa"/>
              <w:right w:w="24" w:type="dxa"/>
            </w:tcMar>
            <w:vAlign w:val="center"/>
          </w:tcPr>
          <w:p w14:paraId="5EFB9CF0" w14:textId="77777777" w:rsidR="00B04336" w:rsidRPr="00802511" w:rsidRDefault="00B04336" w:rsidP="0059719D">
            <w:pPr>
              <w:spacing w:after="0" w:line="240" w:lineRule="auto"/>
              <w:ind w:left="118" w:right="114"/>
              <w:rPr>
                <w:sz w:val="20"/>
                <w:szCs w:val="20"/>
              </w:rPr>
            </w:pPr>
            <w:r>
              <w:rPr>
                <w:sz w:val="20"/>
                <w:szCs w:val="20"/>
              </w:rPr>
              <w:t>Dni z przekroczeniem jakości powietrza</w:t>
            </w:r>
          </w:p>
        </w:tc>
        <w:tc>
          <w:tcPr>
            <w:tcW w:w="1979" w:type="dxa"/>
            <w:shd w:val="clear" w:color="auto" w:fill="auto"/>
            <w:tcMar>
              <w:top w:w="15" w:type="dxa"/>
              <w:left w:w="24" w:type="dxa"/>
              <w:bottom w:w="0" w:type="dxa"/>
              <w:right w:w="24" w:type="dxa"/>
            </w:tcMar>
            <w:vAlign w:val="center"/>
          </w:tcPr>
          <w:p w14:paraId="75C07D66" w14:textId="77777777" w:rsidR="00B04336" w:rsidRPr="00802511" w:rsidRDefault="00B04336" w:rsidP="0059719D">
            <w:pPr>
              <w:spacing w:after="0" w:line="240" w:lineRule="auto"/>
              <w:jc w:val="center"/>
              <w:rPr>
                <w:sz w:val="20"/>
                <w:szCs w:val="20"/>
              </w:rPr>
            </w:pPr>
            <w:r>
              <w:rPr>
                <w:sz w:val="20"/>
                <w:szCs w:val="20"/>
              </w:rPr>
              <w:t>Liczba dni/rok</w:t>
            </w:r>
          </w:p>
        </w:tc>
        <w:tc>
          <w:tcPr>
            <w:tcW w:w="1848" w:type="dxa"/>
            <w:shd w:val="clear" w:color="auto" w:fill="auto"/>
            <w:tcMar>
              <w:top w:w="15" w:type="dxa"/>
              <w:left w:w="24" w:type="dxa"/>
              <w:bottom w:w="0" w:type="dxa"/>
              <w:right w:w="24" w:type="dxa"/>
            </w:tcMar>
            <w:vAlign w:val="center"/>
          </w:tcPr>
          <w:p w14:paraId="7497A691" w14:textId="77777777" w:rsidR="00B04336" w:rsidRPr="00802511" w:rsidRDefault="00B04336" w:rsidP="0059719D">
            <w:pPr>
              <w:spacing w:after="0" w:line="240" w:lineRule="auto"/>
              <w:jc w:val="center"/>
              <w:rPr>
                <w:sz w:val="20"/>
                <w:szCs w:val="20"/>
              </w:rPr>
            </w:pPr>
            <w:r>
              <w:rPr>
                <w:sz w:val="20"/>
                <w:szCs w:val="20"/>
              </w:rPr>
              <w:t>Spadek</w:t>
            </w:r>
          </w:p>
        </w:tc>
        <w:tc>
          <w:tcPr>
            <w:tcW w:w="1848" w:type="dxa"/>
            <w:vAlign w:val="center"/>
          </w:tcPr>
          <w:p w14:paraId="7C2407EF" w14:textId="37A7EFD4" w:rsidR="00B04336" w:rsidRDefault="00B04336" w:rsidP="00B04336">
            <w:pPr>
              <w:spacing w:after="0" w:line="240" w:lineRule="auto"/>
              <w:jc w:val="center"/>
              <w:rPr>
                <w:sz w:val="20"/>
                <w:szCs w:val="20"/>
              </w:rPr>
            </w:pPr>
            <w:r>
              <w:rPr>
                <w:sz w:val="20"/>
                <w:szCs w:val="20"/>
              </w:rPr>
              <w:t>Roczna ocena jakości powietrza (</w:t>
            </w:r>
            <w:r w:rsidRPr="00B04336">
              <w:rPr>
                <w:sz w:val="20"/>
                <w:szCs w:val="20"/>
              </w:rPr>
              <w:t>https://powietrze.gios.gov.pl</w:t>
            </w:r>
            <w:r>
              <w:rPr>
                <w:sz w:val="20"/>
                <w:szCs w:val="20"/>
              </w:rPr>
              <w:t>)</w:t>
            </w:r>
          </w:p>
        </w:tc>
      </w:tr>
      <w:tr w:rsidR="00B04336" w:rsidRPr="00221096" w14:paraId="43B7CCF7" w14:textId="0D515104" w:rsidTr="00B04336">
        <w:trPr>
          <w:trHeight w:val="680"/>
        </w:trPr>
        <w:tc>
          <w:tcPr>
            <w:tcW w:w="1980" w:type="dxa"/>
            <w:vMerge/>
          </w:tcPr>
          <w:p w14:paraId="75E295B1" w14:textId="77777777" w:rsidR="00B04336" w:rsidRDefault="00B04336" w:rsidP="0059719D">
            <w:pPr>
              <w:spacing w:after="0" w:line="240" w:lineRule="auto"/>
              <w:ind w:left="118" w:right="114"/>
              <w:rPr>
                <w:sz w:val="20"/>
                <w:szCs w:val="20"/>
              </w:rPr>
            </w:pPr>
          </w:p>
        </w:tc>
        <w:tc>
          <w:tcPr>
            <w:tcW w:w="3260" w:type="dxa"/>
            <w:shd w:val="clear" w:color="auto" w:fill="auto"/>
            <w:tcMar>
              <w:top w:w="15" w:type="dxa"/>
              <w:left w:w="24" w:type="dxa"/>
              <w:bottom w:w="0" w:type="dxa"/>
              <w:right w:w="24" w:type="dxa"/>
            </w:tcMar>
            <w:vAlign w:val="center"/>
          </w:tcPr>
          <w:p w14:paraId="1095B119" w14:textId="77777777" w:rsidR="00B04336" w:rsidRPr="00802511" w:rsidRDefault="00B04336" w:rsidP="0059719D">
            <w:pPr>
              <w:spacing w:after="0" w:line="240" w:lineRule="auto"/>
              <w:ind w:left="118" w:right="114"/>
              <w:rPr>
                <w:sz w:val="20"/>
                <w:szCs w:val="20"/>
              </w:rPr>
            </w:pPr>
            <w:r>
              <w:rPr>
                <w:sz w:val="20"/>
                <w:szCs w:val="20"/>
              </w:rPr>
              <w:t>Emisja zanieczyszczeń powietrza z zakładów szczególnie uciążliwych</w:t>
            </w:r>
          </w:p>
        </w:tc>
        <w:tc>
          <w:tcPr>
            <w:tcW w:w="1979" w:type="dxa"/>
            <w:shd w:val="clear" w:color="auto" w:fill="auto"/>
            <w:tcMar>
              <w:top w:w="15" w:type="dxa"/>
              <w:left w:w="24" w:type="dxa"/>
              <w:bottom w:w="0" w:type="dxa"/>
              <w:right w:w="24" w:type="dxa"/>
            </w:tcMar>
            <w:vAlign w:val="center"/>
          </w:tcPr>
          <w:p w14:paraId="59B7C10E" w14:textId="77777777" w:rsidR="00B04336" w:rsidRPr="00802511" w:rsidRDefault="00B04336" w:rsidP="0059719D">
            <w:pPr>
              <w:spacing w:after="0" w:line="240" w:lineRule="auto"/>
              <w:jc w:val="center"/>
              <w:rPr>
                <w:sz w:val="20"/>
                <w:szCs w:val="20"/>
              </w:rPr>
            </w:pPr>
            <w:r>
              <w:rPr>
                <w:sz w:val="20"/>
                <w:szCs w:val="20"/>
              </w:rPr>
              <w:t>Poziom emisji</w:t>
            </w:r>
          </w:p>
        </w:tc>
        <w:tc>
          <w:tcPr>
            <w:tcW w:w="1848" w:type="dxa"/>
            <w:shd w:val="clear" w:color="auto" w:fill="auto"/>
            <w:tcMar>
              <w:top w:w="15" w:type="dxa"/>
              <w:left w:w="24" w:type="dxa"/>
              <w:bottom w:w="0" w:type="dxa"/>
              <w:right w:w="24" w:type="dxa"/>
            </w:tcMar>
            <w:vAlign w:val="center"/>
          </w:tcPr>
          <w:p w14:paraId="79762008" w14:textId="77777777" w:rsidR="00B04336" w:rsidRPr="00802511" w:rsidRDefault="00B04336" w:rsidP="0059719D">
            <w:pPr>
              <w:spacing w:after="0" w:line="240" w:lineRule="auto"/>
              <w:jc w:val="center"/>
              <w:rPr>
                <w:sz w:val="20"/>
                <w:szCs w:val="20"/>
              </w:rPr>
            </w:pPr>
            <w:r>
              <w:rPr>
                <w:sz w:val="20"/>
                <w:szCs w:val="20"/>
              </w:rPr>
              <w:t>Spadek</w:t>
            </w:r>
          </w:p>
        </w:tc>
        <w:tc>
          <w:tcPr>
            <w:tcW w:w="1848" w:type="dxa"/>
            <w:vAlign w:val="center"/>
          </w:tcPr>
          <w:p w14:paraId="039DBD3B" w14:textId="6D22E3F9" w:rsidR="00B04336" w:rsidRDefault="007B7387" w:rsidP="00B04336">
            <w:pPr>
              <w:spacing w:after="0" w:line="240" w:lineRule="auto"/>
              <w:jc w:val="center"/>
              <w:rPr>
                <w:sz w:val="20"/>
                <w:szCs w:val="20"/>
              </w:rPr>
            </w:pPr>
            <w:r>
              <w:rPr>
                <w:sz w:val="20"/>
                <w:szCs w:val="20"/>
              </w:rPr>
              <w:t>Bank Danych Lokalnych Głównego Urzędu Statystycznego</w:t>
            </w:r>
          </w:p>
        </w:tc>
      </w:tr>
      <w:tr w:rsidR="00B04336" w:rsidRPr="00221096" w14:paraId="7C7D3EE9" w14:textId="55712B71" w:rsidTr="00B04336">
        <w:trPr>
          <w:trHeight w:val="680"/>
        </w:trPr>
        <w:tc>
          <w:tcPr>
            <w:tcW w:w="1980" w:type="dxa"/>
            <w:vMerge/>
          </w:tcPr>
          <w:p w14:paraId="7D3EF585" w14:textId="77777777" w:rsidR="00B04336" w:rsidRDefault="00B04336" w:rsidP="0059719D">
            <w:pPr>
              <w:spacing w:after="0" w:line="240" w:lineRule="auto"/>
              <w:ind w:left="118" w:right="114"/>
              <w:rPr>
                <w:sz w:val="20"/>
                <w:szCs w:val="20"/>
              </w:rPr>
            </w:pPr>
          </w:p>
        </w:tc>
        <w:tc>
          <w:tcPr>
            <w:tcW w:w="3260" w:type="dxa"/>
            <w:shd w:val="clear" w:color="auto" w:fill="auto"/>
            <w:tcMar>
              <w:top w:w="15" w:type="dxa"/>
              <w:left w:w="24" w:type="dxa"/>
              <w:bottom w:w="0" w:type="dxa"/>
              <w:right w:w="24" w:type="dxa"/>
            </w:tcMar>
            <w:vAlign w:val="center"/>
          </w:tcPr>
          <w:p w14:paraId="735DEEB1" w14:textId="77777777" w:rsidR="00B04336" w:rsidRPr="00802511" w:rsidRDefault="00B04336" w:rsidP="0059719D">
            <w:pPr>
              <w:spacing w:after="0" w:line="240" w:lineRule="auto"/>
              <w:ind w:left="118" w:right="114"/>
              <w:rPr>
                <w:sz w:val="20"/>
                <w:szCs w:val="20"/>
              </w:rPr>
            </w:pPr>
            <w:r>
              <w:rPr>
                <w:sz w:val="20"/>
                <w:szCs w:val="20"/>
              </w:rPr>
              <w:t>Fundusze unijne</w:t>
            </w:r>
          </w:p>
        </w:tc>
        <w:tc>
          <w:tcPr>
            <w:tcW w:w="1979" w:type="dxa"/>
            <w:shd w:val="clear" w:color="auto" w:fill="auto"/>
            <w:tcMar>
              <w:top w:w="15" w:type="dxa"/>
              <w:left w:w="24" w:type="dxa"/>
              <w:bottom w:w="0" w:type="dxa"/>
              <w:right w:w="24" w:type="dxa"/>
            </w:tcMar>
            <w:vAlign w:val="center"/>
          </w:tcPr>
          <w:p w14:paraId="759AF468" w14:textId="1C0A46DF" w:rsidR="00B04336" w:rsidRPr="00802511" w:rsidRDefault="00B04336" w:rsidP="0059719D">
            <w:pPr>
              <w:spacing w:after="0" w:line="240" w:lineRule="auto"/>
              <w:jc w:val="center"/>
              <w:rPr>
                <w:sz w:val="20"/>
                <w:szCs w:val="20"/>
              </w:rPr>
            </w:pPr>
            <w:r>
              <w:rPr>
                <w:sz w:val="20"/>
                <w:szCs w:val="20"/>
              </w:rPr>
              <w:t xml:space="preserve">Liczba umów o dofinansowanie projektów na terenie </w:t>
            </w:r>
            <w:r w:rsidR="00663AD1">
              <w:rPr>
                <w:sz w:val="20"/>
                <w:szCs w:val="20"/>
              </w:rPr>
              <w:t>powiatu</w:t>
            </w:r>
          </w:p>
        </w:tc>
        <w:tc>
          <w:tcPr>
            <w:tcW w:w="1848" w:type="dxa"/>
            <w:shd w:val="clear" w:color="auto" w:fill="auto"/>
            <w:tcMar>
              <w:top w:w="15" w:type="dxa"/>
              <w:left w:w="24" w:type="dxa"/>
              <w:bottom w:w="0" w:type="dxa"/>
              <w:right w:w="24" w:type="dxa"/>
            </w:tcMar>
            <w:vAlign w:val="center"/>
          </w:tcPr>
          <w:p w14:paraId="549F4094" w14:textId="77777777" w:rsidR="00B04336" w:rsidRPr="00802511" w:rsidRDefault="00B04336" w:rsidP="0059719D">
            <w:pPr>
              <w:spacing w:after="0" w:line="240" w:lineRule="auto"/>
              <w:jc w:val="center"/>
              <w:rPr>
                <w:sz w:val="20"/>
                <w:szCs w:val="20"/>
              </w:rPr>
            </w:pPr>
            <w:r>
              <w:rPr>
                <w:sz w:val="20"/>
                <w:szCs w:val="20"/>
              </w:rPr>
              <w:t>Wzrost</w:t>
            </w:r>
          </w:p>
        </w:tc>
        <w:tc>
          <w:tcPr>
            <w:tcW w:w="1848" w:type="dxa"/>
            <w:vAlign w:val="center"/>
          </w:tcPr>
          <w:p w14:paraId="719C71ED" w14:textId="0C055F34" w:rsidR="00B04336" w:rsidRDefault="00B04336" w:rsidP="00B04336">
            <w:pPr>
              <w:spacing w:after="0" w:line="240" w:lineRule="auto"/>
              <w:jc w:val="center"/>
              <w:rPr>
                <w:sz w:val="20"/>
                <w:szCs w:val="20"/>
              </w:rPr>
            </w:pPr>
            <w:r>
              <w:rPr>
                <w:sz w:val="20"/>
                <w:szCs w:val="20"/>
              </w:rPr>
              <w:t>Bank Danych Lokalnych Głównego Urzędu Statystycznego</w:t>
            </w:r>
          </w:p>
        </w:tc>
      </w:tr>
      <w:tr w:rsidR="00B04336" w:rsidRPr="00221096" w14:paraId="4ACFCCCD" w14:textId="19CB962C" w:rsidTr="00B04336">
        <w:trPr>
          <w:trHeight w:val="680"/>
        </w:trPr>
        <w:tc>
          <w:tcPr>
            <w:tcW w:w="1980" w:type="dxa"/>
            <w:vMerge/>
            <w:vAlign w:val="center"/>
          </w:tcPr>
          <w:p w14:paraId="6BE365FB" w14:textId="77777777" w:rsidR="00B04336" w:rsidRDefault="00B04336" w:rsidP="0059719D">
            <w:pPr>
              <w:spacing w:after="0" w:line="240" w:lineRule="auto"/>
              <w:ind w:left="118" w:right="114"/>
              <w:rPr>
                <w:sz w:val="20"/>
                <w:szCs w:val="20"/>
              </w:rPr>
            </w:pPr>
          </w:p>
        </w:tc>
        <w:tc>
          <w:tcPr>
            <w:tcW w:w="3260" w:type="dxa"/>
            <w:shd w:val="clear" w:color="auto" w:fill="auto"/>
            <w:tcMar>
              <w:top w:w="15" w:type="dxa"/>
              <w:left w:w="24" w:type="dxa"/>
              <w:bottom w:w="0" w:type="dxa"/>
              <w:right w:w="24" w:type="dxa"/>
            </w:tcMar>
            <w:vAlign w:val="center"/>
          </w:tcPr>
          <w:p w14:paraId="0DCC3969" w14:textId="77777777" w:rsidR="00B04336" w:rsidRDefault="00B04336" w:rsidP="0059719D">
            <w:pPr>
              <w:spacing w:after="0" w:line="240" w:lineRule="auto"/>
              <w:ind w:left="118" w:right="114"/>
              <w:rPr>
                <w:sz w:val="20"/>
                <w:szCs w:val="20"/>
              </w:rPr>
            </w:pPr>
            <w:r>
              <w:rPr>
                <w:sz w:val="20"/>
                <w:szCs w:val="20"/>
              </w:rPr>
              <w:t>Działalność gospodarcza</w:t>
            </w:r>
          </w:p>
        </w:tc>
        <w:tc>
          <w:tcPr>
            <w:tcW w:w="1979" w:type="dxa"/>
            <w:shd w:val="clear" w:color="auto" w:fill="auto"/>
            <w:tcMar>
              <w:top w:w="15" w:type="dxa"/>
              <w:left w:w="24" w:type="dxa"/>
              <w:bottom w:w="0" w:type="dxa"/>
              <w:right w:w="24" w:type="dxa"/>
            </w:tcMar>
            <w:vAlign w:val="center"/>
          </w:tcPr>
          <w:p w14:paraId="6EC321EC" w14:textId="3538BD81" w:rsidR="00B04336" w:rsidRDefault="00B04336" w:rsidP="0059719D">
            <w:pPr>
              <w:spacing w:after="0" w:line="240" w:lineRule="auto"/>
              <w:jc w:val="center"/>
              <w:rPr>
                <w:sz w:val="20"/>
                <w:szCs w:val="20"/>
              </w:rPr>
            </w:pPr>
            <w:r>
              <w:rPr>
                <w:sz w:val="20"/>
                <w:szCs w:val="20"/>
              </w:rPr>
              <w:t xml:space="preserve">Liczba podmiotów gospodarczych na terenie </w:t>
            </w:r>
            <w:r w:rsidR="007B7387">
              <w:rPr>
                <w:sz w:val="20"/>
                <w:szCs w:val="20"/>
              </w:rPr>
              <w:t>powiatu</w:t>
            </w:r>
          </w:p>
        </w:tc>
        <w:tc>
          <w:tcPr>
            <w:tcW w:w="1848" w:type="dxa"/>
            <w:shd w:val="clear" w:color="auto" w:fill="auto"/>
            <w:tcMar>
              <w:top w:w="15" w:type="dxa"/>
              <w:left w:w="24" w:type="dxa"/>
              <w:bottom w:w="0" w:type="dxa"/>
              <w:right w:w="24" w:type="dxa"/>
            </w:tcMar>
            <w:vAlign w:val="center"/>
          </w:tcPr>
          <w:p w14:paraId="4EF93E17" w14:textId="77777777" w:rsidR="00B04336" w:rsidRDefault="00B04336" w:rsidP="0059719D">
            <w:pPr>
              <w:spacing w:after="0" w:line="240" w:lineRule="auto"/>
              <w:jc w:val="center"/>
              <w:rPr>
                <w:sz w:val="20"/>
                <w:szCs w:val="20"/>
              </w:rPr>
            </w:pPr>
            <w:r>
              <w:rPr>
                <w:sz w:val="20"/>
                <w:szCs w:val="20"/>
              </w:rPr>
              <w:t>Wzrost</w:t>
            </w:r>
          </w:p>
        </w:tc>
        <w:tc>
          <w:tcPr>
            <w:tcW w:w="1848" w:type="dxa"/>
            <w:vAlign w:val="center"/>
          </w:tcPr>
          <w:p w14:paraId="324CE03D" w14:textId="452211B3" w:rsidR="00B04336" w:rsidRDefault="00B04336" w:rsidP="00B04336">
            <w:pPr>
              <w:spacing w:after="0" w:line="240" w:lineRule="auto"/>
              <w:jc w:val="center"/>
              <w:rPr>
                <w:sz w:val="20"/>
                <w:szCs w:val="20"/>
              </w:rPr>
            </w:pPr>
            <w:r>
              <w:rPr>
                <w:sz w:val="20"/>
                <w:szCs w:val="20"/>
              </w:rPr>
              <w:t>Bank Danych Lokalnych Głównego Urzędu Statystycznego</w:t>
            </w:r>
          </w:p>
        </w:tc>
      </w:tr>
      <w:tr w:rsidR="00B04336" w:rsidRPr="00221096" w14:paraId="71577407" w14:textId="4A435E39" w:rsidTr="00B04336">
        <w:trPr>
          <w:trHeight w:val="680"/>
        </w:trPr>
        <w:tc>
          <w:tcPr>
            <w:tcW w:w="1980" w:type="dxa"/>
            <w:vMerge w:val="restart"/>
            <w:vAlign w:val="center"/>
          </w:tcPr>
          <w:p w14:paraId="20F0A326" w14:textId="7360044D" w:rsidR="00B04336" w:rsidRDefault="00B04336" w:rsidP="0059719D">
            <w:pPr>
              <w:spacing w:after="0" w:line="240" w:lineRule="auto"/>
              <w:ind w:left="118" w:right="114"/>
              <w:rPr>
                <w:sz w:val="20"/>
                <w:szCs w:val="20"/>
              </w:rPr>
            </w:pPr>
            <w:r>
              <w:rPr>
                <w:sz w:val="20"/>
                <w:szCs w:val="20"/>
              </w:rPr>
              <w:t>CEL III – Powiat przeworski  - Przestrzeń z nowoczesną infrastrukturą</w:t>
            </w:r>
          </w:p>
        </w:tc>
        <w:tc>
          <w:tcPr>
            <w:tcW w:w="3260" w:type="dxa"/>
            <w:shd w:val="clear" w:color="auto" w:fill="auto"/>
            <w:tcMar>
              <w:top w:w="15" w:type="dxa"/>
              <w:left w:w="24" w:type="dxa"/>
              <w:bottom w:w="0" w:type="dxa"/>
              <w:right w:w="24" w:type="dxa"/>
            </w:tcMar>
            <w:vAlign w:val="center"/>
          </w:tcPr>
          <w:p w14:paraId="4AAFB801" w14:textId="77777777" w:rsidR="00B04336" w:rsidRPr="00802511" w:rsidRDefault="00B04336" w:rsidP="0059719D">
            <w:pPr>
              <w:spacing w:after="0" w:line="240" w:lineRule="auto"/>
              <w:ind w:left="118" w:right="114"/>
              <w:rPr>
                <w:sz w:val="20"/>
                <w:szCs w:val="20"/>
              </w:rPr>
            </w:pPr>
            <w:r>
              <w:rPr>
                <w:sz w:val="20"/>
                <w:szCs w:val="20"/>
              </w:rPr>
              <w:t>Ludność korzystająca z instalacji wodociągowej</w:t>
            </w:r>
          </w:p>
        </w:tc>
        <w:tc>
          <w:tcPr>
            <w:tcW w:w="1979" w:type="dxa"/>
            <w:shd w:val="clear" w:color="auto" w:fill="auto"/>
            <w:tcMar>
              <w:top w:w="15" w:type="dxa"/>
              <w:left w:w="24" w:type="dxa"/>
              <w:bottom w:w="0" w:type="dxa"/>
              <w:right w:w="24" w:type="dxa"/>
            </w:tcMar>
            <w:vAlign w:val="center"/>
          </w:tcPr>
          <w:p w14:paraId="5232D7FA" w14:textId="77777777" w:rsidR="00B04336" w:rsidRPr="00802511" w:rsidRDefault="00B04336" w:rsidP="0059719D">
            <w:pPr>
              <w:spacing w:after="0" w:line="240" w:lineRule="auto"/>
              <w:jc w:val="center"/>
              <w:rPr>
                <w:sz w:val="20"/>
                <w:szCs w:val="20"/>
              </w:rPr>
            </w:pPr>
            <w:r>
              <w:rPr>
                <w:sz w:val="20"/>
                <w:szCs w:val="20"/>
              </w:rPr>
              <w:t>% ogółu ludności</w:t>
            </w:r>
          </w:p>
        </w:tc>
        <w:tc>
          <w:tcPr>
            <w:tcW w:w="1848" w:type="dxa"/>
            <w:shd w:val="clear" w:color="auto" w:fill="auto"/>
            <w:tcMar>
              <w:top w:w="15" w:type="dxa"/>
              <w:left w:w="24" w:type="dxa"/>
              <w:bottom w:w="0" w:type="dxa"/>
              <w:right w:w="24" w:type="dxa"/>
            </w:tcMar>
            <w:vAlign w:val="center"/>
          </w:tcPr>
          <w:p w14:paraId="039474F4" w14:textId="77777777" w:rsidR="00B04336" w:rsidRPr="00802511" w:rsidRDefault="00B04336" w:rsidP="0059719D">
            <w:pPr>
              <w:spacing w:after="0" w:line="240" w:lineRule="auto"/>
              <w:jc w:val="center"/>
              <w:rPr>
                <w:sz w:val="20"/>
                <w:szCs w:val="20"/>
              </w:rPr>
            </w:pPr>
            <w:r>
              <w:rPr>
                <w:sz w:val="20"/>
                <w:szCs w:val="20"/>
              </w:rPr>
              <w:t>Wzrost</w:t>
            </w:r>
          </w:p>
        </w:tc>
        <w:tc>
          <w:tcPr>
            <w:tcW w:w="1848" w:type="dxa"/>
            <w:vAlign w:val="center"/>
          </w:tcPr>
          <w:p w14:paraId="15829749" w14:textId="6E90BD3E" w:rsidR="00B04336" w:rsidRDefault="007B7387" w:rsidP="00B04336">
            <w:pPr>
              <w:spacing w:after="0" w:line="240" w:lineRule="auto"/>
              <w:jc w:val="center"/>
              <w:rPr>
                <w:sz w:val="20"/>
                <w:szCs w:val="20"/>
              </w:rPr>
            </w:pPr>
            <w:r>
              <w:rPr>
                <w:sz w:val="20"/>
                <w:szCs w:val="20"/>
              </w:rPr>
              <w:t>Bank Danych Lokalnych Głównego Urzędu Statystycznego</w:t>
            </w:r>
          </w:p>
        </w:tc>
      </w:tr>
      <w:tr w:rsidR="00B04336" w:rsidRPr="00221096" w14:paraId="58F13F1B" w14:textId="4DF2988C" w:rsidTr="00B04336">
        <w:trPr>
          <w:trHeight w:val="680"/>
        </w:trPr>
        <w:tc>
          <w:tcPr>
            <w:tcW w:w="1980" w:type="dxa"/>
            <w:vMerge/>
          </w:tcPr>
          <w:p w14:paraId="430B2402" w14:textId="77777777" w:rsidR="00B04336" w:rsidRDefault="00B04336" w:rsidP="0059719D">
            <w:pPr>
              <w:spacing w:after="0" w:line="240" w:lineRule="auto"/>
              <w:ind w:left="118" w:right="114"/>
              <w:rPr>
                <w:sz w:val="20"/>
                <w:szCs w:val="20"/>
              </w:rPr>
            </w:pPr>
          </w:p>
        </w:tc>
        <w:tc>
          <w:tcPr>
            <w:tcW w:w="3260" w:type="dxa"/>
            <w:shd w:val="clear" w:color="auto" w:fill="auto"/>
            <w:tcMar>
              <w:top w:w="15" w:type="dxa"/>
              <w:left w:w="24" w:type="dxa"/>
              <w:bottom w:w="0" w:type="dxa"/>
              <w:right w:w="24" w:type="dxa"/>
            </w:tcMar>
            <w:vAlign w:val="center"/>
          </w:tcPr>
          <w:p w14:paraId="1D71371F" w14:textId="77777777" w:rsidR="00B04336" w:rsidRPr="00802511" w:rsidRDefault="00B04336" w:rsidP="0059719D">
            <w:pPr>
              <w:spacing w:after="0" w:line="240" w:lineRule="auto"/>
              <w:ind w:left="118" w:right="114"/>
              <w:rPr>
                <w:sz w:val="20"/>
                <w:szCs w:val="20"/>
              </w:rPr>
            </w:pPr>
            <w:r>
              <w:rPr>
                <w:sz w:val="20"/>
                <w:szCs w:val="20"/>
              </w:rPr>
              <w:t>Ludność korzystająca z instalacji kanalizacyjnej</w:t>
            </w:r>
          </w:p>
        </w:tc>
        <w:tc>
          <w:tcPr>
            <w:tcW w:w="1979" w:type="dxa"/>
            <w:shd w:val="clear" w:color="auto" w:fill="auto"/>
            <w:tcMar>
              <w:top w:w="15" w:type="dxa"/>
              <w:left w:w="24" w:type="dxa"/>
              <w:bottom w:w="0" w:type="dxa"/>
              <w:right w:w="24" w:type="dxa"/>
            </w:tcMar>
            <w:vAlign w:val="center"/>
          </w:tcPr>
          <w:p w14:paraId="1B5C644D" w14:textId="77777777" w:rsidR="00B04336" w:rsidRPr="00802511" w:rsidRDefault="00B04336" w:rsidP="0059719D">
            <w:pPr>
              <w:spacing w:after="0" w:line="240" w:lineRule="auto"/>
              <w:jc w:val="center"/>
              <w:rPr>
                <w:sz w:val="20"/>
                <w:szCs w:val="20"/>
              </w:rPr>
            </w:pPr>
            <w:r>
              <w:rPr>
                <w:sz w:val="20"/>
                <w:szCs w:val="20"/>
              </w:rPr>
              <w:t>% ogółu ludności</w:t>
            </w:r>
          </w:p>
        </w:tc>
        <w:tc>
          <w:tcPr>
            <w:tcW w:w="1848" w:type="dxa"/>
            <w:shd w:val="clear" w:color="auto" w:fill="auto"/>
            <w:tcMar>
              <w:top w:w="15" w:type="dxa"/>
              <w:left w:w="24" w:type="dxa"/>
              <w:bottom w:w="0" w:type="dxa"/>
              <w:right w:w="24" w:type="dxa"/>
            </w:tcMar>
            <w:vAlign w:val="center"/>
          </w:tcPr>
          <w:p w14:paraId="42808EC0" w14:textId="77777777" w:rsidR="00B04336" w:rsidRPr="00802511" w:rsidRDefault="00B04336" w:rsidP="0059719D">
            <w:pPr>
              <w:spacing w:after="0" w:line="240" w:lineRule="auto"/>
              <w:jc w:val="center"/>
              <w:rPr>
                <w:sz w:val="20"/>
                <w:szCs w:val="20"/>
              </w:rPr>
            </w:pPr>
            <w:r>
              <w:rPr>
                <w:sz w:val="20"/>
                <w:szCs w:val="20"/>
              </w:rPr>
              <w:t>Wzrost</w:t>
            </w:r>
          </w:p>
        </w:tc>
        <w:tc>
          <w:tcPr>
            <w:tcW w:w="1848" w:type="dxa"/>
            <w:vAlign w:val="center"/>
          </w:tcPr>
          <w:p w14:paraId="6ED30235" w14:textId="41B8E20B" w:rsidR="00B04336" w:rsidRDefault="007B7387" w:rsidP="00B04336">
            <w:pPr>
              <w:spacing w:after="0" w:line="240" w:lineRule="auto"/>
              <w:jc w:val="center"/>
              <w:rPr>
                <w:sz w:val="20"/>
                <w:szCs w:val="20"/>
              </w:rPr>
            </w:pPr>
            <w:r>
              <w:rPr>
                <w:sz w:val="20"/>
                <w:szCs w:val="20"/>
              </w:rPr>
              <w:t>Bank Danych Lokalnych Głównego Urzędu Statystycznego</w:t>
            </w:r>
          </w:p>
        </w:tc>
      </w:tr>
      <w:tr w:rsidR="00B04336" w:rsidRPr="00221096" w14:paraId="0662A6EB" w14:textId="300892CE" w:rsidTr="00B04336">
        <w:trPr>
          <w:trHeight w:val="680"/>
        </w:trPr>
        <w:tc>
          <w:tcPr>
            <w:tcW w:w="1980" w:type="dxa"/>
            <w:vMerge/>
          </w:tcPr>
          <w:p w14:paraId="3A0EC31B" w14:textId="77777777" w:rsidR="00B04336" w:rsidRDefault="00B04336" w:rsidP="0059719D">
            <w:pPr>
              <w:spacing w:after="0" w:line="240" w:lineRule="auto"/>
              <w:ind w:left="118" w:right="114"/>
              <w:rPr>
                <w:sz w:val="20"/>
                <w:szCs w:val="20"/>
              </w:rPr>
            </w:pPr>
          </w:p>
        </w:tc>
        <w:tc>
          <w:tcPr>
            <w:tcW w:w="3260" w:type="dxa"/>
            <w:shd w:val="clear" w:color="auto" w:fill="auto"/>
            <w:tcMar>
              <w:top w:w="15" w:type="dxa"/>
              <w:left w:w="24" w:type="dxa"/>
              <w:bottom w:w="0" w:type="dxa"/>
              <w:right w:w="24" w:type="dxa"/>
            </w:tcMar>
            <w:vAlign w:val="center"/>
          </w:tcPr>
          <w:p w14:paraId="635FA38B" w14:textId="77777777" w:rsidR="00B04336" w:rsidRPr="00802511" w:rsidRDefault="00B04336" w:rsidP="0059719D">
            <w:pPr>
              <w:spacing w:after="0" w:line="240" w:lineRule="auto"/>
              <w:ind w:left="118" w:right="114"/>
              <w:rPr>
                <w:sz w:val="20"/>
                <w:szCs w:val="20"/>
              </w:rPr>
            </w:pPr>
            <w:r>
              <w:rPr>
                <w:sz w:val="20"/>
                <w:szCs w:val="20"/>
              </w:rPr>
              <w:t>Ludność korzystająca z instalacji gazowej</w:t>
            </w:r>
          </w:p>
        </w:tc>
        <w:tc>
          <w:tcPr>
            <w:tcW w:w="1979" w:type="dxa"/>
            <w:shd w:val="clear" w:color="auto" w:fill="auto"/>
            <w:tcMar>
              <w:top w:w="15" w:type="dxa"/>
              <w:left w:w="24" w:type="dxa"/>
              <w:bottom w:w="0" w:type="dxa"/>
              <w:right w:w="24" w:type="dxa"/>
            </w:tcMar>
            <w:vAlign w:val="center"/>
          </w:tcPr>
          <w:p w14:paraId="6712094C" w14:textId="77777777" w:rsidR="00B04336" w:rsidRPr="00802511" w:rsidRDefault="00B04336" w:rsidP="0059719D">
            <w:pPr>
              <w:spacing w:after="0" w:line="240" w:lineRule="auto"/>
              <w:jc w:val="center"/>
              <w:rPr>
                <w:sz w:val="20"/>
                <w:szCs w:val="20"/>
              </w:rPr>
            </w:pPr>
            <w:r>
              <w:rPr>
                <w:sz w:val="20"/>
                <w:szCs w:val="20"/>
              </w:rPr>
              <w:t>% ogółu ludności</w:t>
            </w:r>
          </w:p>
        </w:tc>
        <w:tc>
          <w:tcPr>
            <w:tcW w:w="1848" w:type="dxa"/>
            <w:shd w:val="clear" w:color="auto" w:fill="auto"/>
            <w:tcMar>
              <w:top w:w="15" w:type="dxa"/>
              <w:left w:w="24" w:type="dxa"/>
              <w:bottom w:w="0" w:type="dxa"/>
              <w:right w:w="24" w:type="dxa"/>
            </w:tcMar>
            <w:vAlign w:val="center"/>
          </w:tcPr>
          <w:p w14:paraId="39FBA7D7" w14:textId="77777777" w:rsidR="00B04336" w:rsidRPr="00802511" w:rsidRDefault="00B04336" w:rsidP="0059719D">
            <w:pPr>
              <w:spacing w:after="0" w:line="240" w:lineRule="auto"/>
              <w:jc w:val="center"/>
              <w:rPr>
                <w:sz w:val="20"/>
                <w:szCs w:val="20"/>
              </w:rPr>
            </w:pPr>
            <w:r>
              <w:rPr>
                <w:sz w:val="20"/>
                <w:szCs w:val="20"/>
              </w:rPr>
              <w:t>Wzrost</w:t>
            </w:r>
          </w:p>
        </w:tc>
        <w:tc>
          <w:tcPr>
            <w:tcW w:w="1848" w:type="dxa"/>
            <w:vAlign w:val="center"/>
          </w:tcPr>
          <w:p w14:paraId="53F4C3DF" w14:textId="6CC496D6" w:rsidR="00B04336" w:rsidRDefault="007B7387" w:rsidP="00B04336">
            <w:pPr>
              <w:spacing w:after="0" w:line="240" w:lineRule="auto"/>
              <w:jc w:val="center"/>
              <w:rPr>
                <w:sz w:val="20"/>
                <w:szCs w:val="20"/>
              </w:rPr>
            </w:pPr>
            <w:r>
              <w:rPr>
                <w:sz w:val="20"/>
                <w:szCs w:val="20"/>
              </w:rPr>
              <w:t>Bank Danych Lokalnych Głównego Urzędu Statystycznego</w:t>
            </w:r>
          </w:p>
        </w:tc>
      </w:tr>
      <w:tr w:rsidR="00B04336" w:rsidRPr="00221096" w14:paraId="1BA544BA" w14:textId="700B3673" w:rsidTr="00B04336">
        <w:trPr>
          <w:trHeight w:val="680"/>
        </w:trPr>
        <w:tc>
          <w:tcPr>
            <w:tcW w:w="1980" w:type="dxa"/>
            <w:vMerge/>
          </w:tcPr>
          <w:p w14:paraId="2CE16E78" w14:textId="77777777" w:rsidR="00B04336" w:rsidRDefault="00B04336" w:rsidP="0059719D">
            <w:pPr>
              <w:spacing w:after="0" w:line="240" w:lineRule="auto"/>
              <w:ind w:left="118" w:right="114"/>
              <w:rPr>
                <w:sz w:val="20"/>
                <w:szCs w:val="20"/>
              </w:rPr>
            </w:pPr>
          </w:p>
        </w:tc>
        <w:tc>
          <w:tcPr>
            <w:tcW w:w="3260" w:type="dxa"/>
            <w:shd w:val="clear" w:color="auto" w:fill="auto"/>
            <w:tcMar>
              <w:top w:w="15" w:type="dxa"/>
              <w:left w:w="24" w:type="dxa"/>
              <w:bottom w:w="0" w:type="dxa"/>
              <w:right w:w="24" w:type="dxa"/>
            </w:tcMar>
            <w:vAlign w:val="center"/>
          </w:tcPr>
          <w:p w14:paraId="5F57C3DE" w14:textId="77777777" w:rsidR="00B04336" w:rsidRDefault="00B04336" w:rsidP="0059719D">
            <w:pPr>
              <w:spacing w:after="0" w:line="240" w:lineRule="auto"/>
              <w:ind w:left="118" w:right="114"/>
              <w:rPr>
                <w:sz w:val="20"/>
                <w:szCs w:val="20"/>
              </w:rPr>
            </w:pPr>
            <w:r>
              <w:rPr>
                <w:sz w:val="20"/>
                <w:szCs w:val="20"/>
              </w:rPr>
              <w:t>Długość ścieżek rowerowych</w:t>
            </w:r>
          </w:p>
        </w:tc>
        <w:tc>
          <w:tcPr>
            <w:tcW w:w="1979" w:type="dxa"/>
            <w:shd w:val="clear" w:color="auto" w:fill="auto"/>
            <w:tcMar>
              <w:top w:w="15" w:type="dxa"/>
              <w:left w:w="24" w:type="dxa"/>
              <w:bottom w:w="0" w:type="dxa"/>
              <w:right w:w="24" w:type="dxa"/>
            </w:tcMar>
            <w:vAlign w:val="center"/>
          </w:tcPr>
          <w:p w14:paraId="4501F710" w14:textId="77777777" w:rsidR="00B04336" w:rsidRDefault="00B04336" w:rsidP="0059719D">
            <w:pPr>
              <w:spacing w:after="0" w:line="240" w:lineRule="auto"/>
              <w:jc w:val="center"/>
              <w:rPr>
                <w:sz w:val="20"/>
                <w:szCs w:val="20"/>
              </w:rPr>
            </w:pPr>
            <w:r>
              <w:rPr>
                <w:sz w:val="20"/>
                <w:szCs w:val="20"/>
              </w:rPr>
              <w:t>km</w:t>
            </w:r>
          </w:p>
        </w:tc>
        <w:tc>
          <w:tcPr>
            <w:tcW w:w="1848" w:type="dxa"/>
            <w:shd w:val="clear" w:color="auto" w:fill="auto"/>
            <w:tcMar>
              <w:top w:w="15" w:type="dxa"/>
              <w:left w:w="24" w:type="dxa"/>
              <w:bottom w:w="0" w:type="dxa"/>
              <w:right w:w="24" w:type="dxa"/>
            </w:tcMar>
            <w:vAlign w:val="center"/>
          </w:tcPr>
          <w:p w14:paraId="776FEB5D" w14:textId="77777777" w:rsidR="00B04336" w:rsidRDefault="00B04336" w:rsidP="0059719D">
            <w:pPr>
              <w:spacing w:after="0" w:line="240" w:lineRule="auto"/>
              <w:jc w:val="center"/>
              <w:rPr>
                <w:sz w:val="20"/>
                <w:szCs w:val="20"/>
              </w:rPr>
            </w:pPr>
            <w:r>
              <w:rPr>
                <w:sz w:val="20"/>
                <w:szCs w:val="20"/>
              </w:rPr>
              <w:t>Wzrost</w:t>
            </w:r>
          </w:p>
        </w:tc>
        <w:tc>
          <w:tcPr>
            <w:tcW w:w="1848" w:type="dxa"/>
            <w:vAlign w:val="center"/>
          </w:tcPr>
          <w:p w14:paraId="7934BDF4" w14:textId="4CDB7D96" w:rsidR="00B04336" w:rsidRDefault="007B7387" w:rsidP="00B04336">
            <w:pPr>
              <w:spacing w:after="0" w:line="240" w:lineRule="auto"/>
              <w:jc w:val="center"/>
              <w:rPr>
                <w:sz w:val="20"/>
                <w:szCs w:val="20"/>
              </w:rPr>
            </w:pPr>
            <w:r>
              <w:rPr>
                <w:sz w:val="20"/>
                <w:szCs w:val="20"/>
              </w:rPr>
              <w:t>Bank Danych Lokalnych Głównego Urzędu Statystycznego</w:t>
            </w:r>
          </w:p>
        </w:tc>
      </w:tr>
      <w:tr w:rsidR="00B04336" w:rsidRPr="00221096" w14:paraId="16E8A1A8" w14:textId="7768344C" w:rsidTr="00B04336">
        <w:trPr>
          <w:trHeight w:val="680"/>
        </w:trPr>
        <w:tc>
          <w:tcPr>
            <w:tcW w:w="1980" w:type="dxa"/>
            <w:vMerge/>
          </w:tcPr>
          <w:p w14:paraId="2E4A4373" w14:textId="77777777" w:rsidR="00B04336" w:rsidRDefault="00B04336" w:rsidP="0059719D">
            <w:pPr>
              <w:spacing w:after="0" w:line="240" w:lineRule="auto"/>
              <w:ind w:left="118" w:right="114"/>
              <w:rPr>
                <w:sz w:val="20"/>
                <w:szCs w:val="20"/>
              </w:rPr>
            </w:pPr>
          </w:p>
        </w:tc>
        <w:tc>
          <w:tcPr>
            <w:tcW w:w="3260" w:type="dxa"/>
            <w:shd w:val="clear" w:color="auto" w:fill="auto"/>
            <w:tcMar>
              <w:top w:w="15" w:type="dxa"/>
              <w:left w:w="24" w:type="dxa"/>
              <w:bottom w:w="0" w:type="dxa"/>
              <w:right w:w="24" w:type="dxa"/>
            </w:tcMar>
            <w:vAlign w:val="center"/>
          </w:tcPr>
          <w:p w14:paraId="720A6F3C" w14:textId="77777777" w:rsidR="00B04336" w:rsidRDefault="00B04336" w:rsidP="0059719D">
            <w:pPr>
              <w:spacing w:after="0" w:line="240" w:lineRule="auto"/>
              <w:ind w:left="118" w:right="114"/>
              <w:rPr>
                <w:sz w:val="20"/>
                <w:szCs w:val="20"/>
              </w:rPr>
            </w:pPr>
            <w:r>
              <w:rPr>
                <w:sz w:val="20"/>
                <w:szCs w:val="20"/>
              </w:rPr>
              <w:t>Zasoby mieszkaniowe</w:t>
            </w:r>
          </w:p>
        </w:tc>
        <w:tc>
          <w:tcPr>
            <w:tcW w:w="1979" w:type="dxa"/>
            <w:shd w:val="clear" w:color="auto" w:fill="auto"/>
            <w:tcMar>
              <w:top w:w="15" w:type="dxa"/>
              <w:left w:w="24" w:type="dxa"/>
              <w:bottom w:w="0" w:type="dxa"/>
              <w:right w:w="24" w:type="dxa"/>
            </w:tcMar>
            <w:vAlign w:val="center"/>
          </w:tcPr>
          <w:p w14:paraId="155A568C" w14:textId="77777777" w:rsidR="00B04336" w:rsidRDefault="00B04336" w:rsidP="0059719D">
            <w:pPr>
              <w:spacing w:after="0" w:line="240" w:lineRule="auto"/>
              <w:jc w:val="center"/>
              <w:rPr>
                <w:sz w:val="20"/>
                <w:szCs w:val="20"/>
              </w:rPr>
            </w:pPr>
            <w:r>
              <w:rPr>
                <w:sz w:val="20"/>
                <w:szCs w:val="20"/>
              </w:rPr>
              <w:t>Liczba mieszkań</w:t>
            </w:r>
          </w:p>
        </w:tc>
        <w:tc>
          <w:tcPr>
            <w:tcW w:w="1848" w:type="dxa"/>
            <w:shd w:val="clear" w:color="auto" w:fill="auto"/>
            <w:tcMar>
              <w:top w:w="15" w:type="dxa"/>
              <w:left w:w="24" w:type="dxa"/>
              <w:bottom w:w="0" w:type="dxa"/>
              <w:right w:w="24" w:type="dxa"/>
            </w:tcMar>
            <w:vAlign w:val="center"/>
          </w:tcPr>
          <w:p w14:paraId="45B6F52D" w14:textId="77777777" w:rsidR="00B04336" w:rsidRDefault="00B04336" w:rsidP="0059719D">
            <w:pPr>
              <w:spacing w:after="0" w:line="240" w:lineRule="auto"/>
              <w:jc w:val="center"/>
              <w:rPr>
                <w:sz w:val="20"/>
                <w:szCs w:val="20"/>
              </w:rPr>
            </w:pPr>
            <w:r>
              <w:rPr>
                <w:sz w:val="20"/>
                <w:szCs w:val="20"/>
              </w:rPr>
              <w:t>Wzrost</w:t>
            </w:r>
          </w:p>
        </w:tc>
        <w:tc>
          <w:tcPr>
            <w:tcW w:w="1848" w:type="dxa"/>
            <w:vAlign w:val="center"/>
          </w:tcPr>
          <w:p w14:paraId="73AB2EC8" w14:textId="1B6DC86C" w:rsidR="00B04336" w:rsidRDefault="007B7387" w:rsidP="00B04336">
            <w:pPr>
              <w:spacing w:after="0" w:line="240" w:lineRule="auto"/>
              <w:jc w:val="center"/>
              <w:rPr>
                <w:sz w:val="20"/>
                <w:szCs w:val="20"/>
              </w:rPr>
            </w:pPr>
            <w:r>
              <w:rPr>
                <w:sz w:val="20"/>
                <w:szCs w:val="20"/>
              </w:rPr>
              <w:t>Bank Danych Lokalnych Głównego Urzędu Statystycznego</w:t>
            </w:r>
          </w:p>
        </w:tc>
      </w:tr>
      <w:tr w:rsidR="00B04336" w:rsidRPr="00221096" w14:paraId="03FBB98F" w14:textId="092EB382" w:rsidTr="00B04336">
        <w:trPr>
          <w:trHeight w:val="680"/>
        </w:trPr>
        <w:tc>
          <w:tcPr>
            <w:tcW w:w="1980" w:type="dxa"/>
            <w:vMerge w:val="restart"/>
            <w:vAlign w:val="center"/>
          </w:tcPr>
          <w:p w14:paraId="758E697E" w14:textId="44584EDC" w:rsidR="00B04336" w:rsidRDefault="00B04336" w:rsidP="0059719D">
            <w:pPr>
              <w:spacing w:after="0" w:line="240" w:lineRule="auto"/>
              <w:ind w:left="118" w:right="114"/>
              <w:rPr>
                <w:sz w:val="20"/>
                <w:szCs w:val="20"/>
              </w:rPr>
            </w:pPr>
            <w:r>
              <w:rPr>
                <w:sz w:val="20"/>
                <w:szCs w:val="20"/>
              </w:rPr>
              <w:lastRenderedPageBreak/>
              <w:t>CEL II – Powiat przeworski – Przestrzeń Bezpieczna</w:t>
            </w:r>
          </w:p>
        </w:tc>
        <w:tc>
          <w:tcPr>
            <w:tcW w:w="3260" w:type="dxa"/>
            <w:shd w:val="clear" w:color="auto" w:fill="auto"/>
            <w:tcMar>
              <w:top w:w="15" w:type="dxa"/>
              <w:left w:w="24" w:type="dxa"/>
              <w:bottom w:w="0" w:type="dxa"/>
              <w:right w:w="24" w:type="dxa"/>
            </w:tcMar>
            <w:vAlign w:val="center"/>
          </w:tcPr>
          <w:p w14:paraId="73720134" w14:textId="77777777" w:rsidR="00B04336" w:rsidRDefault="00B04336" w:rsidP="0059719D">
            <w:pPr>
              <w:spacing w:after="0" w:line="240" w:lineRule="auto"/>
              <w:ind w:left="118" w:right="114"/>
              <w:rPr>
                <w:sz w:val="20"/>
                <w:szCs w:val="20"/>
              </w:rPr>
            </w:pPr>
            <w:r>
              <w:rPr>
                <w:sz w:val="20"/>
                <w:szCs w:val="20"/>
              </w:rPr>
              <w:t>Bezpieczeństwo publiczne</w:t>
            </w:r>
          </w:p>
        </w:tc>
        <w:tc>
          <w:tcPr>
            <w:tcW w:w="1979" w:type="dxa"/>
            <w:shd w:val="clear" w:color="auto" w:fill="auto"/>
            <w:tcMar>
              <w:top w:w="15" w:type="dxa"/>
              <w:left w:w="24" w:type="dxa"/>
              <w:bottom w:w="0" w:type="dxa"/>
              <w:right w:w="24" w:type="dxa"/>
            </w:tcMar>
            <w:vAlign w:val="center"/>
          </w:tcPr>
          <w:p w14:paraId="77A52099" w14:textId="77777777" w:rsidR="00B04336" w:rsidRPr="0017127B" w:rsidRDefault="00B04336" w:rsidP="0059719D">
            <w:pPr>
              <w:spacing w:after="0" w:line="240" w:lineRule="auto"/>
              <w:ind w:left="118" w:right="114"/>
              <w:jc w:val="center"/>
              <w:rPr>
                <w:sz w:val="20"/>
                <w:szCs w:val="20"/>
              </w:rPr>
            </w:pPr>
            <w:r>
              <w:rPr>
                <w:sz w:val="20"/>
                <w:szCs w:val="20"/>
              </w:rPr>
              <w:t xml:space="preserve">Liczba przestępstw w </w:t>
            </w:r>
            <w:r w:rsidRPr="0017127B">
              <w:rPr>
                <w:sz w:val="20"/>
                <w:szCs w:val="20"/>
              </w:rPr>
              <w:t>tzw. siedmiu kategoriach</w:t>
            </w:r>
          </w:p>
          <w:p w14:paraId="14E07F67" w14:textId="77777777" w:rsidR="00B04336" w:rsidRDefault="00B04336" w:rsidP="0059719D">
            <w:pPr>
              <w:spacing w:after="0" w:line="240" w:lineRule="auto"/>
              <w:jc w:val="center"/>
              <w:rPr>
                <w:sz w:val="20"/>
                <w:szCs w:val="20"/>
              </w:rPr>
            </w:pPr>
            <w:r w:rsidRPr="0017127B">
              <w:rPr>
                <w:sz w:val="20"/>
                <w:szCs w:val="20"/>
              </w:rPr>
              <w:t xml:space="preserve">przestępstw mających największy wpływ na poczucie bezpieczeństwa </w:t>
            </w:r>
            <w:r>
              <w:rPr>
                <w:sz w:val="20"/>
                <w:szCs w:val="20"/>
              </w:rPr>
              <w:t xml:space="preserve">(tj. </w:t>
            </w:r>
            <w:r w:rsidRPr="0017127B">
              <w:rPr>
                <w:sz w:val="20"/>
                <w:szCs w:val="20"/>
              </w:rPr>
              <w:t>rozboje, bójki</w:t>
            </w:r>
            <w:r>
              <w:rPr>
                <w:sz w:val="20"/>
                <w:szCs w:val="20"/>
              </w:rPr>
              <w:t xml:space="preserve"> </w:t>
            </w:r>
            <w:r w:rsidRPr="0017127B">
              <w:rPr>
                <w:sz w:val="20"/>
                <w:szCs w:val="20"/>
              </w:rPr>
              <w:t>i pobicia, kradzieże mienia, kradzieże z włamaniem w tym kradzieże samochodów, uszkodzenia</w:t>
            </w:r>
            <w:r>
              <w:rPr>
                <w:sz w:val="20"/>
                <w:szCs w:val="20"/>
              </w:rPr>
              <w:t xml:space="preserve"> </w:t>
            </w:r>
            <w:r w:rsidRPr="0017127B">
              <w:rPr>
                <w:sz w:val="20"/>
                <w:szCs w:val="20"/>
              </w:rPr>
              <w:t>ciała oraz zniszczenie mienia</w:t>
            </w:r>
            <w:r>
              <w:rPr>
                <w:sz w:val="20"/>
                <w:szCs w:val="20"/>
              </w:rPr>
              <w:t>).</w:t>
            </w:r>
          </w:p>
        </w:tc>
        <w:tc>
          <w:tcPr>
            <w:tcW w:w="1848" w:type="dxa"/>
            <w:shd w:val="clear" w:color="auto" w:fill="auto"/>
            <w:tcMar>
              <w:top w:w="15" w:type="dxa"/>
              <w:left w:w="24" w:type="dxa"/>
              <w:bottom w:w="0" w:type="dxa"/>
              <w:right w:w="24" w:type="dxa"/>
            </w:tcMar>
            <w:vAlign w:val="center"/>
          </w:tcPr>
          <w:p w14:paraId="0384429A" w14:textId="77777777" w:rsidR="00B04336" w:rsidRDefault="00B04336" w:rsidP="0059719D">
            <w:pPr>
              <w:spacing w:after="0" w:line="240" w:lineRule="auto"/>
              <w:jc w:val="center"/>
              <w:rPr>
                <w:sz w:val="20"/>
                <w:szCs w:val="20"/>
              </w:rPr>
            </w:pPr>
            <w:r>
              <w:rPr>
                <w:sz w:val="20"/>
                <w:szCs w:val="20"/>
              </w:rPr>
              <w:t>Spadek</w:t>
            </w:r>
          </w:p>
        </w:tc>
        <w:tc>
          <w:tcPr>
            <w:tcW w:w="1848" w:type="dxa"/>
            <w:vAlign w:val="center"/>
          </w:tcPr>
          <w:p w14:paraId="5FA937A6" w14:textId="4AF4C26D" w:rsidR="00B04336" w:rsidRDefault="007B7387" w:rsidP="00B04336">
            <w:pPr>
              <w:spacing w:after="0" w:line="240" w:lineRule="auto"/>
              <w:jc w:val="center"/>
              <w:rPr>
                <w:sz w:val="20"/>
                <w:szCs w:val="20"/>
              </w:rPr>
            </w:pPr>
            <w:r>
              <w:rPr>
                <w:sz w:val="20"/>
                <w:szCs w:val="20"/>
              </w:rPr>
              <w:t>Komendant Powiatowy Policji w Przeworsku - R</w:t>
            </w:r>
            <w:r w:rsidRPr="007B7387">
              <w:rPr>
                <w:sz w:val="20"/>
                <w:szCs w:val="20"/>
              </w:rPr>
              <w:t>oczne sprawozdania ze swojej działalności, a także informacj</w:t>
            </w:r>
            <w:r>
              <w:rPr>
                <w:sz w:val="20"/>
                <w:szCs w:val="20"/>
              </w:rPr>
              <w:t>a</w:t>
            </w:r>
            <w:r w:rsidRPr="007B7387">
              <w:rPr>
                <w:sz w:val="20"/>
                <w:szCs w:val="20"/>
              </w:rPr>
              <w:t xml:space="preserve"> o stanie porządku </w:t>
            </w:r>
            <w:r>
              <w:rPr>
                <w:sz w:val="20"/>
                <w:szCs w:val="20"/>
              </w:rPr>
              <w:br/>
            </w:r>
            <w:r w:rsidRPr="007B7387">
              <w:rPr>
                <w:sz w:val="20"/>
                <w:szCs w:val="20"/>
              </w:rPr>
              <w:t>i bezpieczeństwa</w:t>
            </w:r>
          </w:p>
        </w:tc>
      </w:tr>
      <w:tr w:rsidR="00B04336" w:rsidRPr="00221096" w14:paraId="20EFE4D1" w14:textId="79C8C8B2" w:rsidTr="00B04336">
        <w:trPr>
          <w:trHeight w:val="680"/>
        </w:trPr>
        <w:tc>
          <w:tcPr>
            <w:tcW w:w="1980" w:type="dxa"/>
            <w:vMerge/>
            <w:vAlign w:val="center"/>
          </w:tcPr>
          <w:p w14:paraId="6B0A4B7C" w14:textId="77777777" w:rsidR="00B04336" w:rsidRDefault="00B04336" w:rsidP="0059719D">
            <w:pPr>
              <w:spacing w:after="0" w:line="240" w:lineRule="auto"/>
              <w:ind w:left="118" w:right="114"/>
              <w:rPr>
                <w:sz w:val="20"/>
                <w:szCs w:val="20"/>
              </w:rPr>
            </w:pPr>
          </w:p>
        </w:tc>
        <w:tc>
          <w:tcPr>
            <w:tcW w:w="3260" w:type="dxa"/>
            <w:shd w:val="clear" w:color="auto" w:fill="auto"/>
            <w:tcMar>
              <w:top w:w="15" w:type="dxa"/>
              <w:left w:w="24" w:type="dxa"/>
              <w:bottom w:w="0" w:type="dxa"/>
              <w:right w:w="24" w:type="dxa"/>
            </w:tcMar>
            <w:vAlign w:val="center"/>
          </w:tcPr>
          <w:p w14:paraId="04FEB828" w14:textId="77777777" w:rsidR="00B04336" w:rsidRDefault="00B04336" w:rsidP="0059719D">
            <w:pPr>
              <w:spacing w:after="0" w:line="240" w:lineRule="auto"/>
              <w:ind w:left="118" w:right="114"/>
              <w:rPr>
                <w:sz w:val="20"/>
                <w:szCs w:val="20"/>
              </w:rPr>
            </w:pPr>
            <w:r>
              <w:rPr>
                <w:sz w:val="20"/>
                <w:szCs w:val="20"/>
              </w:rPr>
              <w:t>Bezpieczeństwo uczestników ruchu</w:t>
            </w:r>
          </w:p>
        </w:tc>
        <w:tc>
          <w:tcPr>
            <w:tcW w:w="1979" w:type="dxa"/>
            <w:shd w:val="clear" w:color="auto" w:fill="auto"/>
            <w:tcMar>
              <w:top w:w="15" w:type="dxa"/>
              <w:left w:w="24" w:type="dxa"/>
              <w:bottom w:w="0" w:type="dxa"/>
              <w:right w:w="24" w:type="dxa"/>
            </w:tcMar>
            <w:vAlign w:val="center"/>
          </w:tcPr>
          <w:p w14:paraId="3AEB7D6B" w14:textId="21D166E3" w:rsidR="00B04336" w:rsidRDefault="00B04336" w:rsidP="0059719D">
            <w:pPr>
              <w:spacing w:after="0" w:line="240" w:lineRule="auto"/>
              <w:ind w:left="118" w:right="114"/>
              <w:jc w:val="center"/>
              <w:rPr>
                <w:sz w:val="20"/>
                <w:szCs w:val="20"/>
              </w:rPr>
            </w:pPr>
            <w:r>
              <w:rPr>
                <w:sz w:val="20"/>
                <w:szCs w:val="20"/>
              </w:rPr>
              <w:t xml:space="preserve">Liczba wypadków drogowych na terenie </w:t>
            </w:r>
            <w:r w:rsidR="007B7387">
              <w:rPr>
                <w:sz w:val="20"/>
                <w:szCs w:val="20"/>
              </w:rPr>
              <w:t>powiatu</w:t>
            </w:r>
          </w:p>
        </w:tc>
        <w:tc>
          <w:tcPr>
            <w:tcW w:w="1848" w:type="dxa"/>
            <w:shd w:val="clear" w:color="auto" w:fill="auto"/>
            <w:tcMar>
              <w:top w:w="15" w:type="dxa"/>
              <w:left w:w="24" w:type="dxa"/>
              <w:bottom w:w="0" w:type="dxa"/>
              <w:right w:w="24" w:type="dxa"/>
            </w:tcMar>
            <w:vAlign w:val="center"/>
          </w:tcPr>
          <w:p w14:paraId="7737561F" w14:textId="77777777" w:rsidR="00B04336" w:rsidRDefault="00B04336" w:rsidP="0059719D">
            <w:pPr>
              <w:spacing w:after="0" w:line="240" w:lineRule="auto"/>
              <w:jc w:val="center"/>
              <w:rPr>
                <w:sz w:val="20"/>
                <w:szCs w:val="20"/>
              </w:rPr>
            </w:pPr>
            <w:r>
              <w:rPr>
                <w:sz w:val="20"/>
                <w:szCs w:val="20"/>
              </w:rPr>
              <w:t>Spadek</w:t>
            </w:r>
          </w:p>
        </w:tc>
        <w:tc>
          <w:tcPr>
            <w:tcW w:w="1848" w:type="dxa"/>
            <w:vAlign w:val="center"/>
          </w:tcPr>
          <w:p w14:paraId="26C85C5C" w14:textId="5DAEA469" w:rsidR="00B04336" w:rsidRDefault="007B7387" w:rsidP="00B04336">
            <w:pPr>
              <w:spacing w:after="0" w:line="240" w:lineRule="auto"/>
              <w:jc w:val="center"/>
              <w:rPr>
                <w:sz w:val="20"/>
                <w:szCs w:val="20"/>
              </w:rPr>
            </w:pPr>
            <w:r>
              <w:rPr>
                <w:sz w:val="20"/>
                <w:szCs w:val="20"/>
              </w:rPr>
              <w:t>Bank Danych Lokalnych Głównego Urzędu Statystycznego</w:t>
            </w:r>
          </w:p>
        </w:tc>
      </w:tr>
      <w:tr w:rsidR="00B04336" w:rsidRPr="00221096" w14:paraId="763079DB" w14:textId="6F8C0D76" w:rsidTr="00B04336">
        <w:trPr>
          <w:trHeight w:val="680"/>
        </w:trPr>
        <w:tc>
          <w:tcPr>
            <w:tcW w:w="1980" w:type="dxa"/>
            <w:vMerge/>
            <w:vAlign w:val="center"/>
          </w:tcPr>
          <w:p w14:paraId="2E29DBA7" w14:textId="77777777" w:rsidR="00B04336" w:rsidRDefault="00B04336" w:rsidP="0059719D">
            <w:pPr>
              <w:spacing w:after="0" w:line="240" w:lineRule="auto"/>
              <w:ind w:left="118" w:right="114"/>
              <w:rPr>
                <w:sz w:val="20"/>
                <w:szCs w:val="20"/>
              </w:rPr>
            </w:pPr>
          </w:p>
        </w:tc>
        <w:tc>
          <w:tcPr>
            <w:tcW w:w="3260" w:type="dxa"/>
            <w:shd w:val="clear" w:color="auto" w:fill="auto"/>
            <w:tcMar>
              <w:top w:w="15" w:type="dxa"/>
              <w:left w:w="24" w:type="dxa"/>
              <w:bottom w:w="0" w:type="dxa"/>
              <w:right w:w="24" w:type="dxa"/>
            </w:tcMar>
            <w:vAlign w:val="center"/>
          </w:tcPr>
          <w:p w14:paraId="16DC5236" w14:textId="77777777" w:rsidR="00B04336" w:rsidRDefault="00B04336" w:rsidP="0059719D">
            <w:pPr>
              <w:spacing w:after="0" w:line="240" w:lineRule="auto"/>
              <w:ind w:left="118" w:right="114"/>
              <w:rPr>
                <w:sz w:val="20"/>
                <w:szCs w:val="20"/>
              </w:rPr>
            </w:pPr>
            <w:r>
              <w:rPr>
                <w:sz w:val="20"/>
                <w:szCs w:val="20"/>
              </w:rPr>
              <w:t>Bezpieczeństwo uczestników ruchu</w:t>
            </w:r>
          </w:p>
        </w:tc>
        <w:tc>
          <w:tcPr>
            <w:tcW w:w="1979" w:type="dxa"/>
            <w:shd w:val="clear" w:color="auto" w:fill="auto"/>
            <w:tcMar>
              <w:top w:w="15" w:type="dxa"/>
              <w:left w:w="24" w:type="dxa"/>
              <w:bottom w:w="0" w:type="dxa"/>
              <w:right w:w="24" w:type="dxa"/>
            </w:tcMar>
            <w:vAlign w:val="center"/>
          </w:tcPr>
          <w:p w14:paraId="1D4AB278" w14:textId="47FA8A14" w:rsidR="00B04336" w:rsidRDefault="00B04336" w:rsidP="0059719D">
            <w:pPr>
              <w:spacing w:after="0" w:line="240" w:lineRule="auto"/>
              <w:jc w:val="center"/>
              <w:rPr>
                <w:sz w:val="20"/>
                <w:szCs w:val="20"/>
              </w:rPr>
            </w:pPr>
            <w:r>
              <w:rPr>
                <w:sz w:val="20"/>
                <w:szCs w:val="20"/>
              </w:rPr>
              <w:t xml:space="preserve">Liczba śmierci i osób rannych w wyniku wypadków drogowych na terenie </w:t>
            </w:r>
            <w:r w:rsidR="007B7387">
              <w:rPr>
                <w:sz w:val="20"/>
                <w:szCs w:val="20"/>
              </w:rPr>
              <w:t>powiatu</w:t>
            </w:r>
          </w:p>
        </w:tc>
        <w:tc>
          <w:tcPr>
            <w:tcW w:w="1848" w:type="dxa"/>
            <w:shd w:val="clear" w:color="auto" w:fill="auto"/>
            <w:tcMar>
              <w:top w:w="15" w:type="dxa"/>
              <w:left w:w="24" w:type="dxa"/>
              <w:bottom w:w="0" w:type="dxa"/>
              <w:right w:w="24" w:type="dxa"/>
            </w:tcMar>
            <w:vAlign w:val="center"/>
          </w:tcPr>
          <w:p w14:paraId="55AD58B2" w14:textId="77777777" w:rsidR="00B04336" w:rsidRDefault="00B04336" w:rsidP="0059719D">
            <w:pPr>
              <w:spacing w:after="0" w:line="240" w:lineRule="auto"/>
              <w:jc w:val="center"/>
              <w:rPr>
                <w:sz w:val="20"/>
                <w:szCs w:val="20"/>
              </w:rPr>
            </w:pPr>
            <w:r>
              <w:rPr>
                <w:sz w:val="20"/>
                <w:szCs w:val="20"/>
              </w:rPr>
              <w:t>Spadek</w:t>
            </w:r>
          </w:p>
        </w:tc>
        <w:tc>
          <w:tcPr>
            <w:tcW w:w="1848" w:type="dxa"/>
            <w:vAlign w:val="center"/>
          </w:tcPr>
          <w:p w14:paraId="6AED521D" w14:textId="0FE62D6F" w:rsidR="00B04336" w:rsidRDefault="007B7387" w:rsidP="00B04336">
            <w:pPr>
              <w:spacing w:after="0" w:line="240" w:lineRule="auto"/>
              <w:jc w:val="center"/>
              <w:rPr>
                <w:sz w:val="20"/>
                <w:szCs w:val="20"/>
              </w:rPr>
            </w:pPr>
            <w:r>
              <w:rPr>
                <w:sz w:val="20"/>
                <w:szCs w:val="20"/>
              </w:rPr>
              <w:t>Bank Danych Lokalnych Głównego Urzędu Statystycznego</w:t>
            </w:r>
          </w:p>
        </w:tc>
      </w:tr>
      <w:tr w:rsidR="00B04336" w:rsidRPr="00221096" w14:paraId="19119A3C" w14:textId="2D741241" w:rsidTr="00B04336">
        <w:trPr>
          <w:trHeight w:val="680"/>
        </w:trPr>
        <w:tc>
          <w:tcPr>
            <w:tcW w:w="1980" w:type="dxa"/>
            <w:vMerge/>
            <w:vAlign w:val="center"/>
          </w:tcPr>
          <w:p w14:paraId="3CBFB48E" w14:textId="77777777" w:rsidR="00B04336" w:rsidRDefault="00B04336" w:rsidP="0059719D">
            <w:pPr>
              <w:spacing w:after="0" w:line="240" w:lineRule="auto"/>
              <w:ind w:left="118" w:right="114"/>
              <w:rPr>
                <w:sz w:val="20"/>
                <w:szCs w:val="20"/>
              </w:rPr>
            </w:pPr>
          </w:p>
        </w:tc>
        <w:tc>
          <w:tcPr>
            <w:tcW w:w="3260" w:type="dxa"/>
            <w:shd w:val="clear" w:color="auto" w:fill="auto"/>
            <w:tcMar>
              <w:top w:w="15" w:type="dxa"/>
              <w:left w:w="24" w:type="dxa"/>
              <w:bottom w:w="0" w:type="dxa"/>
              <w:right w:w="24" w:type="dxa"/>
            </w:tcMar>
            <w:vAlign w:val="center"/>
          </w:tcPr>
          <w:p w14:paraId="217E77F1" w14:textId="77777777" w:rsidR="00B04336" w:rsidRDefault="00B04336" w:rsidP="0059719D">
            <w:pPr>
              <w:spacing w:after="0" w:line="240" w:lineRule="auto"/>
              <w:ind w:left="118" w:right="114"/>
              <w:rPr>
                <w:sz w:val="20"/>
                <w:szCs w:val="20"/>
              </w:rPr>
            </w:pPr>
            <w:r>
              <w:rPr>
                <w:sz w:val="20"/>
                <w:szCs w:val="20"/>
              </w:rPr>
              <w:t>Bezpieczeństwo uczestników ruchu</w:t>
            </w:r>
          </w:p>
        </w:tc>
        <w:tc>
          <w:tcPr>
            <w:tcW w:w="1979" w:type="dxa"/>
            <w:shd w:val="clear" w:color="auto" w:fill="auto"/>
            <w:tcMar>
              <w:top w:w="15" w:type="dxa"/>
              <w:left w:w="24" w:type="dxa"/>
              <w:bottom w:w="0" w:type="dxa"/>
              <w:right w:w="24" w:type="dxa"/>
            </w:tcMar>
            <w:vAlign w:val="center"/>
          </w:tcPr>
          <w:p w14:paraId="0BCC0F8D" w14:textId="5569708B" w:rsidR="00B04336" w:rsidRDefault="00B04336" w:rsidP="0059719D">
            <w:pPr>
              <w:spacing w:after="0" w:line="240" w:lineRule="auto"/>
              <w:jc w:val="center"/>
              <w:rPr>
                <w:sz w:val="20"/>
                <w:szCs w:val="20"/>
              </w:rPr>
            </w:pPr>
            <w:r>
              <w:rPr>
                <w:sz w:val="20"/>
                <w:szCs w:val="20"/>
              </w:rPr>
              <w:t xml:space="preserve">Liczba kolizji drogowych na terenie </w:t>
            </w:r>
            <w:r w:rsidR="007B7387">
              <w:rPr>
                <w:sz w:val="20"/>
                <w:szCs w:val="20"/>
              </w:rPr>
              <w:t>powiatu</w:t>
            </w:r>
          </w:p>
        </w:tc>
        <w:tc>
          <w:tcPr>
            <w:tcW w:w="1848" w:type="dxa"/>
            <w:shd w:val="clear" w:color="auto" w:fill="auto"/>
            <w:tcMar>
              <w:top w:w="15" w:type="dxa"/>
              <w:left w:w="24" w:type="dxa"/>
              <w:bottom w:w="0" w:type="dxa"/>
              <w:right w:w="24" w:type="dxa"/>
            </w:tcMar>
            <w:vAlign w:val="center"/>
          </w:tcPr>
          <w:p w14:paraId="2E7D5423" w14:textId="77777777" w:rsidR="00B04336" w:rsidRDefault="00B04336" w:rsidP="0059719D">
            <w:pPr>
              <w:spacing w:after="0" w:line="240" w:lineRule="auto"/>
              <w:jc w:val="center"/>
              <w:rPr>
                <w:sz w:val="20"/>
                <w:szCs w:val="20"/>
              </w:rPr>
            </w:pPr>
            <w:r>
              <w:rPr>
                <w:sz w:val="20"/>
                <w:szCs w:val="20"/>
              </w:rPr>
              <w:t>Spadek</w:t>
            </w:r>
          </w:p>
        </w:tc>
        <w:tc>
          <w:tcPr>
            <w:tcW w:w="1848" w:type="dxa"/>
            <w:vAlign w:val="center"/>
          </w:tcPr>
          <w:p w14:paraId="58ED1ADB" w14:textId="2BC01D52" w:rsidR="00B04336" w:rsidRDefault="007B7387" w:rsidP="00B04336">
            <w:pPr>
              <w:spacing w:after="0" w:line="240" w:lineRule="auto"/>
              <w:jc w:val="center"/>
              <w:rPr>
                <w:sz w:val="20"/>
                <w:szCs w:val="20"/>
              </w:rPr>
            </w:pPr>
            <w:r>
              <w:rPr>
                <w:sz w:val="20"/>
                <w:szCs w:val="20"/>
              </w:rPr>
              <w:t>Bank Danych Lokalnych Głównego Urzędu Statystycznego</w:t>
            </w:r>
          </w:p>
        </w:tc>
      </w:tr>
      <w:tr w:rsidR="00B04336" w:rsidRPr="00221096" w14:paraId="33C4125E" w14:textId="1B2C3C32" w:rsidTr="00B04336">
        <w:trPr>
          <w:trHeight w:val="680"/>
        </w:trPr>
        <w:tc>
          <w:tcPr>
            <w:tcW w:w="1980" w:type="dxa"/>
            <w:vMerge/>
            <w:vAlign w:val="center"/>
          </w:tcPr>
          <w:p w14:paraId="5356A944" w14:textId="77777777" w:rsidR="00B04336" w:rsidRDefault="00B04336" w:rsidP="0059719D">
            <w:pPr>
              <w:spacing w:after="0" w:line="240" w:lineRule="auto"/>
              <w:ind w:left="118" w:right="114"/>
              <w:rPr>
                <w:sz w:val="20"/>
                <w:szCs w:val="20"/>
              </w:rPr>
            </w:pPr>
          </w:p>
        </w:tc>
        <w:tc>
          <w:tcPr>
            <w:tcW w:w="3260" w:type="dxa"/>
            <w:shd w:val="clear" w:color="auto" w:fill="auto"/>
            <w:tcMar>
              <w:top w:w="15" w:type="dxa"/>
              <w:left w:w="24" w:type="dxa"/>
              <w:bottom w:w="0" w:type="dxa"/>
              <w:right w:w="24" w:type="dxa"/>
            </w:tcMar>
            <w:vAlign w:val="center"/>
          </w:tcPr>
          <w:p w14:paraId="3EA87BC2" w14:textId="70595FE9" w:rsidR="00B04336" w:rsidRDefault="00B04336" w:rsidP="00D3371C">
            <w:pPr>
              <w:spacing w:after="0" w:line="240" w:lineRule="auto"/>
              <w:ind w:left="118" w:right="114"/>
              <w:jc w:val="left"/>
              <w:rPr>
                <w:sz w:val="20"/>
                <w:szCs w:val="20"/>
              </w:rPr>
            </w:pPr>
            <w:r>
              <w:rPr>
                <w:sz w:val="20"/>
                <w:szCs w:val="20"/>
              </w:rPr>
              <w:t xml:space="preserve">Zagrożenia przeciwpożarowe </w:t>
            </w:r>
            <w:r>
              <w:rPr>
                <w:sz w:val="20"/>
                <w:szCs w:val="20"/>
              </w:rPr>
              <w:br/>
              <w:t>i pogodowe</w:t>
            </w:r>
          </w:p>
        </w:tc>
        <w:tc>
          <w:tcPr>
            <w:tcW w:w="1979" w:type="dxa"/>
            <w:shd w:val="clear" w:color="auto" w:fill="auto"/>
            <w:tcMar>
              <w:top w:w="15" w:type="dxa"/>
              <w:left w:w="24" w:type="dxa"/>
              <w:bottom w:w="0" w:type="dxa"/>
              <w:right w:w="24" w:type="dxa"/>
            </w:tcMar>
            <w:vAlign w:val="center"/>
          </w:tcPr>
          <w:p w14:paraId="60A08416" w14:textId="77777777" w:rsidR="00B04336" w:rsidRDefault="00B04336" w:rsidP="0059719D">
            <w:pPr>
              <w:spacing w:after="0" w:line="240" w:lineRule="auto"/>
              <w:jc w:val="center"/>
              <w:rPr>
                <w:sz w:val="20"/>
                <w:szCs w:val="20"/>
              </w:rPr>
            </w:pPr>
            <w:r>
              <w:rPr>
                <w:sz w:val="20"/>
                <w:szCs w:val="20"/>
              </w:rPr>
              <w:t>Liczba zdarzeń wymagająca interwencji jednostek ochrony przeciwpożarowej</w:t>
            </w:r>
          </w:p>
        </w:tc>
        <w:tc>
          <w:tcPr>
            <w:tcW w:w="1848" w:type="dxa"/>
            <w:shd w:val="clear" w:color="auto" w:fill="auto"/>
            <w:tcMar>
              <w:top w:w="15" w:type="dxa"/>
              <w:left w:w="24" w:type="dxa"/>
              <w:bottom w:w="0" w:type="dxa"/>
              <w:right w:w="24" w:type="dxa"/>
            </w:tcMar>
            <w:vAlign w:val="center"/>
          </w:tcPr>
          <w:p w14:paraId="08F82C31" w14:textId="77777777" w:rsidR="00B04336" w:rsidRDefault="00B04336" w:rsidP="0059719D">
            <w:pPr>
              <w:spacing w:after="0" w:line="240" w:lineRule="auto"/>
              <w:jc w:val="center"/>
              <w:rPr>
                <w:sz w:val="20"/>
                <w:szCs w:val="20"/>
              </w:rPr>
            </w:pPr>
            <w:r>
              <w:rPr>
                <w:sz w:val="20"/>
                <w:szCs w:val="20"/>
              </w:rPr>
              <w:t>Spadek</w:t>
            </w:r>
          </w:p>
        </w:tc>
        <w:tc>
          <w:tcPr>
            <w:tcW w:w="1848" w:type="dxa"/>
            <w:vAlign w:val="center"/>
          </w:tcPr>
          <w:p w14:paraId="0B0E0E94" w14:textId="04319CF9" w:rsidR="00B04336" w:rsidRDefault="007B7387" w:rsidP="00B04336">
            <w:pPr>
              <w:spacing w:after="0" w:line="240" w:lineRule="auto"/>
              <w:jc w:val="center"/>
              <w:rPr>
                <w:sz w:val="20"/>
                <w:szCs w:val="20"/>
              </w:rPr>
            </w:pPr>
            <w:r>
              <w:rPr>
                <w:sz w:val="20"/>
                <w:szCs w:val="20"/>
              </w:rPr>
              <w:t>Bank Danych Lokalnych Głównego Urzędu Statystycznego</w:t>
            </w:r>
          </w:p>
        </w:tc>
      </w:tr>
      <w:tr w:rsidR="00B04336" w:rsidRPr="00221096" w14:paraId="138F83E4" w14:textId="3551F106" w:rsidTr="00B04336">
        <w:trPr>
          <w:trHeight w:val="680"/>
        </w:trPr>
        <w:tc>
          <w:tcPr>
            <w:tcW w:w="1980" w:type="dxa"/>
            <w:vMerge w:val="restart"/>
            <w:vAlign w:val="center"/>
          </w:tcPr>
          <w:p w14:paraId="04016D54" w14:textId="711A6D19" w:rsidR="00B04336" w:rsidRDefault="00B04336" w:rsidP="0059719D">
            <w:pPr>
              <w:spacing w:after="0" w:line="240" w:lineRule="auto"/>
              <w:ind w:left="118" w:right="114"/>
              <w:rPr>
                <w:sz w:val="20"/>
                <w:szCs w:val="20"/>
              </w:rPr>
            </w:pPr>
            <w:r>
              <w:rPr>
                <w:sz w:val="20"/>
                <w:szCs w:val="20"/>
              </w:rPr>
              <w:t xml:space="preserve">CEL </w:t>
            </w:r>
            <w:r w:rsidR="00B65F23">
              <w:rPr>
                <w:sz w:val="20"/>
                <w:szCs w:val="20"/>
              </w:rPr>
              <w:t>I</w:t>
            </w:r>
            <w:r>
              <w:rPr>
                <w:sz w:val="20"/>
                <w:szCs w:val="20"/>
              </w:rPr>
              <w:t xml:space="preserve"> – Powiat przeworski – Przestrzeń rekreacji i turystyki</w:t>
            </w:r>
          </w:p>
        </w:tc>
        <w:tc>
          <w:tcPr>
            <w:tcW w:w="3260" w:type="dxa"/>
            <w:shd w:val="clear" w:color="auto" w:fill="auto"/>
            <w:tcMar>
              <w:top w:w="15" w:type="dxa"/>
              <w:left w:w="24" w:type="dxa"/>
              <w:bottom w:w="0" w:type="dxa"/>
              <w:right w:w="24" w:type="dxa"/>
            </w:tcMar>
            <w:vAlign w:val="center"/>
          </w:tcPr>
          <w:p w14:paraId="45CBE670" w14:textId="77777777" w:rsidR="00B04336" w:rsidRDefault="00B04336" w:rsidP="0059719D">
            <w:pPr>
              <w:spacing w:after="0" w:line="240" w:lineRule="auto"/>
              <w:ind w:left="118" w:right="114"/>
              <w:rPr>
                <w:sz w:val="20"/>
                <w:szCs w:val="20"/>
              </w:rPr>
            </w:pPr>
            <w:r>
              <w:rPr>
                <w:sz w:val="20"/>
                <w:szCs w:val="20"/>
              </w:rPr>
              <w:t>Aktywność sportowa</w:t>
            </w:r>
          </w:p>
        </w:tc>
        <w:tc>
          <w:tcPr>
            <w:tcW w:w="1979" w:type="dxa"/>
            <w:shd w:val="clear" w:color="auto" w:fill="auto"/>
            <w:tcMar>
              <w:top w:w="15" w:type="dxa"/>
              <w:left w:w="24" w:type="dxa"/>
              <w:bottom w:w="0" w:type="dxa"/>
              <w:right w:w="24" w:type="dxa"/>
            </w:tcMar>
            <w:vAlign w:val="center"/>
          </w:tcPr>
          <w:p w14:paraId="3A5435FF" w14:textId="77777777" w:rsidR="00B04336" w:rsidRDefault="00B04336" w:rsidP="0059719D">
            <w:pPr>
              <w:spacing w:after="0" w:line="240" w:lineRule="auto"/>
              <w:jc w:val="center"/>
              <w:rPr>
                <w:sz w:val="20"/>
                <w:szCs w:val="20"/>
              </w:rPr>
            </w:pPr>
            <w:r>
              <w:rPr>
                <w:sz w:val="20"/>
                <w:szCs w:val="20"/>
              </w:rPr>
              <w:t>Liczba członków klubów sportowych</w:t>
            </w:r>
          </w:p>
        </w:tc>
        <w:tc>
          <w:tcPr>
            <w:tcW w:w="1848" w:type="dxa"/>
            <w:shd w:val="clear" w:color="auto" w:fill="auto"/>
            <w:tcMar>
              <w:top w:w="15" w:type="dxa"/>
              <w:left w:w="24" w:type="dxa"/>
              <w:bottom w:w="0" w:type="dxa"/>
              <w:right w:w="24" w:type="dxa"/>
            </w:tcMar>
            <w:vAlign w:val="center"/>
          </w:tcPr>
          <w:p w14:paraId="4BA85346" w14:textId="77777777" w:rsidR="00B04336" w:rsidRDefault="00B04336" w:rsidP="0059719D">
            <w:pPr>
              <w:spacing w:after="0" w:line="240" w:lineRule="auto"/>
              <w:jc w:val="center"/>
              <w:rPr>
                <w:sz w:val="20"/>
                <w:szCs w:val="20"/>
              </w:rPr>
            </w:pPr>
            <w:r>
              <w:rPr>
                <w:sz w:val="20"/>
                <w:szCs w:val="20"/>
              </w:rPr>
              <w:t>Wzrost</w:t>
            </w:r>
          </w:p>
        </w:tc>
        <w:tc>
          <w:tcPr>
            <w:tcW w:w="1848" w:type="dxa"/>
            <w:vAlign w:val="center"/>
          </w:tcPr>
          <w:p w14:paraId="239841EE" w14:textId="7E5FA930" w:rsidR="00B04336" w:rsidRDefault="007B7387" w:rsidP="00B04336">
            <w:pPr>
              <w:spacing w:after="0" w:line="240" w:lineRule="auto"/>
              <w:jc w:val="center"/>
              <w:rPr>
                <w:sz w:val="20"/>
                <w:szCs w:val="20"/>
              </w:rPr>
            </w:pPr>
            <w:r>
              <w:rPr>
                <w:sz w:val="20"/>
                <w:szCs w:val="20"/>
              </w:rPr>
              <w:t>Bank Danych Lokalnych Głównego Urzędu Statystycznego</w:t>
            </w:r>
          </w:p>
        </w:tc>
      </w:tr>
      <w:tr w:rsidR="00B04336" w:rsidRPr="00221096" w14:paraId="67CD00BC" w14:textId="23261DA1" w:rsidTr="00B04336">
        <w:trPr>
          <w:trHeight w:val="680"/>
        </w:trPr>
        <w:tc>
          <w:tcPr>
            <w:tcW w:w="1980" w:type="dxa"/>
            <w:vMerge/>
          </w:tcPr>
          <w:p w14:paraId="03C3850B" w14:textId="77777777" w:rsidR="00B04336" w:rsidRDefault="00B04336" w:rsidP="0059719D">
            <w:pPr>
              <w:spacing w:after="0" w:line="240" w:lineRule="auto"/>
              <w:ind w:left="118" w:right="114"/>
              <w:rPr>
                <w:sz w:val="20"/>
                <w:szCs w:val="20"/>
              </w:rPr>
            </w:pPr>
          </w:p>
        </w:tc>
        <w:tc>
          <w:tcPr>
            <w:tcW w:w="3260" w:type="dxa"/>
            <w:shd w:val="clear" w:color="auto" w:fill="auto"/>
            <w:tcMar>
              <w:top w:w="15" w:type="dxa"/>
              <w:left w:w="24" w:type="dxa"/>
              <w:bottom w:w="0" w:type="dxa"/>
              <w:right w:w="24" w:type="dxa"/>
            </w:tcMar>
            <w:vAlign w:val="center"/>
          </w:tcPr>
          <w:p w14:paraId="7ED3A7D9" w14:textId="77777777" w:rsidR="00B04336" w:rsidRDefault="00B04336" w:rsidP="0059719D">
            <w:pPr>
              <w:spacing w:after="0" w:line="240" w:lineRule="auto"/>
              <w:ind w:left="118" w:right="114"/>
              <w:rPr>
                <w:sz w:val="20"/>
                <w:szCs w:val="20"/>
              </w:rPr>
            </w:pPr>
            <w:r>
              <w:rPr>
                <w:sz w:val="20"/>
                <w:szCs w:val="20"/>
              </w:rPr>
              <w:t>Aktywność kulturalna</w:t>
            </w:r>
          </w:p>
        </w:tc>
        <w:tc>
          <w:tcPr>
            <w:tcW w:w="1979" w:type="dxa"/>
            <w:shd w:val="clear" w:color="auto" w:fill="auto"/>
            <w:tcMar>
              <w:top w:w="15" w:type="dxa"/>
              <w:left w:w="24" w:type="dxa"/>
              <w:bottom w:w="0" w:type="dxa"/>
              <w:right w:w="24" w:type="dxa"/>
            </w:tcMar>
            <w:vAlign w:val="center"/>
          </w:tcPr>
          <w:p w14:paraId="18DB1A28" w14:textId="77777777" w:rsidR="00B04336" w:rsidRDefault="00B04336" w:rsidP="0059719D">
            <w:pPr>
              <w:spacing w:after="0" w:line="240" w:lineRule="auto"/>
              <w:jc w:val="center"/>
              <w:rPr>
                <w:sz w:val="20"/>
                <w:szCs w:val="20"/>
              </w:rPr>
            </w:pPr>
            <w:r>
              <w:rPr>
                <w:sz w:val="20"/>
                <w:szCs w:val="20"/>
              </w:rPr>
              <w:t>Liczba uczestników imprez kulturalnych</w:t>
            </w:r>
          </w:p>
        </w:tc>
        <w:tc>
          <w:tcPr>
            <w:tcW w:w="1848" w:type="dxa"/>
            <w:shd w:val="clear" w:color="auto" w:fill="auto"/>
            <w:tcMar>
              <w:top w:w="15" w:type="dxa"/>
              <w:left w:w="24" w:type="dxa"/>
              <w:bottom w:w="0" w:type="dxa"/>
              <w:right w:w="24" w:type="dxa"/>
            </w:tcMar>
            <w:vAlign w:val="center"/>
          </w:tcPr>
          <w:p w14:paraId="288740C8" w14:textId="77777777" w:rsidR="00B04336" w:rsidRDefault="00B04336" w:rsidP="0059719D">
            <w:pPr>
              <w:spacing w:after="0" w:line="240" w:lineRule="auto"/>
              <w:jc w:val="center"/>
              <w:rPr>
                <w:sz w:val="20"/>
                <w:szCs w:val="20"/>
              </w:rPr>
            </w:pPr>
            <w:r>
              <w:rPr>
                <w:sz w:val="20"/>
                <w:szCs w:val="20"/>
              </w:rPr>
              <w:t>Wzrost</w:t>
            </w:r>
          </w:p>
        </w:tc>
        <w:tc>
          <w:tcPr>
            <w:tcW w:w="1848" w:type="dxa"/>
            <w:vAlign w:val="center"/>
          </w:tcPr>
          <w:p w14:paraId="084B7EFC" w14:textId="36EA8123" w:rsidR="00B04336" w:rsidRDefault="007B7387" w:rsidP="00B04336">
            <w:pPr>
              <w:spacing w:after="0" w:line="240" w:lineRule="auto"/>
              <w:jc w:val="center"/>
              <w:rPr>
                <w:sz w:val="20"/>
                <w:szCs w:val="20"/>
              </w:rPr>
            </w:pPr>
            <w:r>
              <w:rPr>
                <w:sz w:val="20"/>
                <w:szCs w:val="20"/>
              </w:rPr>
              <w:t>Bank Danych Lokalnych Głównego Urzędu Statystycznego</w:t>
            </w:r>
          </w:p>
        </w:tc>
      </w:tr>
      <w:tr w:rsidR="00B04336" w:rsidRPr="00221096" w14:paraId="5A74479F" w14:textId="535346B0" w:rsidTr="00B04336">
        <w:trPr>
          <w:trHeight w:val="680"/>
        </w:trPr>
        <w:tc>
          <w:tcPr>
            <w:tcW w:w="1980" w:type="dxa"/>
            <w:vMerge/>
          </w:tcPr>
          <w:p w14:paraId="3EA22276" w14:textId="77777777" w:rsidR="00B04336" w:rsidRDefault="00B04336" w:rsidP="0059719D">
            <w:pPr>
              <w:spacing w:after="0" w:line="240" w:lineRule="auto"/>
              <w:ind w:left="118" w:right="114"/>
              <w:rPr>
                <w:sz w:val="20"/>
                <w:szCs w:val="20"/>
              </w:rPr>
            </w:pPr>
          </w:p>
        </w:tc>
        <w:tc>
          <w:tcPr>
            <w:tcW w:w="3260" w:type="dxa"/>
            <w:shd w:val="clear" w:color="auto" w:fill="auto"/>
            <w:tcMar>
              <w:top w:w="15" w:type="dxa"/>
              <w:left w:w="24" w:type="dxa"/>
              <w:bottom w:w="0" w:type="dxa"/>
              <w:right w:w="24" w:type="dxa"/>
            </w:tcMar>
            <w:vAlign w:val="center"/>
          </w:tcPr>
          <w:p w14:paraId="6D10CD80" w14:textId="77777777" w:rsidR="00B04336" w:rsidRDefault="00B04336" w:rsidP="0059719D">
            <w:pPr>
              <w:spacing w:after="0" w:line="240" w:lineRule="auto"/>
              <w:ind w:left="118" w:right="114"/>
              <w:rPr>
                <w:sz w:val="20"/>
                <w:szCs w:val="20"/>
              </w:rPr>
            </w:pPr>
            <w:r>
              <w:rPr>
                <w:sz w:val="20"/>
                <w:szCs w:val="20"/>
              </w:rPr>
              <w:t>Długość ścieżek rowerowych</w:t>
            </w:r>
          </w:p>
        </w:tc>
        <w:tc>
          <w:tcPr>
            <w:tcW w:w="1979" w:type="dxa"/>
            <w:shd w:val="clear" w:color="auto" w:fill="auto"/>
            <w:tcMar>
              <w:top w:w="15" w:type="dxa"/>
              <w:left w:w="24" w:type="dxa"/>
              <w:bottom w:w="0" w:type="dxa"/>
              <w:right w:w="24" w:type="dxa"/>
            </w:tcMar>
            <w:vAlign w:val="center"/>
          </w:tcPr>
          <w:p w14:paraId="38A89007" w14:textId="77777777" w:rsidR="00B04336" w:rsidRDefault="00B04336" w:rsidP="0059719D">
            <w:pPr>
              <w:spacing w:after="0" w:line="240" w:lineRule="auto"/>
              <w:jc w:val="center"/>
              <w:rPr>
                <w:sz w:val="20"/>
                <w:szCs w:val="20"/>
              </w:rPr>
            </w:pPr>
            <w:r>
              <w:rPr>
                <w:sz w:val="20"/>
                <w:szCs w:val="20"/>
              </w:rPr>
              <w:t>km</w:t>
            </w:r>
          </w:p>
        </w:tc>
        <w:tc>
          <w:tcPr>
            <w:tcW w:w="1848" w:type="dxa"/>
            <w:shd w:val="clear" w:color="auto" w:fill="auto"/>
            <w:tcMar>
              <w:top w:w="15" w:type="dxa"/>
              <w:left w:w="24" w:type="dxa"/>
              <w:bottom w:w="0" w:type="dxa"/>
              <w:right w:w="24" w:type="dxa"/>
            </w:tcMar>
            <w:vAlign w:val="center"/>
          </w:tcPr>
          <w:p w14:paraId="35AA1F01" w14:textId="77777777" w:rsidR="00B04336" w:rsidRDefault="00B04336" w:rsidP="0059719D">
            <w:pPr>
              <w:keepNext/>
              <w:spacing w:after="0" w:line="240" w:lineRule="auto"/>
              <w:jc w:val="center"/>
              <w:rPr>
                <w:sz w:val="20"/>
                <w:szCs w:val="20"/>
              </w:rPr>
            </w:pPr>
            <w:r>
              <w:rPr>
                <w:sz w:val="20"/>
                <w:szCs w:val="20"/>
              </w:rPr>
              <w:t>Wzrost</w:t>
            </w:r>
          </w:p>
        </w:tc>
        <w:tc>
          <w:tcPr>
            <w:tcW w:w="1848" w:type="dxa"/>
            <w:vAlign w:val="center"/>
          </w:tcPr>
          <w:p w14:paraId="3CCBB02B" w14:textId="5D68E85D" w:rsidR="00B04336" w:rsidRDefault="007B7387" w:rsidP="00B04336">
            <w:pPr>
              <w:keepNext/>
              <w:spacing w:after="0" w:line="240" w:lineRule="auto"/>
              <w:jc w:val="center"/>
              <w:rPr>
                <w:sz w:val="20"/>
                <w:szCs w:val="20"/>
              </w:rPr>
            </w:pPr>
            <w:r>
              <w:rPr>
                <w:sz w:val="20"/>
                <w:szCs w:val="20"/>
              </w:rPr>
              <w:t>Bank Danych Lokalnych Głównego Urzędu Statystycznego</w:t>
            </w:r>
          </w:p>
        </w:tc>
      </w:tr>
    </w:tbl>
    <w:p w14:paraId="5AEBE598" w14:textId="77777777" w:rsidR="00B04336" w:rsidRDefault="00B04336" w:rsidP="0059719D"/>
    <w:bookmarkEnd w:id="61"/>
    <w:p w14:paraId="5BB5B8F4" w14:textId="77777777" w:rsidR="00B04336" w:rsidRPr="00B47518" w:rsidRDefault="00B04336" w:rsidP="00B04336">
      <w:pPr>
        <w:spacing w:before="120"/>
      </w:pPr>
      <w:r w:rsidRPr="00B47518">
        <w:rPr>
          <w:noProof/>
          <w:lang w:eastAsia="pl-PL"/>
        </w:rPr>
        <w:drawing>
          <wp:inline distT="0" distB="0" distL="0" distR="0" wp14:anchorId="44D241B7" wp14:editId="512FD0A9">
            <wp:extent cx="5759450" cy="503555"/>
            <wp:effectExtent l="0" t="0" r="0" b="0"/>
            <wp:docPr id="18" name="Graf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96DAC541-7B7A-43D3-8B79-37D633B846F1}">
                          <asvg:svgBlip xmlns:asvg="http://schemas.microsoft.com/office/drawing/2016/SVG/main" r:embed="rId60"/>
                        </a:ext>
                      </a:extLst>
                    </a:blip>
                    <a:stretch>
                      <a:fillRect/>
                    </a:stretch>
                  </pic:blipFill>
                  <pic:spPr>
                    <a:xfrm>
                      <a:off x="0" y="0"/>
                      <a:ext cx="5759450" cy="503555"/>
                    </a:xfrm>
                    <a:prstGeom prst="rect">
                      <a:avLst/>
                    </a:prstGeom>
                  </pic:spPr>
                </pic:pic>
              </a:graphicData>
            </a:graphic>
          </wp:inline>
        </w:drawing>
      </w:r>
    </w:p>
    <w:p w14:paraId="65856180" w14:textId="6A94795C" w:rsidR="00B04336" w:rsidRPr="00B47518" w:rsidRDefault="00B04336" w:rsidP="00B04336">
      <w:r w:rsidRPr="00B47518">
        <w:t xml:space="preserve">Przyjęte w Strategii cele mają charakter niemierzalny – obrazują pewien stan docelowy, jaki osiągnąć </w:t>
      </w:r>
      <w:r>
        <w:t>powinien Powiat Przeworski</w:t>
      </w:r>
      <w:r w:rsidRPr="00B47518">
        <w:t xml:space="preserve">. Weryfikacja postępów we wdrażaniu Strategii umożliwiać będą wskaźniki monitorowania. Za ich monitorowanie odpowiedzialny będzie </w:t>
      </w:r>
      <w:r w:rsidRPr="00244FE3">
        <w:t>Wydział Gospodarczy i Zamówień Publicznych</w:t>
      </w:r>
      <w:r w:rsidR="007B7387">
        <w:t>, który będzie wydziałem koordynacyjnym</w:t>
      </w:r>
      <w:r w:rsidR="009B3544">
        <w:t xml:space="preserve"> sporządzanie raportów okresowych oraz prowadzenie bieżącego monitoringu w oparciu o informacje pozyskane z innych wydziałów oraz jednostek podległych Starostwu Powiatowemu.</w:t>
      </w:r>
    </w:p>
    <w:p w14:paraId="48FA5333" w14:textId="1C0CC18C" w:rsidR="00B04336" w:rsidRPr="00B47518" w:rsidRDefault="00B04336" w:rsidP="00B04336">
      <w:pPr>
        <w:spacing w:after="120"/>
      </w:pPr>
      <w:r w:rsidRPr="00B47518">
        <w:lastRenderedPageBreak/>
        <w:t xml:space="preserve">Przewiduje się monitorowanie strategii co 3 lat w formie Raportu z </w:t>
      </w:r>
      <w:r w:rsidR="0028480C">
        <w:t>realizacji</w:t>
      </w:r>
      <w:r w:rsidRPr="00B47518">
        <w:t xml:space="preserve"> Strategii: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4"/>
      </w:tblGrid>
      <w:tr w:rsidR="00B04336" w:rsidRPr="00B47518" w14:paraId="4202643D" w14:textId="77777777" w:rsidTr="000D7285">
        <w:tc>
          <w:tcPr>
            <w:tcW w:w="1696" w:type="dxa"/>
            <w:tcBorders>
              <w:right w:val="single" w:sz="4" w:space="0" w:color="4B686B"/>
            </w:tcBorders>
            <w:vAlign w:val="center"/>
          </w:tcPr>
          <w:p w14:paraId="4656B45A" w14:textId="77777777" w:rsidR="00B04336" w:rsidRPr="00B47518" w:rsidRDefault="00B04336" w:rsidP="000D7285">
            <w:pPr>
              <w:spacing w:before="120" w:after="120"/>
              <w:ind w:left="37" w:right="-111"/>
              <w:jc w:val="center"/>
            </w:pPr>
            <w:r w:rsidRPr="00B47518">
              <w:rPr>
                <w:noProof/>
                <w:lang w:eastAsia="pl-PL"/>
              </w:rPr>
              <w:drawing>
                <wp:inline distT="0" distB="0" distL="0" distR="0" wp14:anchorId="3264D2AA" wp14:editId="60F2937B">
                  <wp:extent cx="723900" cy="723900"/>
                  <wp:effectExtent l="0" t="0" r="0" b="0"/>
                  <wp:docPr id="19" name="Graf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96DAC541-7B7A-43D3-8B79-37D633B846F1}">
                                <asvg:svgBlip xmlns:asvg="http://schemas.microsoft.com/office/drawing/2016/SVG/main" r:embed="rId62"/>
                              </a:ext>
                            </a:extLst>
                          </a:blip>
                          <a:stretch>
                            <a:fillRect/>
                          </a:stretch>
                        </pic:blipFill>
                        <pic:spPr>
                          <a:xfrm>
                            <a:off x="0" y="0"/>
                            <a:ext cx="723900" cy="723900"/>
                          </a:xfrm>
                          <a:prstGeom prst="rect">
                            <a:avLst/>
                          </a:prstGeom>
                        </pic:spPr>
                      </pic:pic>
                    </a:graphicData>
                  </a:graphic>
                </wp:inline>
              </w:drawing>
            </w:r>
          </w:p>
        </w:tc>
        <w:tc>
          <w:tcPr>
            <w:tcW w:w="7364" w:type="dxa"/>
            <w:tcBorders>
              <w:left w:val="single" w:sz="4" w:space="0" w:color="4B686B"/>
            </w:tcBorders>
            <w:vAlign w:val="center"/>
          </w:tcPr>
          <w:p w14:paraId="0751BEF5" w14:textId="0E664FFF" w:rsidR="00B04336" w:rsidRPr="00B47518" w:rsidRDefault="00B04336" w:rsidP="000D7285">
            <w:pPr>
              <w:pStyle w:val="Akapitzlist"/>
              <w:numPr>
                <w:ilvl w:val="0"/>
                <w:numId w:val="12"/>
              </w:numPr>
              <w:spacing w:before="120" w:line="480" w:lineRule="auto"/>
              <w:ind w:left="609"/>
              <w:jc w:val="left"/>
            </w:pPr>
            <w:r w:rsidRPr="00B47518">
              <w:t>w roku 202</w:t>
            </w:r>
            <w:r w:rsidR="00C53BB0">
              <w:t>5</w:t>
            </w:r>
            <w:r w:rsidRPr="00B47518">
              <w:t xml:space="preserve"> – pierwszy raport za okres 2021 – 202</w:t>
            </w:r>
            <w:r>
              <w:t>4</w:t>
            </w:r>
            <w:r w:rsidRPr="00B47518">
              <w:t>,</w:t>
            </w:r>
          </w:p>
          <w:p w14:paraId="661783CF" w14:textId="52271C63" w:rsidR="00B04336" w:rsidRPr="00B47518" w:rsidRDefault="00B04336" w:rsidP="000D7285">
            <w:pPr>
              <w:pStyle w:val="Akapitzlist"/>
              <w:numPr>
                <w:ilvl w:val="0"/>
                <w:numId w:val="12"/>
              </w:numPr>
              <w:spacing w:before="120" w:line="480" w:lineRule="auto"/>
              <w:ind w:left="609"/>
              <w:jc w:val="left"/>
            </w:pPr>
            <w:r w:rsidRPr="00B47518">
              <w:t>w roku 202</w:t>
            </w:r>
            <w:r>
              <w:t>7</w:t>
            </w:r>
            <w:r w:rsidRPr="00B47518">
              <w:t xml:space="preserve"> – drugi raport za okres 2024 – 202</w:t>
            </w:r>
            <w:r w:rsidR="00C53BB0">
              <w:t>6</w:t>
            </w:r>
            <w:r w:rsidRPr="00B47518">
              <w:t>,</w:t>
            </w:r>
          </w:p>
          <w:p w14:paraId="2F288EFE" w14:textId="77777777" w:rsidR="00B04336" w:rsidRPr="00B47518" w:rsidRDefault="00B04336" w:rsidP="000D7285">
            <w:pPr>
              <w:pStyle w:val="Akapitzlist"/>
              <w:numPr>
                <w:ilvl w:val="0"/>
                <w:numId w:val="12"/>
              </w:numPr>
              <w:spacing w:line="480" w:lineRule="auto"/>
              <w:ind w:left="609"/>
              <w:jc w:val="left"/>
            </w:pPr>
            <w:r w:rsidRPr="00B47518">
              <w:t>w roku 20</w:t>
            </w:r>
            <w:r>
              <w:t>30</w:t>
            </w:r>
            <w:r w:rsidRPr="00B47518">
              <w:t xml:space="preserve"> – raport końcowy z realizacji Strategii.</w:t>
            </w:r>
          </w:p>
        </w:tc>
      </w:tr>
    </w:tbl>
    <w:p w14:paraId="70CC5A50" w14:textId="77777777" w:rsidR="00B04336" w:rsidRPr="00B47518" w:rsidRDefault="00B04336" w:rsidP="00B04336">
      <w:pPr>
        <w:spacing w:before="240" w:after="120"/>
      </w:pPr>
      <w:r w:rsidRPr="00B47518">
        <w:t>W raportach znaleźć powinny się informacje o postępie we wdrażaniu Strategii, w szczególności: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4"/>
      </w:tblGrid>
      <w:tr w:rsidR="00B04336" w:rsidRPr="00B47518" w14:paraId="7C38E497" w14:textId="77777777" w:rsidTr="000D7285">
        <w:tc>
          <w:tcPr>
            <w:tcW w:w="1696" w:type="dxa"/>
            <w:tcBorders>
              <w:right w:val="single" w:sz="4" w:space="0" w:color="4B686B"/>
            </w:tcBorders>
            <w:vAlign w:val="center"/>
          </w:tcPr>
          <w:p w14:paraId="6AB1AD50" w14:textId="77777777" w:rsidR="00B04336" w:rsidRPr="00B47518" w:rsidRDefault="00B04336" w:rsidP="000D7285">
            <w:pPr>
              <w:spacing w:before="120" w:after="120"/>
              <w:ind w:left="37" w:right="-111"/>
              <w:jc w:val="center"/>
            </w:pPr>
            <w:r w:rsidRPr="00B47518">
              <w:rPr>
                <w:noProof/>
                <w:lang w:eastAsia="pl-PL"/>
              </w:rPr>
              <w:drawing>
                <wp:inline distT="0" distB="0" distL="0" distR="0" wp14:anchorId="5510B9B6" wp14:editId="7DB167C3">
                  <wp:extent cx="723900" cy="723900"/>
                  <wp:effectExtent l="0" t="0" r="0" b="0"/>
                  <wp:docPr id="23" name="Graf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96DAC541-7B7A-43D3-8B79-37D633B846F1}">
                                <asvg:svgBlip xmlns:asvg="http://schemas.microsoft.com/office/drawing/2016/SVG/main" r:embed="rId64"/>
                              </a:ext>
                            </a:extLst>
                          </a:blip>
                          <a:stretch>
                            <a:fillRect/>
                          </a:stretch>
                        </pic:blipFill>
                        <pic:spPr>
                          <a:xfrm>
                            <a:off x="0" y="0"/>
                            <a:ext cx="723900" cy="723900"/>
                          </a:xfrm>
                          <a:prstGeom prst="rect">
                            <a:avLst/>
                          </a:prstGeom>
                        </pic:spPr>
                      </pic:pic>
                    </a:graphicData>
                  </a:graphic>
                </wp:inline>
              </w:drawing>
            </w:r>
          </w:p>
        </w:tc>
        <w:tc>
          <w:tcPr>
            <w:tcW w:w="7364" w:type="dxa"/>
            <w:tcBorders>
              <w:left w:val="single" w:sz="4" w:space="0" w:color="4B686B"/>
            </w:tcBorders>
            <w:vAlign w:val="center"/>
          </w:tcPr>
          <w:p w14:paraId="3D52D8D0" w14:textId="77777777" w:rsidR="00B04336" w:rsidRPr="00B47518" w:rsidRDefault="00B04336" w:rsidP="000D7285">
            <w:pPr>
              <w:pStyle w:val="Akapitzlist"/>
              <w:numPr>
                <w:ilvl w:val="0"/>
                <w:numId w:val="15"/>
              </w:numPr>
              <w:spacing w:before="120"/>
              <w:ind w:left="609"/>
            </w:pPr>
            <w:bookmarkStart w:id="62" w:name="_Hlk76722880"/>
            <w:r w:rsidRPr="00B47518">
              <w:t>Zrealizowane działania w okresie raportowania;</w:t>
            </w:r>
          </w:p>
          <w:p w14:paraId="2E547BFB" w14:textId="77777777" w:rsidR="00B04336" w:rsidRPr="00B47518" w:rsidRDefault="00B04336" w:rsidP="000D7285">
            <w:pPr>
              <w:pStyle w:val="Akapitzlist"/>
              <w:numPr>
                <w:ilvl w:val="0"/>
                <w:numId w:val="15"/>
              </w:numPr>
              <w:ind w:left="609"/>
            </w:pPr>
            <w:r w:rsidRPr="00B47518">
              <w:t>Informacja o poniesionych wydatkach budżetowych i pozyskanych środkach zewnętrznych na realizację Strategii;</w:t>
            </w:r>
          </w:p>
          <w:p w14:paraId="7A250C8B" w14:textId="77777777" w:rsidR="00B04336" w:rsidRPr="00B47518" w:rsidRDefault="00B04336" w:rsidP="000D7285">
            <w:pPr>
              <w:pStyle w:val="Akapitzlist"/>
              <w:numPr>
                <w:ilvl w:val="0"/>
                <w:numId w:val="15"/>
              </w:numPr>
              <w:ind w:left="609"/>
            </w:pPr>
            <w:r w:rsidRPr="00B47518">
              <w:t>Wpływ zrealizowanych działań na cele Strategii;</w:t>
            </w:r>
          </w:p>
          <w:p w14:paraId="7A5F31D2" w14:textId="77777777" w:rsidR="00B04336" w:rsidRPr="00B47518" w:rsidRDefault="00B04336" w:rsidP="000D7285">
            <w:pPr>
              <w:pStyle w:val="Akapitzlist"/>
              <w:numPr>
                <w:ilvl w:val="0"/>
                <w:numId w:val="15"/>
              </w:numPr>
              <w:ind w:left="609"/>
            </w:pPr>
            <w:bookmarkStart w:id="63" w:name="_Hlk76724698"/>
            <w:r w:rsidRPr="00B47518">
              <w:t xml:space="preserve">Zidentyfikowane przeszkody i problemy w realizacji działań zawartych w Strategii </w:t>
            </w:r>
            <w:bookmarkEnd w:id="63"/>
            <w:r w:rsidRPr="00B47518">
              <w:t>(wraz z rekomendacjami dotyczącymi ich rozwiązania);</w:t>
            </w:r>
          </w:p>
          <w:p w14:paraId="310732E9" w14:textId="77777777" w:rsidR="00B04336" w:rsidRPr="00B47518" w:rsidRDefault="00B04336" w:rsidP="000D7285">
            <w:pPr>
              <w:pStyle w:val="Akapitzlist"/>
              <w:numPr>
                <w:ilvl w:val="0"/>
                <w:numId w:val="15"/>
              </w:numPr>
              <w:ind w:left="609"/>
            </w:pPr>
            <w:r w:rsidRPr="00B47518">
              <w:t>Rekomendacje w zakresie aktualizacji listy działań (wykreślenie działań, których realizacja jest niezasadna bądź niemożliwa, dodanie nowych działań wpływających pozytywnie na założone cele Strategii)</w:t>
            </w:r>
            <w:bookmarkEnd w:id="62"/>
            <w:r w:rsidRPr="00B47518">
              <w:t>;</w:t>
            </w:r>
          </w:p>
        </w:tc>
      </w:tr>
    </w:tbl>
    <w:p w14:paraId="2DA66DCB" w14:textId="499FC955" w:rsidR="00B04336" w:rsidRDefault="00B04336" w:rsidP="00B04336">
      <w:r>
        <w:br/>
      </w:r>
      <w:r w:rsidRPr="00B47518">
        <w:t xml:space="preserve">Sporządzenie raportów będzie miało charakter </w:t>
      </w:r>
      <w:r>
        <w:t>bieżącego</w:t>
      </w:r>
      <w:r w:rsidRPr="00B47518">
        <w:t xml:space="preserve"> podsumowania stopnia realizacji Strategii.</w:t>
      </w:r>
      <w:r w:rsidR="00A75572">
        <w:t xml:space="preserve"> </w:t>
      </w:r>
      <w:r w:rsidR="00A75572">
        <w:br/>
        <w:t xml:space="preserve">Za sporządzenie raportu odpowiadać będzie </w:t>
      </w:r>
      <w:r w:rsidR="00A75572" w:rsidRPr="00244FE3">
        <w:t>Wydział Gospodarczy i Zamówień Publicznych</w:t>
      </w:r>
      <w:r w:rsidR="00A75572">
        <w:t xml:space="preserve"> – pozostałe wydziały Starostwa oraz Jednostki Powiatowe zobowiązane są do dostarczenia wymaganych przez Wydział informacji, a w szczególności wypełnienie formularzy sprawozdawczych zgodnych </w:t>
      </w:r>
      <w:r w:rsidR="00A75572">
        <w:br/>
        <w:t>z obowiązującym wzorem.</w:t>
      </w:r>
    </w:p>
    <w:p w14:paraId="64CEBED0" w14:textId="77777777" w:rsidR="00B04336" w:rsidRPr="00B47518" w:rsidRDefault="00B04336" w:rsidP="00B04336">
      <w:pPr>
        <w:spacing w:line="259" w:lineRule="auto"/>
      </w:pPr>
      <w:r w:rsidRPr="00B47518">
        <w:rPr>
          <w:noProof/>
          <w:lang w:eastAsia="pl-PL"/>
        </w:rPr>
        <w:drawing>
          <wp:inline distT="0" distB="0" distL="0" distR="0" wp14:anchorId="19E68C38" wp14:editId="3C9DF4DE">
            <wp:extent cx="5759450" cy="503555"/>
            <wp:effectExtent l="0" t="0" r="0" b="0"/>
            <wp:docPr id="24" name="Graf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96DAC541-7B7A-43D3-8B79-37D633B846F1}">
                          <asvg:svgBlip xmlns:asvg="http://schemas.microsoft.com/office/drawing/2016/SVG/main" r:embed="rId66"/>
                        </a:ext>
                      </a:extLst>
                    </a:blip>
                    <a:stretch>
                      <a:fillRect/>
                    </a:stretch>
                  </pic:blipFill>
                  <pic:spPr>
                    <a:xfrm>
                      <a:off x="0" y="0"/>
                      <a:ext cx="5759450" cy="503555"/>
                    </a:xfrm>
                    <a:prstGeom prst="rect">
                      <a:avLst/>
                    </a:prstGeom>
                  </pic:spPr>
                </pic:pic>
              </a:graphicData>
            </a:graphic>
          </wp:inline>
        </w:drawing>
      </w:r>
    </w:p>
    <w:p w14:paraId="6A7B28FF" w14:textId="77777777" w:rsidR="00B04336" w:rsidRPr="00B47518" w:rsidRDefault="00B04336" w:rsidP="00B04336">
      <w:r w:rsidRPr="00B47518">
        <w:t xml:space="preserve">Inicjatywę aktualizacji Strategii posiada </w:t>
      </w:r>
      <w:r>
        <w:t>Zarząd Powiatu Przeworskiego. Aktualizacja</w:t>
      </w:r>
      <w:r w:rsidRPr="00B47518">
        <w:t xml:space="preserve"> następuje </w:t>
      </w:r>
      <w:r>
        <w:br/>
      </w:r>
      <w:r w:rsidRPr="00B47518">
        <w:t>w analogicznym trybie co pierwotne przyjęcie dokumentu</w:t>
      </w:r>
      <w:r>
        <w:t>, w</w:t>
      </w:r>
      <w:r w:rsidRPr="00B47518">
        <w:t>ymaga więc:</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4"/>
      </w:tblGrid>
      <w:tr w:rsidR="00B04336" w:rsidRPr="00B47518" w14:paraId="6A734346" w14:textId="77777777" w:rsidTr="000D7285">
        <w:tc>
          <w:tcPr>
            <w:tcW w:w="1696" w:type="dxa"/>
            <w:tcBorders>
              <w:right w:val="single" w:sz="4" w:space="0" w:color="4B686B"/>
            </w:tcBorders>
            <w:vAlign w:val="center"/>
          </w:tcPr>
          <w:p w14:paraId="11E0AD02" w14:textId="77777777" w:rsidR="00B04336" w:rsidRPr="00B47518" w:rsidRDefault="00B04336" w:rsidP="000D7285">
            <w:pPr>
              <w:spacing w:before="120" w:after="120"/>
              <w:ind w:left="37" w:right="-111"/>
              <w:jc w:val="center"/>
            </w:pPr>
            <w:r w:rsidRPr="00B47518">
              <w:rPr>
                <w:noProof/>
                <w:lang w:eastAsia="pl-PL"/>
              </w:rPr>
              <w:drawing>
                <wp:inline distT="0" distB="0" distL="0" distR="0" wp14:anchorId="12C7CF27" wp14:editId="1662D13B">
                  <wp:extent cx="723900" cy="723900"/>
                  <wp:effectExtent l="0" t="0" r="0" b="0"/>
                  <wp:docPr id="25" name="Graf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96DAC541-7B7A-43D3-8B79-37D633B846F1}">
                                <asvg:svgBlip xmlns:asvg="http://schemas.microsoft.com/office/drawing/2016/SVG/main" r:embed="rId68"/>
                              </a:ext>
                            </a:extLst>
                          </a:blip>
                          <a:stretch>
                            <a:fillRect/>
                          </a:stretch>
                        </pic:blipFill>
                        <pic:spPr>
                          <a:xfrm>
                            <a:off x="0" y="0"/>
                            <a:ext cx="723900" cy="723900"/>
                          </a:xfrm>
                          <a:prstGeom prst="rect">
                            <a:avLst/>
                          </a:prstGeom>
                        </pic:spPr>
                      </pic:pic>
                    </a:graphicData>
                  </a:graphic>
                </wp:inline>
              </w:drawing>
            </w:r>
          </w:p>
        </w:tc>
        <w:tc>
          <w:tcPr>
            <w:tcW w:w="7364" w:type="dxa"/>
            <w:tcBorders>
              <w:left w:val="single" w:sz="4" w:space="0" w:color="4B686B"/>
            </w:tcBorders>
            <w:vAlign w:val="center"/>
          </w:tcPr>
          <w:p w14:paraId="7359EE8E" w14:textId="77777777" w:rsidR="00B04336" w:rsidRPr="00B47518" w:rsidRDefault="00B04336" w:rsidP="000D7285">
            <w:pPr>
              <w:pStyle w:val="Akapitzlist"/>
              <w:numPr>
                <w:ilvl w:val="0"/>
                <w:numId w:val="13"/>
              </w:numPr>
              <w:spacing w:before="120"/>
              <w:ind w:left="609"/>
            </w:pPr>
            <w:r w:rsidRPr="00B47518">
              <w:t>Przygotowania projektu aktualizacji;</w:t>
            </w:r>
          </w:p>
          <w:p w14:paraId="5C21ACB4" w14:textId="77777777" w:rsidR="00B04336" w:rsidRPr="00B47518" w:rsidRDefault="00B04336" w:rsidP="000D7285">
            <w:pPr>
              <w:pStyle w:val="Akapitzlist"/>
              <w:numPr>
                <w:ilvl w:val="0"/>
                <w:numId w:val="13"/>
              </w:numPr>
              <w:ind w:left="609"/>
            </w:pPr>
            <w:r w:rsidRPr="00B47518">
              <w:t>Poddani</w:t>
            </w:r>
            <w:r>
              <w:t>a</w:t>
            </w:r>
            <w:r w:rsidRPr="00B47518">
              <w:t xml:space="preserve"> projektu dokumentu konsultacjom społecznym;</w:t>
            </w:r>
          </w:p>
          <w:p w14:paraId="12EB5D9E" w14:textId="77777777" w:rsidR="00B04336" w:rsidRPr="00B47518" w:rsidRDefault="00B04336" w:rsidP="000D7285">
            <w:pPr>
              <w:pStyle w:val="Akapitzlist"/>
              <w:numPr>
                <w:ilvl w:val="0"/>
                <w:numId w:val="13"/>
              </w:numPr>
              <w:ind w:left="609"/>
            </w:pPr>
            <w:r w:rsidRPr="00B47518">
              <w:t xml:space="preserve">Przedstawienie projektu </w:t>
            </w:r>
            <w:r>
              <w:t xml:space="preserve">Strategii </w:t>
            </w:r>
            <w:r w:rsidRPr="00B47518">
              <w:t xml:space="preserve">wraz z protokołem z konsultacji społecznych Radzie </w:t>
            </w:r>
            <w:r>
              <w:t>Powiatu Przeworskiego</w:t>
            </w:r>
            <w:r w:rsidRPr="00B47518">
              <w:t xml:space="preserve">, celem przyjęcia zmiany </w:t>
            </w:r>
            <w:r>
              <w:br/>
            </w:r>
            <w:r w:rsidRPr="00B47518">
              <w:t>w drodze uchwały.</w:t>
            </w:r>
          </w:p>
        </w:tc>
      </w:tr>
    </w:tbl>
    <w:p w14:paraId="63A8C08D" w14:textId="5BEFC15B" w:rsidR="00767984" w:rsidRDefault="00BD37B9" w:rsidP="004D1DAA">
      <w:pPr>
        <w:spacing w:line="259" w:lineRule="auto"/>
        <w:jc w:val="left"/>
      </w:pPr>
      <w:r>
        <w:br w:type="page"/>
      </w:r>
    </w:p>
    <w:p w14:paraId="4DD0E787" w14:textId="30C1AF1B" w:rsidR="00813D51" w:rsidRDefault="0083590A" w:rsidP="005C1404">
      <w:pPr>
        <w:pStyle w:val="Nagwek1"/>
      </w:pPr>
      <w:bookmarkStart w:id="64" w:name="_Toc76473651"/>
      <w:r>
        <w:lastRenderedPageBreak/>
        <w:t xml:space="preserve">RAMY FINANSOWE I </w:t>
      </w:r>
      <w:r w:rsidR="005C1404">
        <w:t>ŹRÓDŁA FINANSOWANIA</w:t>
      </w:r>
      <w:bookmarkEnd w:id="64"/>
    </w:p>
    <w:p w14:paraId="44281D5B" w14:textId="77777777" w:rsidR="000419DA" w:rsidRDefault="000419DA" w:rsidP="000419DA">
      <w:r w:rsidRPr="00B47518">
        <w:t>Działania określone w strategii rozwoju muszą być poparte możliwościami i chęcią ich realizacji, również w kontekście zapewnienia ich finansowania. Jak zaleca Ministerstwo Funduszy i Polityki Regionalnej</w:t>
      </w:r>
      <w:r w:rsidRPr="00B47518">
        <w:rPr>
          <w:rStyle w:val="Odwoanieprzypisudolnego"/>
        </w:rPr>
        <w:footnoteReference w:id="1"/>
      </w:r>
      <w:r w:rsidRPr="00B47518">
        <w:t xml:space="preserve">, nie jest zasadne wskazywanie budżetu i potencjalnego kosztu poszczególnych zadań. Strategia ma bowiem charakter kierunkowy, wskazuje na obszary i cele rozwojowe, </w:t>
      </w:r>
      <w:r>
        <w:t>których</w:t>
      </w:r>
      <w:r w:rsidRPr="00B47518">
        <w:t xml:space="preserve"> stopień skonkretyzowania zadań jest zbyt niski do przygotowania szczegółowego planu budżetowego. </w:t>
      </w:r>
    </w:p>
    <w:p w14:paraId="5DD589E3" w14:textId="2873FF54" w:rsidR="000419DA" w:rsidRPr="00B47518" w:rsidRDefault="000419DA" w:rsidP="000419DA">
      <w:r w:rsidRPr="00B47518">
        <w:t xml:space="preserve">W ramach oceny ram finansowych dążyć należy natomiast do oceny kondycji finansowej </w:t>
      </w:r>
      <w:r>
        <w:t>powiatu</w:t>
      </w:r>
      <w:r w:rsidRPr="00B47518">
        <w:t xml:space="preserve"> z perspektywy zdolności do ponoszenia wydatków inwestycyjnych w okresie obowiązywania </w:t>
      </w:r>
      <w:r>
        <w:t>Strategii</w:t>
      </w:r>
      <w:r w:rsidRPr="00B47518">
        <w:t xml:space="preserve">. Ocenę tą przeprowadzono z perspektywy sytuacji budżetowej w latach ubiegłych oraz prognoz zawartych w </w:t>
      </w:r>
      <w:r>
        <w:t>Wieloletniej Prognozie Finansowej</w:t>
      </w:r>
      <w:r w:rsidRPr="00B47518">
        <w:t>.</w:t>
      </w:r>
    </w:p>
    <w:p w14:paraId="6417BA61" w14:textId="77777777" w:rsidR="000419DA" w:rsidRPr="00B47518" w:rsidRDefault="000419DA" w:rsidP="000419DA">
      <w:pPr>
        <w:keepNext/>
        <w:spacing w:after="0"/>
      </w:pPr>
      <w:r>
        <w:rPr>
          <w:noProof/>
          <w:lang w:eastAsia="pl-PL"/>
        </w:rPr>
        <w:drawing>
          <wp:inline distT="0" distB="0" distL="0" distR="0" wp14:anchorId="2CDC3B9C" wp14:editId="17E78BEB">
            <wp:extent cx="5722620" cy="2771775"/>
            <wp:effectExtent l="0" t="0" r="11430" b="9525"/>
            <wp:docPr id="1" name="Wykres 1">
              <a:extLst xmlns:a="http://schemas.openxmlformats.org/drawingml/2006/main">
                <a:ext uri="{FF2B5EF4-FFF2-40B4-BE49-F238E27FC236}">
                  <a16:creationId xmlns:a16="http://schemas.microsoft.com/office/drawing/2014/main" id="{3934F915-2765-4459-9A00-6720F9755F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D56112C" w14:textId="44AB167F" w:rsidR="000419DA" w:rsidRPr="00B47518" w:rsidRDefault="000419DA" w:rsidP="000419DA">
      <w:pPr>
        <w:pStyle w:val="Legenda"/>
        <w:jc w:val="left"/>
        <w:rPr>
          <w:color w:val="auto"/>
        </w:rPr>
      </w:pPr>
      <w:bookmarkStart w:id="65" w:name="_Toc76473640"/>
      <w:r w:rsidRPr="00B47518">
        <w:rPr>
          <w:color w:val="auto"/>
        </w:rPr>
        <w:t xml:space="preserve">Rysunek </w:t>
      </w:r>
      <w:r w:rsidRPr="00B47518">
        <w:rPr>
          <w:color w:val="auto"/>
        </w:rPr>
        <w:fldChar w:fldCharType="begin"/>
      </w:r>
      <w:r w:rsidRPr="00B47518">
        <w:rPr>
          <w:color w:val="auto"/>
        </w:rPr>
        <w:instrText xml:space="preserve"> SEQ Rysunek \* ARABIC </w:instrText>
      </w:r>
      <w:r w:rsidRPr="00B47518">
        <w:rPr>
          <w:color w:val="auto"/>
        </w:rPr>
        <w:fldChar w:fldCharType="separate"/>
      </w:r>
      <w:r w:rsidR="00E30AA4">
        <w:rPr>
          <w:noProof/>
          <w:color w:val="auto"/>
        </w:rPr>
        <w:t>13</w:t>
      </w:r>
      <w:r w:rsidRPr="00B47518">
        <w:rPr>
          <w:noProof/>
          <w:color w:val="auto"/>
        </w:rPr>
        <w:fldChar w:fldCharType="end"/>
      </w:r>
      <w:r w:rsidRPr="00B47518">
        <w:rPr>
          <w:color w:val="auto"/>
        </w:rPr>
        <w:t xml:space="preserve"> Budżet i wydatki majątkowe </w:t>
      </w:r>
      <w:r>
        <w:rPr>
          <w:color w:val="auto"/>
        </w:rPr>
        <w:t xml:space="preserve">Powiatu przeworskiego w </w:t>
      </w:r>
      <w:proofErr w:type="spellStart"/>
      <w:r w:rsidRPr="00B47518">
        <w:rPr>
          <w:color w:val="auto"/>
        </w:rPr>
        <w:t>w</w:t>
      </w:r>
      <w:proofErr w:type="spellEnd"/>
      <w:r w:rsidRPr="00B47518">
        <w:rPr>
          <w:color w:val="auto"/>
        </w:rPr>
        <w:t xml:space="preserve"> latach 2015-2020</w:t>
      </w:r>
      <w:bookmarkEnd w:id="65"/>
    </w:p>
    <w:p w14:paraId="69DDC170" w14:textId="77777777" w:rsidR="000419DA" w:rsidRDefault="000419DA" w:rsidP="000419DA">
      <w:r>
        <w:t>Powiat przeworski znajduje się w okresie intensywnego wzrostu budżetowego. Budżet powiatu w latach 2015-2019 wzrósł z 58,4 mln zł do 77,7 mln zł. Średnie wydatki majątkowe inwestycyjne wynosiły ok. 12% wszystkich wydatków budżetowych</w:t>
      </w:r>
    </w:p>
    <w:p w14:paraId="7B52DAA6" w14:textId="77777777" w:rsidR="000419DA" w:rsidRDefault="000419DA" w:rsidP="000419DA">
      <w:r>
        <w:t xml:space="preserve">W perspektywie 2021-2030, założono utrzymanie wskazanego wyżej wskaźnika wydatków majątkowych (12% całkowitego budżetu powiatu). Prognoza zakłada do 2030 r., obecnego pułapu przychodu, z czego </w:t>
      </w:r>
      <w:r>
        <w:lastRenderedPageBreak/>
        <w:t xml:space="preserve">potencjalny pułap wydatków majątkowych wynosi 6,0 - 6,5 mln zł/rok. Dane te zobrazowano na wykresie. Przewiduje się, jednak, że  zadania inwestycyjne finansowane będą nie tylko z budżetu powiatu, a przede wszystkim ze wsparciem środków zewnętrznych: środków z Budżetu Państwa (np. Rządowy Fundusz Rozwoju Dróg), NFOŚiGW i </w:t>
      </w:r>
      <w:proofErr w:type="spellStart"/>
      <w:r>
        <w:t>WFOŚiGW</w:t>
      </w:r>
      <w:proofErr w:type="spellEnd"/>
      <w:r>
        <w:t xml:space="preserve">, a także RPO Województwa Podkarpackiego. Ponadto środki finansowe pochodzić mogą również z dodatkowych funduszy celowych (np. tzw. Funduszy Norweskich, Krajowego Programu Odbudowy itp.), stąd wskazana kwota tocznych wydatków majątkowych nie jest kwotą graniczną możliwości wydatków ponoszonych </w:t>
      </w:r>
      <w:r>
        <w:br/>
        <w:t>w ramach realizacji Strategii.</w:t>
      </w:r>
    </w:p>
    <w:p w14:paraId="349B00E6" w14:textId="6E30F298" w:rsidR="000419DA" w:rsidRPr="00B47518" w:rsidRDefault="00663AD1" w:rsidP="000419DA">
      <w:pPr>
        <w:keepNext/>
        <w:spacing w:after="0"/>
      </w:pPr>
      <w:r w:rsidRPr="00663AD1">
        <w:rPr>
          <w:noProof/>
          <w:lang w:eastAsia="pl-PL"/>
        </w:rPr>
        <w:drawing>
          <wp:inline distT="0" distB="0" distL="0" distR="0" wp14:anchorId="66D796AB" wp14:editId="2AA0A549">
            <wp:extent cx="5760085" cy="3649345"/>
            <wp:effectExtent l="0" t="0" r="0" b="8255"/>
            <wp:docPr id="228"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085" cy="3649345"/>
                    </a:xfrm>
                    <a:prstGeom prst="rect">
                      <a:avLst/>
                    </a:prstGeom>
                  </pic:spPr>
                </pic:pic>
              </a:graphicData>
            </a:graphic>
          </wp:inline>
        </w:drawing>
      </w:r>
    </w:p>
    <w:p w14:paraId="397E554A" w14:textId="23AECD04" w:rsidR="000419DA" w:rsidRPr="00B47518" w:rsidRDefault="000419DA" w:rsidP="000419DA">
      <w:pPr>
        <w:pStyle w:val="Legenda"/>
        <w:jc w:val="center"/>
        <w:rPr>
          <w:color w:val="auto"/>
        </w:rPr>
      </w:pPr>
      <w:bookmarkStart w:id="66" w:name="_Toc76473641"/>
      <w:r w:rsidRPr="00B47518">
        <w:rPr>
          <w:color w:val="auto"/>
        </w:rPr>
        <w:t xml:space="preserve">Rysunek </w:t>
      </w:r>
      <w:r w:rsidRPr="00B47518">
        <w:rPr>
          <w:color w:val="auto"/>
        </w:rPr>
        <w:fldChar w:fldCharType="begin"/>
      </w:r>
      <w:r w:rsidRPr="00B47518">
        <w:rPr>
          <w:color w:val="auto"/>
        </w:rPr>
        <w:instrText xml:space="preserve"> SEQ Rysunek \* ARABIC </w:instrText>
      </w:r>
      <w:r w:rsidRPr="00B47518">
        <w:rPr>
          <w:color w:val="auto"/>
        </w:rPr>
        <w:fldChar w:fldCharType="separate"/>
      </w:r>
      <w:r w:rsidR="00E30AA4">
        <w:rPr>
          <w:noProof/>
          <w:color w:val="auto"/>
        </w:rPr>
        <w:t>14</w:t>
      </w:r>
      <w:r w:rsidRPr="00B47518">
        <w:rPr>
          <w:noProof/>
          <w:color w:val="auto"/>
        </w:rPr>
        <w:fldChar w:fldCharType="end"/>
      </w:r>
      <w:r w:rsidRPr="00B47518">
        <w:rPr>
          <w:color w:val="auto"/>
        </w:rPr>
        <w:t xml:space="preserve"> Prognoza budżetowa w horyzoncie czasowym obowiązywania Strategii, źródło: opracowanie własne</w:t>
      </w:r>
      <w:bookmarkEnd w:id="66"/>
    </w:p>
    <w:p w14:paraId="3E9ADAA4" w14:textId="1E285724" w:rsidR="000419DA" w:rsidRPr="00B47518" w:rsidRDefault="000419DA" w:rsidP="000419DA">
      <w:r w:rsidRPr="00B47518">
        <w:t xml:space="preserve"> Łączna wartość potencjalnych (faktyczna wartość, może być różna i uzależniona od kondycji budżetowej </w:t>
      </w:r>
      <w:r w:rsidR="00663AD1">
        <w:t>powiatu</w:t>
      </w:r>
      <w:r w:rsidRPr="00B47518">
        <w:t>, uzyskanych dofinansowań zewnętrznych oraz uzyskanych kredytów) wydatków majątkowych do roku 20</w:t>
      </w:r>
      <w:r>
        <w:t>30</w:t>
      </w:r>
      <w:r w:rsidRPr="00B47518">
        <w:t xml:space="preserve"> wynosi </w:t>
      </w:r>
      <w:r>
        <w:t>ok. 60</w:t>
      </w:r>
      <w:r w:rsidRPr="00B47518">
        <w:t xml:space="preserve"> mln zł.</w:t>
      </w:r>
    </w:p>
    <w:p w14:paraId="55C2887D" w14:textId="77777777" w:rsidR="000419DA" w:rsidRPr="00D862B9" w:rsidRDefault="000419DA" w:rsidP="000419DA">
      <w:pPr>
        <w:rPr>
          <w:noProof/>
          <w:lang w:eastAsia="pl-PL"/>
        </w:rPr>
      </w:pPr>
      <w:bookmarkStart w:id="67" w:name="_Hlk73959701"/>
      <w:r w:rsidRPr="00D862B9">
        <w:rPr>
          <w:b/>
          <w:bCs/>
          <w:noProof/>
          <w:u w:val="single"/>
          <w:lang w:eastAsia="pl-PL"/>
        </w:rPr>
        <w:t>Fundusze Europejskie dla Podkarpacia 2021-2027 (dotacje bezzwrotne)</w:t>
      </w:r>
      <w:r w:rsidRPr="00D862B9">
        <w:rPr>
          <w:noProof/>
          <w:lang w:eastAsia="pl-PL"/>
        </w:rPr>
        <w:t xml:space="preserve"> </w:t>
      </w:r>
    </w:p>
    <w:p w14:paraId="22FB051E" w14:textId="77777777" w:rsidR="000419DA" w:rsidRPr="00935215" w:rsidRDefault="000419DA" w:rsidP="000419DA">
      <w:pPr>
        <w:rPr>
          <w:noProof/>
          <w:lang w:eastAsia="pl-PL"/>
        </w:rPr>
      </w:pPr>
      <w:r w:rsidRPr="00935215">
        <w:rPr>
          <w:noProof/>
          <w:lang w:eastAsia="pl-PL"/>
        </w:rPr>
        <w:t xml:space="preserve">Zgodnie z zaleceniami Komisji Europejskiej w zakresie nowego podejścia do polityki informacyjnej dotyczącej Funduszy Europejskich nie będzie już stosowana dotychczasowa nazwa „Regionalny Program Operacyjny Województwa Podkarpackiego” zastąpi ją krótsza, będąca elementem budowania marki </w:t>
      </w:r>
      <w:r w:rsidRPr="00DA7B63">
        <w:rPr>
          <w:b/>
          <w:bCs/>
          <w:noProof/>
          <w:lang w:eastAsia="pl-PL"/>
        </w:rPr>
        <w:t>Fundusze Europejskie</w:t>
      </w:r>
      <w:r w:rsidRPr="00935215">
        <w:rPr>
          <w:noProof/>
          <w:lang w:eastAsia="pl-PL"/>
        </w:rPr>
        <w:t xml:space="preserve"> w całej Unii Europejskiej.</w:t>
      </w:r>
    </w:p>
    <w:p w14:paraId="13002458" w14:textId="77777777" w:rsidR="000419DA" w:rsidRPr="00B47518" w:rsidRDefault="000419DA" w:rsidP="000419DA">
      <w:pPr>
        <w:rPr>
          <w:shd w:val="clear" w:color="auto" w:fill="FFFFFF"/>
        </w:rPr>
      </w:pPr>
      <w:r w:rsidRPr="00B47518">
        <w:rPr>
          <w:shd w:val="clear" w:color="auto" w:fill="FFFFFF"/>
        </w:rPr>
        <w:lastRenderedPageBreak/>
        <w:t xml:space="preserve">Porozumienie budżetowe zakłada, że wartość całego budżetu UE na lata 2021-2027 wyniesie 1,074 bln euro, a fundusz odbudowy o wartości 750 mld euro będzie składał się z: 390 mld euro w formie grantów, a 360 mld euro w formie pożyczek. Łączna wielkość budżetu unijnego na lata 2021-2027 wynosi ponad 1,8 bln euro. Z tej puli do Polski trafi 159 mld euro wsparcia, z czego 124 mld zostaną wydane w formie dotacji, a pozostała część jako niskooprocentowane pożyczki. W przeliczeniu na naszą walutę, łączna wysokość wsparcia, które trafi do Polski wyniesie 776 mld zł. Kwota ta obejmuje nie tylko obszar dotacji skierowanych do polskich przedsiębiorstw i samorządów, ale również politykę rolną (w tym dopłaty bezpośrednie), koszty administracyjne oraz wsparcia dla projektów strategicznych realizowanych na szczeblu centralnym. Środki po które </w:t>
      </w:r>
      <w:r>
        <w:rPr>
          <w:shd w:val="clear" w:color="auto" w:fill="FFFFFF"/>
        </w:rPr>
        <w:t>Powiat przeworski oraz gminy wchodzące w jego skład</w:t>
      </w:r>
      <w:r w:rsidRPr="00B47518">
        <w:rPr>
          <w:shd w:val="clear" w:color="auto" w:fill="FFFFFF"/>
        </w:rPr>
        <w:t xml:space="preserve"> będą mogł</w:t>
      </w:r>
      <w:r>
        <w:rPr>
          <w:shd w:val="clear" w:color="auto" w:fill="FFFFFF"/>
        </w:rPr>
        <w:t xml:space="preserve">y </w:t>
      </w:r>
      <w:r w:rsidRPr="00B47518">
        <w:rPr>
          <w:shd w:val="clear" w:color="auto" w:fill="FFFFFF"/>
        </w:rPr>
        <w:t>sięgnąć</w:t>
      </w:r>
      <w:r>
        <w:rPr>
          <w:shd w:val="clear" w:color="auto" w:fill="FFFFFF"/>
        </w:rPr>
        <w:t>,</w:t>
      </w:r>
      <w:r w:rsidRPr="00B47518">
        <w:rPr>
          <w:shd w:val="clear" w:color="auto" w:fill="FFFFFF"/>
        </w:rPr>
        <w:t xml:space="preserve"> związane z częścią budżetu poświęconego polityce spójności. </w:t>
      </w:r>
    </w:p>
    <w:p w14:paraId="077F12A6" w14:textId="77777777" w:rsidR="000419DA" w:rsidRPr="00B47518" w:rsidRDefault="000419DA" w:rsidP="000419DA">
      <w:pPr>
        <w:rPr>
          <w:shd w:val="clear" w:color="auto" w:fill="FFFFFF"/>
        </w:rPr>
      </w:pPr>
      <w:r w:rsidRPr="00B47518">
        <w:rPr>
          <w:shd w:val="clear" w:color="auto" w:fill="FFFFFF"/>
        </w:rPr>
        <w:t xml:space="preserve">Polska będzie największym beneficjentem polityki spójności ze wszystkich krajów członkowskich Unii Europejskiej i otrzyma 66,8 mld euro. Są to jednak środki mniejsze niż w perspektywie 2014-2020, które opiewały na kwotę 82,5 mld euro.  Realnie więc, pula dostępnych w trybie konkursowym środków zmniejszy się o ok. 20%. Nie jest znany jeszcze jaka pula wskazanego budżetu ogólnokrajowego trafi do poszczególnych województw oraz jaki będzie maksymalny poziom dofinansowania projektów – w szczególności, czy z uwagi na mniejszy budżet na politykę spójności zmniejszona zostanie liczba dofinansowywanych projektów, czy też zmniejszeniu ulegnie poziom dofinansowania, tak aby wsparcie mogło trafić do większej liczby odbiorów – wstępnie, mówi się </w:t>
      </w:r>
      <w:r w:rsidRPr="00B47518">
        <w:rPr>
          <w:shd w:val="clear" w:color="auto" w:fill="FFFFFF"/>
        </w:rPr>
        <w:br/>
        <w:t>o maksymalnym, 70% poziomie wsparcia dotacyjnego). Znane są jednak obszary priorytetowe na które skierowane zostanie wsparcie.</w:t>
      </w:r>
    </w:p>
    <w:p w14:paraId="30FB1324" w14:textId="77777777" w:rsidR="000419DA" w:rsidRPr="00B47518" w:rsidRDefault="000419DA" w:rsidP="000419DA">
      <w:pPr>
        <w:rPr>
          <w:rFonts w:eastAsia="Times New Roman"/>
          <w:lang w:eastAsia="pl-PL"/>
        </w:rPr>
      </w:pPr>
      <w:r w:rsidRPr="00B47518">
        <w:rPr>
          <w:rFonts w:eastAsia="Times New Roman"/>
          <w:lang w:eastAsia="pl-PL"/>
        </w:rPr>
        <w:t>Nowa perspektywa finansowa 2021-2027 koncentrować się ma na następujących celach:</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505"/>
      </w:tblGrid>
      <w:tr w:rsidR="000419DA" w:rsidRPr="00B47518" w14:paraId="2C1CA7C9" w14:textId="77777777" w:rsidTr="000D7285">
        <w:tc>
          <w:tcPr>
            <w:tcW w:w="1555" w:type="dxa"/>
            <w:tcBorders>
              <w:right w:val="single" w:sz="4" w:space="0" w:color="4B686B"/>
            </w:tcBorders>
            <w:vAlign w:val="center"/>
          </w:tcPr>
          <w:p w14:paraId="2B1A25B2" w14:textId="77777777" w:rsidR="000419DA" w:rsidRPr="00B47518" w:rsidRDefault="000419DA" w:rsidP="000D7285">
            <w:pPr>
              <w:spacing w:before="120"/>
              <w:jc w:val="center"/>
            </w:pPr>
            <w:r w:rsidRPr="00B47518">
              <w:rPr>
                <w:noProof/>
                <w:lang w:eastAsia="pl-PL"/>
              </w:rPr>
              <w:drawing>
                <wp:inline distT="0" distB="0" distL="0" distR="0" wp14:anchorId="0E5B2312" wp14:editId="638D28D3">
                  <wp:extent cx="723900" cy="723900"/>
                  <wp:effectExtent l="0" t="0" r="0" b="0"/>
                  <wp:docPr id="325" name="Grafika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723900" cy="723900"/>
                          </a:xfrm>
                          <a:prstGeom prst="rect">
                            <a:avLst/>
                          </a:prstGeom>
                        </pic:spPr>
                      </pic:pic>
                    </a:graphicData>
                  </a:graphic>
                </wp:inline>
              </w:drawing>
            </w:r>
          </w:p>
        </w:tc>
        <w:tc>
          <w:tcPr>
            <w:tcW w:w="7505" w:type="dxa"/>
            <w:tcBorders>
              <w:left w:val="single" w:sz="4" w:space="0" w:color="4B686B"/>
            </w:tcBorders>
          </w:tcPr>
          <w:p w14:paraId="2524DA6F" w14:textId="77777777" w:rsidR="000419DA" w:rsidRPr="00B47518" w:rsidRDefault="000419DA" w:rsidP="000D7285">
            <w:pPr>
              <w:spacing w:before="240"/>
              <w:ind w:left="183"/>
              <w:rPr>
                <w:rFonts w:eastAsia="Times New Roman"/>
                <w:lang w:eastAsia="pl-PL"/>
              </w:rPr>
            </w:pPr>
            <w:r w:rsidRPr="00B47518">
              <w:rPr>
                <w:rFonts w:eastAsia="Times New Roman"/>
                <w:lang w:eastAsia="pl-PL"/>
              </w:rPr>
              <w:t>Cel 1 – bardziej inteligentna Europa (</w:t>
            </w:r>
            <w:proofErr w:type="spellStart"/>
            <w:r w:rsidRPr="00B47518">
              <w:rPr>
                <w:rFonts w:eastAsia="Times New Roman"/>
                <w:lang w:eastAsia="pl-PL"/>
              </w:rPr>
              <w:t>Smarter</w:t>
            </w:r>
            <w:proofErr w:type="spellEnd"/>
            <w:r w:rsidRPr="00B47518">
              <w:rPr>
                <w:rFonts w:eastAsia="Times New Roman"/>
                <w:lang w:eastAsia="pl-PL"/>
              </w:rPr>
              <w:t xml:space="preserve"> Europe).</w:t>
            </w:r>
          </w:p>
          <w:p w14:paraId="11DC93B7" w14:textId="77777777" w:rsidR="000419DA" w:rsidRPr="00B47518" w:rsidRDefault="000419DA" w:rsidP="000D7285">
            <w:pPr>
              <w:ind w:left="183"/>
              <w:rPr>
                <w:rFonts w:eastAsia="Times New Roman"/>
                <w:lang w:eastAsia="pl-PL"/>
              </w:rPr>
            </w:pPr>
            <w:r w:rsidRPr="00B47518">
              <w:rPr>
                <w:rFonts w:eastAsia="Times New Roman"/>
                <w:lang w:eastAsia="pl-PL"/>
              </w:rPr>
              <w:t xml:space="preserve">Cel 2 – bardziej przyjazna dla środowiska </w:t>
            </w:r>
            <w:proofErr w:type="spellStart"/>
            <w:r w:rsidRPr="00B47518">
              <w:rPr>
                <w:rFonts w:eastAsia="Times New Roman"/>
                <w:lang w:eastAsia="pl-PL"/>
              </w:rPr>
              <w:t>bezemisyjna</w:t>
            </w:r>
            <w:proofErr w:type="spellEnd"/>
            <w:r w:rsidRPr="00B47518">
              <w:rPr>
                <w:rFonts w:eastAsia="Times New Roman"/>
                <w:lang w:eastAsia="pl-PL"/>
              </w:rPr>
              <w:t xml:space="preserve"> Europa (a </w:t>
            </w:r>
            <w:proofErr w:type="spellStart"/>
            <w:r w:rsidRPr="00B47518">
              <w:rPr>
                <w:rFonts w:eastAsia="Times New Roman"/>
                <w:lang w:eastAsia="pl-PL"/>
              </w:rPr>
              <w:t>Greener</w:t>
            </w:r>
            <w:proofErr w:type="spellEnd"/>
            <w:r w:rsidRPr="00B47518">
              <w:rPr>
                <w:rFonts w:eastAsia="Times New Roman"/>
                <w:lang w:eastAsia="pl-PL"/>
              </w:rPr>
              <w:t xml:space="preserve">, </w:t>
            </w:r>
            <w:proofErr w:type="spellStart"/>
            <w:r w:rsidRPr="00B47518">
              <w:rPr>
                <w:rFonts w:eastAsia="Times New Roman"/>
                <w:lang w:eastAsia="pl-PL"/>
              </w:rPr>
              <w:t>carbon</w:t>
            </w:r>
            <w:proofErr w:type="spellEnd"/>
            <w:r w:rsidRPr="00B47518">
              <w:rPr>
                <w:rFonts w:eastAsia="Times New Roman"/>
                <w:lang w:eastAsia="pl-PL"/>
              </w:rPr>
              <w:t xml:space="preserve"> </w:t>
            </w:r>
            <w:proofErr w:type="spellStart"/>
            <w:r w:rsidRPr="00B47518">
              <w:rPr>
                <w:rFonts w:eastAsia="Times New Roman"/>
                <w:lang w:eastAsia="pl-PL"/>
              </w:rPr>
              <w:t>free</w:t>
            </w:r>
            <w:proofErr w:type="spellEnd"/>
            <w:r w:rsidRPr="00B47518">
              <w:rPr>
                <w:rFonts w:eastAsia="Times New Roman"/>
                <w:lang w:eastAsia="pl-PL"/>
              </w:rPr>
              <w:t xml:space="preserve"> Europe).</w:t>
            </w:r>
          </w:p>
          <w:p w14:paraId="561BA095" w14:textId="77777777" w:rsidR="000419DA" w:rsidRPr="00B47518" w:rsidRDefault="000419DA" w:rsidP="000D7285">
            <w:pPr>
              <w:ind w:left="183"/>
              <w:rPr>
                <w:rFonts w:eastAsia="Times New Roman"/>
                <w:lang w:eastAsia="pl-PL"/>
              </w:rPr>
            </w:pPr>
            <w:r w:rsidRPr="00B47518">
              <w:rPr>
                <w:rFonts w:eastAsia="Times New Roman"/>
                <w:lang w:eastAsia="pl-PL"/>
              </w:rPr>
              <w:t xml:space="preserve">Cel 3 – lepiej połączona Europa (a </w:t>
            </w:r>
            <w:proofErr w:type="spellStart"/>
            <w:r w:rsidRPr="00B47518">
              <w:rPr>
                <w:rFonts w:eastAsia="Times New Roman"/>
                <w:lang w:eastAsia="pl-PL"/>
              </w:rPr>
              <w:t>more</w:t>
            </w:r>
            <w:proofErr w:type="spellEnd"/>
            <w:r w:rsidRPr="00B47518">
              <w:rPr>
                <w:rFonts w:eastAsia="Times New Roman"/>
                <w:lang w:eastAsia="pl-PL"/>
              </w:rPr>
              <w:t xml:space="preserve"> </w:t>
            </w:r>
            <w:proofErr w:type="spellStart"/>
            <w:r w:rsidRPr="00B47518">
              <w:rPr>
                <w:rFonts w:eastAsia="Times New Roman"/>
                <w:lang w:eastAsia="pl-PL"/>
              </w:rPr>
              <w:t>Connected</w:t>
            </w:r>
            <w:proofErr w:type="spellEnd"/>
            <w:r w:rsidRPr="00B47518">
              <w:rPr>
                <w:rFonts w:eastAsia="Times New Roman"/>
                <w:lang w:eastAsia="pl-PL"/>
              </w:rPr>
              <w:t xml:space="preserve"> Europe).</w:t>
            </w:r>
          </w:p>
          <w:p w14:paraId="7CEC4A71" w14:textId="77777777" w:rsidR="000419DA" w:rsidRPr="00B47518" w:rsidRDefault="000419DA" w:rsidP="000D7285">
            <w:pPr>
              <w:ind w:left="183"/>
              <w:rPr>
                <w:rFonts w:eastAsia="Times New Roman"/>
                <w:lang w:eastAsia="pl-PL"/>
              </w:rPr>
            </w:pPr>
            <w:r w:rsidRPr="00B47518">
              <w:rPr>
                <w:rFonts w:eastAsia="Times New Roman"/>
                <w:lang w:eastAsia="pl-PL"/>
              </w:rPr>
              <w:t xml:space="preserve">Cel 4 – Europa o silniejszym wymiarze społecznym (a </w:t>
            </w:r>
            <w:proofErr w:type="spellStart"/>
            <w:r w:rsidRPr="00B47518">
              <w:rPr>
                <w:rFonts w:eastAsia="Times New Roman"/>
                <w:lang w:eastAsia="pl-PL"/>
              </w:rPr>
              <w:t>more</w:t>
            </w:r>
            <w:proofErr w:type="spellEnd"/>
            <w:r w:rsidRPr="00B47518">
              <w:rPr>
                <w:rFonts w:eastAsia="Times New Roman"/>
                <w:lang w:eastAsia="pl-PL"/>
              </w:rPr>
              <w:t xml:space="preserve"> </w:t>
            </w:r>
            <w:proofErr w:type="spellStart"/>
            <w:r w:rsidRPr="00B47518">
              <w:rPr>
                <w:rFonts w:eastAsia="Times New Roman"/>
                <w:lang w:eastAsia="pl-PL"/>
              </w:rPr>
              <w:t>Social</w:t>
            </w:r>
            <w:proofErr w:type="spellEnd"/>
            <w:r w:rsidRPr="00B47518">
              <w:rPr>
                <w:rFonts w:eastAsia="Times New Roman"/>
                <w:lang w:eastAsia="pl-PL"/>
              </w:rPr>
              <w:t xml:space="preserve"> Europe).</w:t>
            </w:r>
          </w:p>
          <w:p w14:paraId="0FF0DAD9" w14:textId="77777777" w:rsidR="000419DA" w:rsidRPr="00B47518" w:rsidRDefault="000419DA" w:rsidP="000D7285">
            <w:pPr>
              <w:ind w:left="183"/>
              <w:rPr>
                <w:rFonts w:eastAsia="Times New Roman"/>
                <w:lang w:eastAsia="pl-PL"/>
              </w:rPr>
            </w:pPr>
            <w:r w:rsidRPr="00B47518">
              <w:rPr>
                <w:rFonts w:eastAsia="Times New Roman"/>
                <w:lang w:eastAsia="pl-PL"/>
              </w:rPr>
              <w:t xml:space="preserve">Cel 5 – Europa bliżej obywateli (a Europe </w:t>
            </w:r>
            <w:proofErr w:type="spellStart"/>
            <w:r w:rsidRPr="00B47518">
              <w:rPr>
                <w:rFonts w:eastAsia="Times New Roman"/>
                <w:lang w:eastAsia="pl-PL"/>
              </w:rPr>
              <w:t>closer</w:t>
            </w:r>
            <w:proofErr w:type="spellEnd"/>
            <w:r w:rsidRPr="00B47518">
              <w:rPr>
                <w:rFonts w:eastAsia="Times New Roman"/>
                <w:lang w:eastAsia="pl-PL"/>
              </w:rPr>
              <w:t xml:space="preserve"> to </w:t>
            </w:r>
            <w:proofErr w:type="spellStart"/>
            <w:r w:rsidRPr="00B47518">
              <w:rPr>
                <w:rFonts w:eastAsia="Times New Roman"/>
                <w:lang w:eastAsia="pl-PL"/>
              </w:rPr>
              <w:t>citizens</w:t>
            </w:r>
            <w:proofErr w:type="spellEnd"/>
            <w:r w:rsidRPr="00B47518">
              <w:rPr>
                <w:rFonts w:eastAsia="Times New Roman"/>
                <w:lang w:eastAsia="pl-PL"/>
              </w:rPr>
              <w:t>) – zintegrowany i zrównoważony rozwój wszystkich typów terytoriów.</w:t>
            </w:r>
          </w:p>
          <w:p w14:paraId="26086BCF" w14:textId="77777777" w:rsidR="000419DA" w:rsidRPr="00B47518" w:rsidRDefault="000419DA" w:rsidP="000D7285">
            <w:pPr>
              <w:ind w:left="183"/>
              <w:rPr>
                <w:rFonts w:eastAsia="Times New Roman"/>
                <w:lang w:eastAsia="pl-PL"/>
              </w:rPr>
            </w:pPr>
            <w:r w:rsidRPr="00B47518">
              <w:rPr>
                <w:rFonts w:eastAsia="Times New Roman"/>
                <w:lang w:eastAsia="pl-PL"/>
              </w:rPr>
              <w:t>Cel 6 – Umożliwienie regionom i obywatelom łagodzenia społecznych, gospodarczych i środowiskowych skutków transformacji w kierunku gospodarki neutralnej dla klimatu.</w:t>
            </w:r>
          </w:p>
        </w:tc>
      </w:tr>
    </w:tbl>
    <w:p w14:paraId="625D9DB6" w14:textId="77777777" w:rsidR="000419DA" w:rsidRPr="00B47518" w:rsidRDefault="000419DA" w:rsidP="000419DA">
      <w:pPr>
        <w:spacing w:before="360" w:after="0"/>
        <w:rPr>
          <w:shd w:val="clear" w:color="auto" w:fill="FFFFFF"/>
        </w:rPr>
      </w:pPr>
      <w:r w:rsidRPr="00B47518">
        <w:rPr>
          <w:shd w:val="clear" w:color="auto" w:fill="FFFFFF"/>
        </w:rPr>
        <w:lastRenderedPageBreak/>
        <w:t>Państwa członkowskie indywidualnie ustalać będą podział środków pomiędzy wskazane 6 celów – obszarów priorytetowych, z zastrzeżeniem jednak, że co najmniej:</w:t>
      </w:r>
    </w:p>
    <w:tbl>
      <w:tblPr>
        <w:tblStyle w:val="Tabela-Siatka"/>
        <w:tblW w:w="892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0"/>
        <w:gridCol w:w="7778"/>
      </w:tblGrid>
      <w:tr w:rsidR="000419DA" w:rsidRPr="00B47518" w14:paraId="39E79E45" w14:textId="77777777" w:rsidTr="000D7285">
        <w:trPr>
          <w:trHeight w:val="1183"/>
        </w:trPr>
        <w:tc>
          <w:tcPr>
            <w:tcW w:w="1008" w:type="dxa"/>
            <w:vAlign w:val="center"/>
          </w:tcPr>
          <w:p w14:paraId="3C784B33" w14:textId="77777777" w:rsidR="000419DA" w:rsidRPr="00B47518" w:rsidRDefault="000419DA" w:rsidP="000D7285">
            <w:pPr>
              <w:spacing w:before="240"/>
              <w:rPr>
                <w:rFonts w:ascii="Arial Black" w:hAnsi="Arial Black"/>
                <w:color w:val="AA7297" w:themeColor="accent1"/>
                <w:sz w:val="40"/>
                <w:szCs w:val="40"/>
              </w:rPr>
            </w:pPr>
            <w:r w:rsidRPr="00B47518">
              <w:rPr>
                <w:rFonts w:ascii="Arial Black" w:hAnsi="Arial Black"/>
                <w:color w:val="AA7297" w:themeColor="accent1"/>
                <w:sz w:val="40"/>
                <w:szCs w:val="40"/>
              </w:rPr>
              <w:t>35%</w:t>
            </w:r>
          </w:p>
        </w:tc>
        <w:tc>
          <w:tcPr>
            <w:tcW w:w="7920" w:type="dxa"/>
            <w:vAlign w:val="center"/>
          </w:tcPr>
          <w:p w14:paraId="6DE9B592" w14:textId="77777777" w:rsidR="000419DA" w:rsidRPr="00B47518" w:rsidRDefault="000419DA" w:rsidP="000D7285">
            <w:pPr>
              <w:spacing w:before="120"/>
              <w:ind w:left="23"/>
              <w:rPr>
                <w:rFonts w:eastAsia="Times New Roman"/>
                <w:lang w:eastAsia="pl-PL"/>
              </w:rPr>
            </w:pPr>
            <w:r w:rsidRPr="00B47518">
              <w:rPr>
                <w:shd w:val="clear" w:color="auto" w:fill="FFFFFF"/>
              </w:rPr>
              <w:t>środków wydane zostanie w obszarze inteligentnych i nowoczesnych technologii (c</w:t>
            </w:r>
            <w:r w:rsidRPr="00B47518">
              <w:rPr>
                <w:rFonts w:eastAsia="Times New Roman"/>
                <w:lang w:eastAsia="pl-PL"/>
              </w:rPr>
              <w:t xml:space="preserve">el 1 – bardziej inteligentna Europa - </w:t>
            </w:r>
            <w:proofErr w:type="spellStart"/>
            <w:r w:rsidRPr="00B47518">
              <w:rPr>
                <w:rFonts w:eastAsia="Times New Roman"/>
                <w:i/>
                <w:iCs/>
                <w:lang w:eastAsia="pl-PL"/>
              </w:rPr>
              <w:t>Smarter</w:t>
            </w:r>
            <w:proofErr w:type="spellEnd"/>
            <w:r w:rsidRPr="00B47518">
              <w:rPr>
                <w:rFonts w:eastAsia="Times New Roman"/>
                <w:i/>
                <w:iCs/>
                <w:lang w:eastAsia="pl-PL"/>
              </w:rPr>
              <w:t xml:space="preserve"> Europe</w:t>
            </w:r>
            <w:r w:rsidRPr="00B47518">
              <w:rPr>
                <w:rFonts w:eastAsia="Times New Roman"/>
                <w:lang w:eastAsia="pl-PL"/>
              </w:rPr>
              <w:t>).</w:t>
            </w:r>
          </w:p>
        </w:tc>
      </w:tr>
      <w:tr w:rsidR="000419DA" w:rsidRPr="00B47518" w14:paraId="3D4E0FD9" w14:textId="77777777" w:rsidTr="000D7285">
        <w:tc>
          <w:tcPr>
            <w:tcW w:w="1008" w:type="dxa"/>
            <w:vAlign w:val="center"/>
          </w:tcPr>
          <w:p w14:paraId="05AF9D34" w14:textId="77777777" w:rsidR="000419DA" w:rsidRPr="00B47518" w:rsidRDefault="000419DA" w:rsidP="000D7285">
            <w:pPr>
              <w:spacing w:before="240"/>
              <w:rPr>
                <w:rFonts w:ascii="Arial Black" w:hAnsi="Arial Black"/>
                <w:color w:val="AA7297" w:themeColor="accent1"/>
                <w:sz w:val="40"/>
                <w:szCs w:val="40"/>
              </w:rPr>
            </w:pPr>
            <w:r w:rsidRPr="00B47518">
              <w:rPr>
                <w:rFonts w:ascii="Arial Black" w:hAnsi="Arial Black"/>
                <w:color w:val="AA7297" w:themeColor="accent1"/>
                <w:sz w:val="40"/>
                <w:szCs w:val="40"/>
              </w:rPr>
              <w:t>30%</w:t>
            </w:r>
          </w:p>
        </w:tc>
        <w:tc>
          <w:tcPr>
            <w:tcW w:w="7920" w:type="dxa"/>
            <w:vAlign w:val="center"/>
          </w:tcPr>
          <w:p w14:paraId="3D2E8917" w14:textId="77777777" w:rsidR="000419DA" w:rsidRPr="00B47518" w:rsidRDefault="000419DA" w:rsidP="000D7285">
            <w:pPr>
              <w:spacing w:before="120"/>
              <w:rPr>
                <w:rFonts w:eastAsia="Times New Roman"/>
                <w:lang w:eastAsia="pl-PL"/>
              </w:rPr>
            </w:pPr>
            <w:r w:rsidRPr="00B47518">
              <w:rPr>
                <w:shd w:val="clear" w:color="auto" w:fill="FFFFFF"/>
              </w:rPr>
              <w:t>środków wydanie zostanie w obszarze ochrony środowiska (c</w:t>
            </w:r>
            <w:r w:rsidRPr="00B47518">
              <w:rPr>
                <w:rFonts w:eastAsia="Times New Roman"/>
                <w:lang w:eastAsia="pl-PL"/>
              </w:rPr>
              <w:t xml:space="preserve">el 2 – bardziej przyjazna dla środowiska </w:t>
            </w:r>
            <w:proofErr w:type="spellStart"/>
            <w:r w:rsidRPr="00B47518">
              <w:rPr>
                <w:rFonts w:eastAsia="Times New Roman"/>
                <w:lang w:eastAsia="pl-PL"/>
              </w:rPr>
              <w:t>bezemisyjna</w:t>
            </w:r>
            <w:proofErr w:type="spellEnd"/>
            <w:r w:rsidRPr="00B47518">
              <w:rPr>
                <w:rFonts w:eastAsia="Times New Roman"/>
                <w:lang w:eastAsia="pl-PL"/>
              </w:rPr>
              <w:t xml:space="preserve"> Europa - </w:t>
            </w:r>
            <w:r w:rsidRPr="00B47518">
              <w:rPr>
                <w:rFonts w:eastAsia="Times New Roman"/>
                <w:i/>
                <w:iCs/>
                <w:lang w:eastAsia="pl-PL"/>
              </w:rPr>
              <w:t xml:space="preserve">a </w:t>
            </w:r>
            <w:proofErr w:type="spellStart"/>
            <w:r w:rsidRPr="00B47518">
              <w:rPr>
                <w:rFonts w:eastAsia="Times New Roman"/>
                <w:i/>
                <w:iCs/>
                <w:lang w:eastAsia="pl-PL"/>
              </w:rPr>
              <w:t>Greener</w:t>
            </w:r>
            <w:proofErr w:type="spellEnd"/>
            <w:r w:rsidRPr="00B47518">
              <w:rPr>
                <w:rFonts w:eastAsia="Times New Roman"/>
                <w:i/>
                <w:iCs/>
                <w:lang w:eastAsia="pl-PL"/>
              </w:rPr>
              <w:t xml:space="preserve">, </w:t>
            </w:r>
            <w:proofErr w:type="spellStart"/>
            <w:r w:rsidRPr="00B47518">
              <w:rPr>
                <w:rFonts w:eastAsia="Times New Roman"/>
                <w:i/>
                <w:iCs/>
                <w:lang w:eastAsia="pl-PL"/>
              </w:rPr>
              <w:t>carbon</w:t>
            </w:r>
            <w:proofErr w:type="spellEnd"/>
            <w:r w:rsidRPr="00B47518">
              <w:rPr>
                <w:rFonts w:eastAsia="Times New Roman"/>
                <w:i/>
                <w:iCs/>
                <w:lang w:eastAsia="pl-PL"/>
              </w:rPr>
              <w:t xml:space="preserve"> </w:t>
            </w:r>
            <w:proofErr w:type="spellStart"/>
            <w:r w:rsidRPr="00B47518">
              <w:rPr>
                <w:rFonts w:eastAsia="Times New Roman"/>
                <w:i/>
                <w:iCs/>
                <w:lang w:eastAsia="pl-PL"/>
              </w:rPr>
              <w:t>free</w:t>
            </w:r>
            <w:proofErr w:type="spellEnd"/>
            <w:r w:rsidRPr="00B47518">
              <w:rPr>
                <w:rFonts w:eastAsia="Times New Roman"/>
                <w:i/>
                <w:iCs/>
                <w:lang w:eastAsia="pl-PL"/>
              </w:rPr>
              <w:t xml:space="preserve"> Europe</w:t>
            </w:r>
            <w:r w:rsidRPr="00B47518">
              <w:rPr>
                <w:rFonts w:eastAsia="Times New Roman"/>
                <w:lang w:eastAsia="pl-PL"/>
              </w:rPr>
              <w:t>).</w:t>
            </w:r>
          </w:p>
        </w:tc>
      </w:tr>
    </w:tbl>
    <w:p w14:paraId="76C2BF29" w14:textId="77777777" w:rsidR="000419DA" w:rsidRDefault="000419DA" w:rsidP="000419DA">
      <w:pPr>
        <w:spacing w:before="120"/>
        <w:rPr>
          <w:rFonts w:eastAsia="Times New Roman"/>
          <w:lang w:eastAsia="pl-PL"/>
        </w:rPr>
      </w:pPr>
      <w:r w:rsidRPr="00B47518">
        <w:rPr>
          <w:rFonts w:eastAsia="Times New Roman"/>
          <w:lang w:eastAsia="pl-PL"/>
        </w:rPr>
        <w:t xml:space="preserve">Szczególna zmiana dotyczy środków związanych z ochroną środowiska. W perspektywie budżetowej 2014-2020, działania związane z odnawialnymi źródłami energii, obniżaniem emisji oraz ochroną środowiska mieściły się w obszarze tematycznym: „infrastruktura i środowisko”. </w:t>
      </w:r>
      <w:r w:rsidRPr="00B47518">
        <w:rPr>
          <w:rFonts w:eastAsia="Times New Roman"/>
          <w:lang w:eastAsia="pl-PL"/>
        </w:rPr>
        <w:br/>
        <w:t xml:space="preserve">W perspektywie 2021-2027, finansowanie inwestycji </w:t>
      </w:r>
      <w:proofErr w:type="spellStart"/>
      <w:r w:rsidRPr="00B47518">
        <w:rPr>
          <w:rFonts w:eastAsia="Times New Roman"/>
          <w:lang w:eastAsia="pl-PL"/>
        </w:rPr>
        <w:t>prośrodowiskowych</w:t>
      </w:r>
      <w:proofErr w:type="spellEnd"/>
      <w:r w:rsidRPr="00B47518">
        <w:rPr>
          <w:rFonts w:eastAsia="Times New Roman"/>
          <w:lang w:eastAsia="pl-PL"/>
        </w:rPr>
        <w:t xml:space="preserve"> będzie finansowane </w:t>
      </w:r>
      <w:r w:rsidRPr="00B47518">
        <w:rPr>
          <w:rFonts w:eastAsia="Times New Roman"/>
          <w:lang w:eastAsia="pl-PL"/>
        </w:rPr>
        <w:br/>
        <w:t>z odrębnej od infrastruktury puli środków. Zatem choć ogólnie pula dostępnych środków zmniejsza się o 20%, to w obszarze środowiska, klimatu i odnawialnych źródeł energii spodziewać się można znaczącego wzrostu wielkości funduszy, po które będzie można się ubiegać.</w:t>
      </w:r>
    </w:p>
    <w:p w14:paraId="282C851A" w14:textId="77777777" w:rsidR="000419DA" w:rsidRPr="00B47518" w:rsidRDefault="000419DA" w:rsidP="000419DA">
      <w:pPr>
        <w:rPr>
          <w:rFonts w:eastAsia="Times New Roman"/>
          <w:lang w:eastAsia="pl-PL"/>
        </w:rPr>
      </w:pPr>
      <w:r w:rsidRPr="00B47518">
        <w:rPr>
          <w:rFonts w:eastAsia="Times New Roman"/>
          <w:lang w:eastAsia="pl-PL"/>
        </w:rPr>
        <w:t>W ramach celu 1 – bardziej inteligentna Europa, wspierane będą takie inwestycje jak:</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0"/>
      </w:tblGrid>
      <w:tr w:rsidR="000419DA" w:rsidRPr="00B47518" w14:paraId="1928E029" w14:textId="77777777" w:rsidTr="000D7285">
        <w:tc>
          <w:tcPr>
            <w:tcW w:w="1560" w:type="dxa"/>
            <w:tcBorders>
              <w:right w:val="single" w:sz="4" w:space="0" w:color="4B686B"/>
            </w:tcBorders>
            <w:vAlign w:val="center"/>
          </w:tcPr>
          <w:p w14:paraId="4EFAFE00" w14:textId="77777777" w:rsidR="000419DA" w:rsidRPr="00B47518" w:rsidRDefault="000419DA" w:rsidP="000D7285">
            <w:pPr>
              <w:spacing w:before="120"/>
              <w:jc w:val="center"/>
            </w:pPr>
          </w:p>
          <w:p w14:paraId="0DEF31C0" w14:textId="77777777" w:rsidR="000419DA" w:rsidRPr="00B47518" w:rsidRDefault="000419DA" w:rsidP="000D7285">
            <w:pPr>
              <w:spacing w:before="960"/>
              <w:jc w:val="center"/>
            </w:pPr>
            <w:r w:rsidRPr="00B47518">
              <w:rPr>
                <w:noProof/>
                <w:lang w:eastAsia="pl-PL"/>
              </w:rPr>
              <w:drawing>
                <wp:inline distT="0" distB="0" distL="0" distR="0" wp14:anchorId="6390DB3C" wp14:editId="3964013E">
                  <wp:extent cx="540000" cy="540000"/>
                  <wp:effectExtent l="0" t="0" r="0" b="0"/>
                  <wp:docPr id="332" name="Grafika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96DAC541-7B7A-43D3-8B79-37D633B846F1}">
                                <asvg:svgBlip xmlns:asvg="http://schemas.microsoft.com/office/drawing/2016/SVG/main" r:embed="rId72"/>
                              </a:ext>
                            </a:extLst>
                          </a:blip>
                          <a:stretch>
                            <a:fillRect/>
                          </a:stretch>
                        </pic:blipFill>
                        <pic:spPr>
                          <a:xfrm>
                            <a:off x="0" y="0"/>
                            <a:ext cx="540000" cy="540000"/>
                          </a:xfrm>
                          <a:prstGeom prst="rect">
                            <a:avLst/>
                          </a:prstGeom>
                        </pic:spPr>
                      </pic:pic>
                    </a:graphicData>
                  </a:graphic>
                </wp:inline>
              </w:drawing>
            </w:r>
          </w:p>
          <w:p w14:paraId="2C544DDF" w14:textId="77777777" w:rsidR="000419DA" w:rsidRPr="00B47518" w:rsidRDefault="000419DA" w:rsidP="000D7285">
            <w:pPr>
              <w:spacing w:before="360"/>
              <w:jc w:val="center"/>
            </w:pPr>
          </w:p>
          <w:p w14:paraId="393C238D" w14:textId="77777777" w:rsidR="000419DA" w:rsidRPr="00B47518" w:rsidRDefault="000419DA" w:rsidP="000D7285">
            <w:pPr>
              <w:spacing w:before="360"/>
              <w:jc w:val="center"/>
            </w:pPr>
          </w:p>
        </w:tc>
        <w:tc>
          <w:tcPr>
            <w:tcW w:w="7500" w:type="dxa"/>
            <w:tcBorders>
              <w:left w:val="single" w:sz="4" w:space="0" w:color="4B686B"/>
            </w:tcBorders>
          </w:tcPr>
          <w:p w14:paraId="532CB342" w14:textId="77777777" w:rsidR="000419DA" w:rsidRPr="00B47518" w:rsidRDefault="000419DA" w:rsidP="000D2D6F">
            <w:pPr>
              <w:pStyle w:val="Akapitzlist"/>
              <w:numPr>
                <w:ilvl w:val="0"/>
                <w:numId w:val="5"/>
              </w:numPr>
              <w:spacing w:before="120"/>
              <w:ind w:left="608"/>
              <w:rPr>
                <w:rFonts w:eastAsia="Times New Roman" w:cs="Lato"/>
                <w:szCs w:val="23"/>
                <w:lang w:eastAsia="pl-PL"/>
              </w:rPr>
            </w:pPr>
            <w:r w:rsidRPr="00B47518">
              <w:rPr>
                <w:rFonts w:eastAsia="Times New Roman" w:cs="Lato"/>
                <w:szCs w:val="23"/>
                <w:lang w:eastAsia="pl-PL"/>
              </w:rPr>
              <w:t>działalność badawczo - rozwojowa przedsiębiorstw i konsorcjów z ich udziałem;</w:t>
            </w:r>
          </w:p>
          <w:p w14:paraId="74E5DF6A" w14:textId="77777777" w:rsidR="000419DA" w:rsidRPr="00B47518" w:rsidRDefault="000419DA" w:rsidP="000D2D6F">
            <w:pPr>
              <w:pStyle w:val="Akapitzlist"/>
              <w:numPr>
                <w:ilvl w:val="0"/>
                <w:numId w:val="5"/>
              </w:numPr>
              <w:ind w:left="608"/>
              <w:rPr>
                <w:rFonts w:eastAsia="Times New Roman" w:cs="Lato"/>
                <w:szCs w:val="23"/>
                <w:lang w:eastAsia="pl-PL"/>
              </w:rPr>
            </w:pPr>
            <w:r w:rsidRPr="00B47518">
              <w:rPr>
                <w:rFonts w:eastAsia="Times New Roman" w:cs="Lato"/>
                <w:szCs w:val="23"/>
                <w:lang w:eastAsia="pl-PL"/>
              </w:rPr>
              <w:t>inwestycje w infrastrukturę do wdrożenia wyników prac badawczo – rozwojowych;</w:t>
            </w:r>
          </w:p>
          <w:p w14:paraId="31B8C9B0" w14:textId="77777777" w:rsidR="000419DA" w:rsidRPr="00B47518" w:rsidRDefault="000419DA" w:rsidP="000D2D6F">
            <w:pPr>
              <w:pStyle w:val="Akapitzlist"/>
              <w:numPr>
                <w:ilvl w:val="0"/>
                <w:numId w:val="5"/>
              </w:numPr>
              <w:ind w:left="608"/>
              <w:rPr>
                <w:rFonts w:eastAsia="Times New Roman" w:cs="Lato"/>
                <w:szCs w:val="23"/>
                <w:lang w:eastAsia="pl-PL"/>
              </w:rPr>
            </w:pPr>
            <w:r w:rsidRPr="00B47518">
              <w:rPr>
                <w:rFonts w:eastAsia="Times New Roman" w:cs="Lato"/>
                <w:szCs w:val="23"/>
                <w:lang w:eastAsia="pl-PL"/>
              </w:rPr>
              <w:t>współpraca przedsiębiorstw z sektorem nauki i podmiotami sektora publicznego;</w:t>
            </w:r>
          </w:p>
          <w:p w14:paraId="191E393C" w14:textId="77777777" w:rsidR="000419DA" w:rsidRPr="00B47518" w:rsidRDefault="000419DA" w:rsidP="000D2D6F">
            <w:pPr>
              <w:pStyle w:val="Akapitzlist"/>
              <w:numPr>
                <w:ilvl w:val="0"/>
                <w:numId w:val="5"/>
              </w:numPr>
              <w:ind w:left="608"/>
              <w:rPr>
                <w:rFonts w:eastAsia="Times New Roman" w:cs="Lato"/>
                <w:szCs w:val="23"/>
                <w:lang w:eastAsia="pl-PL"/>
              </w:rPr>
            </w:pPr>
            <w:r w:rsidRPr="00B47518">
              <w:rPr>
                <w:rFonts w:eastAsia="Times New Roman" w:cs="Lato"/>
                <w:szCs w:val="23"/>
                <w:lang w:eastAsia="pl-PL"/>
              </w:rPr>
              <w:t>ochrona własności intelektualnej;</w:t>
            </w:r>
          </w:p>
          <w:p w14:paraId="37867389" w14:textId="77777777" w:rsidR="000419DA" w:rsidRPr="00B47518" w:rsidRDefault="000419DA" w:rsidP="000D2D6F">
            <w:pPr>
              <w:pStyle w:val="Akapitzlist"/>
              <w:numPr>
                <w:ilvl w:val="0"/>
                <w:numId w:val="5"/>
              </w:numPr>
              <w:ind w:left="608"/>
              <w:rPr>
                <w:rFonts w:eastAsia="Times New Roman" w:cs="Lato"/>
                <w:szCs w:val="23"/>
                <w:lang w:eastAsia="pl-PL"/>
              </w:rPr>
            </w:pPr>
            <w:r w:rsidRPr="00B47518">
              <w:rPr>
                <w:rFonts w:eastAsia="Times New Roman" w:cs="Lato"/>
                <w:szCs w:val="23"/>
                <w:lang w:eastAsia="pl-PL"/>
              </w:rPr>
              <w:t>transfer technologii;</w:t>
            </w:r>
          </w:p>
          <w:p w14:paraId="3C0B2636" w14:textId="77777777" w:rsidR="000419DA" w:rsidRPr="00B47518" w:rsidRDefault="000419DA" w:rsidP="000D2D6F">
            <w:pPr>
              <w:pStyle w:val="Akapitzlist"/>
              <w:numPr>
                <w:ilvl w:val="0"/>
                <w:numId w:val="5"/>
              </w:numPr>
              <w:ind w:left="608"/>
              <w:rPr>
                <w:rFonts w:eastAsia="Times New Roman" w:cs="Lato"/>
                <w:szCs w:val="23"/>
                <w:lang w:eastAsia="pl-PL"/>
              </w:rPr>
            </w:pPr>
            <w:r w:rsidRPr="00B47518">
              <w:rPr>
                <w:rFonts w:eastAsia="Times New Roman" w:cs="Lato"/>
                <w:szCs w:val="23"/>
                <w:lang w:eastAsia="pl-PL"/>
              </w:rPr>
              <w:t>inwestycje produkcyjne zwiększające zaawansowanie technologiczne (robotyzacja);</w:t>
            </w:r>
          </w:p>
          <w:p w14:paraId="12C5BE7C" w14:textId="77777777" w:rsidR="000419DA" w:rsidRPr="00B47518" w:rsidRDefault="000419DA" w:rsidP="000D2D6F">
            <w:pPr>
              <w:pStyle w:val="Akapitzlist"/>
              <w:numPr>
                <w:ilvl w:val="0"/>
                <w:numId w:val="5"/>
              </w:numPr>
              <w:ind w:left="608"/>
              <w:rPr>
                <w:rFonts w:eastAsia="Times New Roman" w:cs="Lato"/>
                <w:szCs w:val="23"/>
                <w:lang w:eastAsia="pl-PL"/>
              </w:rPr>
            </w:pPr>
            <w:r w:rsidRPr="00B47518">
              <w:rPr>
                <w:rFonts w:eastAsia="Times New Roman" w:cs="Lato"/>
                <w:szCs w:val="23"/>
                <w:lang w:eastAsia="pl-PL"/>
              </w:rPr>
              <w:t>zwiększanie zdolności przedsiębiorstw do tworzenia produktów i usług o potencjale eksportowym (poszukiwanie nowych rynków, rozwój produktów, zmiany modelu biznesowego);</w:t>
            </w:r>
          </w:p>
          <w:p w14:paraId="47295EDB" w14:textId="77777777" w:rsidR="000419DA" w:rsidRPr="00B47518" w:rsidRDefault="000419DA" w:rsidP="000D2D6F">
            <w:pPr>
              <w:pStyle w:val="Akapitzlist"/>
              <w:numPr>
                <w:ilvl w:val="0"/>
                <w:numId w:val="5"/>
              </w:numPr>
              <w:ind w:left="608"/>
              <w:rPr>
                <w:rFonts w:eastAsia="Times New Roman" w:cs="Lato"/>
                <w:szCs w:val="23"/>
                <w:lang w:eastAsia="pl-PL"/>
              </w:rPr>
            </w:pPr>
            <w:r w:rsidRPr="00B47518">
              <w:rPr>
                <w:rFonts w:eastAsia="Times New Roman" w:cs="Lato"/>
                <w:szCs w:val="23"/>
                <w:lang w:eastAsia="pl-PL"/>
              </w:rPr>
              <w:t>transformacja cyfrowa gospodarki.</w:t>
            </w:r>
          </w:p>
        </w:tc>
      </w:tr>
    </w:tbl>
    <w:p w14:paraId="502C4E40" w14:textId="77777777" w:rsidR="000419DA" w:rsidRPr="00B47518" w:rsidRDefault="000419DA" w:rsidP="000419DA">
      <w:pPr>
        <w:spacing w:before="360"/>
        <w:rPr>
          <w:rFonts w:eastAsia="Times New Roman"/>
          <w:lang w:eastAsia="pl-PL"/>
        </w:rPr>
      </w:pPr>
      <w:r w:rsidRPr="00B47518">
        <w:rPr>
          <w:rFonts w:eastAsia="Times New Roman"/>
          <w:lang w:eastAsia="pl-PL"/>
        </w:rPr>
        <w:t xml:space="preserve">W ramach celu 2 – bardziej przyjazna dla środowiska </w:t>
      </w:r>
      <w:proofErr w:type="spellStart"/>
      <w:r w:rsidRPr="00B47518">
        <w:rPr>
          <w:rFonts w:eastAsia="Times New Roman"/>
          <w:lang w:eastAsia="pl-PL"/>
        </w:rPr>
        <w:t>bezemisyjna</w:t>
      </w:r>
      <w:proofErr w:type="spellEnd"/>
      <w:r w:rsidRPr="00B47518">
        <w:rPr>
          <w:rFonts w:eastAsia="Times New Roman"/>
          <w:lang w:eastAsia="pl-PL"/>
        </w:rPr>
        <w:t xml:space="preserve"> Europa, wspierane będą takie inwestycje jak:</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0"/>
      </w:tblGrid>
      <w:tr w:rsidR="000419DA" w:rsidRPr="00B47518" w14:paraId="448CFC8C" w14:textId="77777777" w:rsidTr="000D7285">
        <w:tc>
          <w:tcPr>
            <w:tcW w:w="1560" w:type="dxa"/>
            <w:tcBorders>
              <w:right w:val="single" w:sz="4" w:space="0" w:color="4B686B"/>
            </w:tcBorders>
            <w:vAlign w:val="center"/>
          </w:tcPr>
          <w:p w14:paraId="4EC2C06B" w14:textId="77777777" w:rsidR="000419DA" w:rsidRPr="00B47518" w:rsidRDefault="000419DA" w:rsidP="000D7285">
            <w:pPr>
              <w:spacing w:before="600"/>
              <w:jc w:val="center"/>
            </w:pPr>
            <w:r w:rsidRPr="00B47518">
              <w:rPr>
                <w:noProof/>
                <w:lang w:eastAsia="pl-PL"/>
              </w:rPr>
              <w:lastRenderedPageBreak/>
              <w:drawing>
                <wp:inline distT="0" distB="0" distL="0" distR="0" wp14:anchorId="3890B187" wp14:editId="4C907227">
                  <wp:extent cx="540000" cy="540000"/>
                  <wp:effectExtent l="0" t="0" r="0" b="0"/>
                  <wp:docPr id="334" name="Grafika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96DAC541-7B7A-43D3-8B79-37D633B846F1}">
                                <asvg:svgBlip xmlns:asvg="http://schemas.microsoft.com/office/drawing/2016/SVG/main" r:embed="rId72"/>
                              </a:ext>
                            </a:extLst>
                          </a:blip>
                          <a:stretch>
                            <a:fillRect/>
                          </a:stretch>
                        </pic:blipFill>
                        <pic:spPr>
                          <a:xfrm>
                            <a:off x="0" y="0"/>
                            <a:ext cx="540000" cy="540000"/>
                          </a:xfrm>
                          <a:prstGeom prst="rect">
                            <a:avLst/>
                          </a:prstGeom>
                        </pic:spPr>
                      </pic:pic>
                    </a:graphicData>
                  </a:graphic>
                </wp:inline>
              </w:drawing>
            </w:r>
          </w:p>
          <w:p w14:paraId="205CBA8A" w14:textId="77777777" w:rsidR="000419DA" w:rsidRPr="00B47518" w:rsidRDefault="000419DA" w:rsidP="000D7285"/>
          <w:p w14:paraId="206D08AA" w14:textId="77777777" w:rsidR="000419DA" w:rsidRPr="00B47518" w:rsidRDefault="000419DA" w:rsidP="000D7285">
            <w:pPr>
              <w:spacing w:before="840"/>
              <w:jc w:val="center"/>
            </w:pPr>
          </w:p>
        </w:tc>
        <w:tc>
          <w:tcPr>
            <w:tcW w:w="7500" w:type="dxa"/>
            <w:tcBorders>
              <w:left w:val="single" w:sz="4" w:space="0" w:color="4B686B"/>
            </w:tcBorders>
          </w:tcPr>
          <w:p w14:paraId="11F23502" w14:textId="77777777" w:rsidR="000419DA" w:rsidRPr="00B47518" w:rsidRDefault="000419DA" w:rsidP="000D2D6F">
            <w:pPr>
              <w:pStyle w:val="Akapitzlist"/>
              <w:numPr>
                <w:ilvl w:val="0"/>
                <w:numId w:val="6"/>
              </w:numPr>
              <w:spacing w:before="120"/>
              <w:ind w:left="592"/>
              <w:rPr>
                <w:rFonts w:eastAsia="Times New Roman"/>
                <w:lang w:eastAsia="pl-PL"/>
              </w:rPr>
            </w:pPr>
            <w:r w:rsidRPr="00B47518">
              <w:rPr>
                <w:rFonts w:eastAsia="Times New Roman"/>
                <w:lang w:eastAsia="pl-PL"/>
              </w:rPr>
              <w:t>działania poprawy efektywności energetycznej;</w:t>
            </w:r>
          </w:p>
          <w:p w14:paraId="13E839A3" w14:textId="77777777" w:rsidR="000419DA" w:rsidRPr="00B47518" w:rsidRDefault="000419DA" w:rsidP="000D2D6F">
            <w:pPr>
              <w:pStyle w:val="Akapitzlist"/>
              <w:numPr>
                <w:ilvl w:val="0"/>
                <w:numId w:val="6"/>
              </w:numPr>
              <w:ind w:left="592"/>
              <w:rPr>
                <w:rFonts w:eastAsia="Times New Roman"/>
                <w:lang w:eastAsia="pl-PL"/>
              </w:rPr>
            </w:pPr>
            <w:r w:rsidRPr="00B47518">
              <w:rPr>
                <w:rFonts w:eastAsia="Times New Roman"/>
                <w:lang w:eastAsia="pl-PL"/>
              </w:rPr>
              <w:t>rozwój odnawialnych źródeł energii;</w:t>
            </w:r>
          </w:p>
          <w:p w14:paraId="4EF7E6A0" w14:textId="77777777" w:rsidR="000419DA" w:rsidRPr="00B47518" w:rsidRDefault="000419DA" w:rsidP="000D2D6F">
            <w:pPr>
              <w:pStyle w:val="Akapitzlist"/>
              <w:numPr>
                <w:ilvl w:val="0"/>
                <w:numId w:val="6"/>
              </w:numPr>
              <w:ind w:left="592"/>
              <w:rPr>
                <w:rFonts w:eastAsia="Times New Roman"/>
                <w:lang w:eastAsia="pl-PL"/>
              </w:rPr>
            </w:pPr>
            <w:r w:rsidRPr="00B47518">
              <w:rPr>
                <w:rFonts w:eastAsia="Times New Roman"/>
                <w:lang w:eastAsia="pl-PL"/>
              </w:rPr>
              <w:t xml:space="preserve">systemy magazynowania energii, rozwój lokalnych sieci </w:t>
            </w:r>
            <w:proofErr w:type="spellStart"/>
            <w:r w:rsidRPr="00B47518">
              <w:rPr>
                <w:rFonts w:eastAsia="Times New Roman"/>
                <w:lang w:eastAsia="pl-PL"/>
              </w:rPr>
              <w:t>przesyłu</w:t>
            </w:r>
            <w:proofErr w:type="spellEnd"/>
            <w:r w:rsidRPr="00B47518">
              <w:rPr>
                <w:rFonts w:eastAsia="Times New Roman"/>
                <w:lang w:eastAsia="pl-PL"/>
              </w:rPr>
              <w:t xml:space="preserve"> energii wraz z inteligentnymi systemami zarządzającymi (tzw. smart </w:t>
            </w:r>
            <w:proofErr w:type="spellStart"/>
            <w:r w:rsidRPr="00B47518">
              <w:rPr>
                <w:rFonts w:eastAsia="Times New Roman"/>
                <w:lang w:eastAsia="pl-PL"/>
              </w:rPr>
              <w:t>grids</w:t>
            </w:r>
            <w:proofErr w:type="spellEnd"/>
            <w:r w:rsidRPr="00B47518">
              <w:rPr>
                <w:rFonts w:eastAsia="Times New Roman"/>
                <w:lang w:eastAsia="pl-PL"/>
              </w:rPr>
              <w:t>);</w:t>
            </w:r>
          </w:p>
          <w:p w14:paraId="17575BBF" w14:textId="77777777" w:rsidR="000419DA" w:rsidRPr="00B47518" w:rsidRDefault="000419DA" w:rsidP="000D2D6F">
            <w:pPr>
              <w:pStyle w:val="Akapitzlist"/>
              <w:numPr>
                <w:ilvl w:val="0"/>
                <w:numId w:val="6"/>
              </w:numPr>
              <w:ind w:left="592"/>
              <w:rPr>
                <w:rFonts w:eastAsia="Times New Roman"/>
                <w:lang w:eastAsia="pl-PL"/>
              </w:rPr>
            </w:pPr>
            <w:r w:rsidRPr="00B47518">
              <w:rPr>
                <w:rFonts w:eastAsia="Times New Roman"/>
                <w:lang w:eastAsia="pl-PL"/>
              </w:rPr>
              <w:t>działania związane z adaptacją do zmian klimatu, w tym przeciwdziałanie ryzykom klimatycznym;</w:t>
            </w:r>
          </w:p>
          <w:p w14:paraId="0D677D24" w14:textId="77777777" w:rsidR="000419DA" w:rsidRPr="00B47518" w:rsidRDefault="000419DA" w:rsidP="000D2D6F">
            <w:pPr>
              <w:pStyle w:val="Akapitzlist"/>
              <w:numPr>
                <w:ilvl w:val="0"/>
                <w:numId w:val="6"/>
              </w:numPr>
              <w:ind w:left="592"/>
              <w:rPr>
                <w:rFonts w:eastAsia="Times New Roman"/>
                <w:lang w:eastAsia="pl-PL"/>
              </w:rPr>
            </w:pPr>
            <w:r w:rsidRPr="00B47518">
              <w:rPr>
                <w:rFonts w:eastAsia="Times New Roman"/>
                <w:lang w:eastAsia="pl-PL"/>
              </w:rPr>
              <w:t>działania ochrony gospodarki wodnej (projekty wodociągowe i kanalizacyjne);</w:t>
            </w:r>
          </w:p>
          <w:p w14:paraId="56387DE2" w14:textId="77777777" w:rsidR="000419DA" w:rsidRPr="00B47518" w:rsidRDefault="000419DA" w:rsidP="000D2D6F">
            <w:pPr>
              <w:pStyle w:val="Akapitzlist"/>
              <w:numPr>
                <w:ilvl w:val="0"/>
                <w:numId w:val="6"/>
              </w:numPr>
              <w:ind w:left="592"/>
              <w:rPr>
                <w:rFonts w:eastAsia="Times New Roman"/>
                <w:lang w:eastAsia="pl-PL"/>
              </w:rPr>
            </w:pPr>
            <w:r w:rsidRPr="00B47518">
              <w:rPr>
                <w:rFonts w:eastAsia="Times New Roman"/>
                <w:lang w:eastAsia="pl-PL"/>
              </w:rPr>
              <w:t>działania wspierające gospodarkę o obiegu zamkniętym (odzysk odpadów);</w:t>
            </w:r>
          </w:p>
          <w:p w14:paraId="50421C98" w14:textId="77777777" w:rsidR="000419DA" w:rsidRPr="00B47518" w:rsidRDefault="000419DA" w:rsidP="000D2D6F">
            <w:pPr>
              <w:pStyle w:val="Akapitzlist"/>
              <w:numPr>
                <w:ilvl w:val="0"/>
                <w:numId w:val="6"/>
              </w:numPr>
              <w:ind w:left="592"/>
              <w:rPr>
                <w:rFonts w:eastAsia="Times New Roman"/>
                <w:lang w:eastAsia="pl-PL"/>
              </w:rPr>
            </w:pPr>
            <w:r w:rsidRPr="00B47518">
              <w:rPr>
                <w:rFonts w:eastAsia="Times New Roman"/>
                <w:lang w:eastAsia="pl-PL"/>
              </w:rPr>
              <w:t>wspieranie bioróżnorodności;</w:t>
            </w:r>
          </w:p>
          <w:p w14:paraId="134FD6BA" w14:textId="77777777" w:rsidR="000419DA" w:rsidRPr="00B47518" w:rsidRDefault="000419DA" w:rsidP="000D2D6F">
            <w:pPr>
              <w:pStyle w:val="Akapitzlist"/>
              <w:numPr>
                <w:ilvl w:val="0"/>
                <w:numId w:val="6"/>
              </w:numPr>
              <w:ind w:left="592"/>
              <w:rPr>
                <w:rFonts w:eastAsia="Times New Roman"/>
                <w:lang w:eastAsia="pl-PL"/>
              </w:rPr>
            </w:pPr>
            <w:r w:rsidRPr="00B47518">
              <w:rPr>
                <w:rFonts w:eastAsia="Times New Roman"/>
                <w:lang w:eastAsia="pl-PL"/>
              </w:rPr>
              <w:t>zielona infrastruktura w przestrzeni miejskiej;</w:t>
            </w:r>
          </w:p>
          <w:p w14:paraId="78ED596F" w14:textId="77777777" w:rsidR="000419DA" w:rsidRPr="00B47518" w:rsidRDefault="000419DA" w:rsidP="000D2D6F">
            <w:pPr>
              <w:pStyle w:val="Akapitzlist"/>
              <w:numPr>
                <w:ilvl w:val="0"/>
                <w:numId w:val="6"/>
              </w:numPr>
              <w:ind w:left="592"/>
              <w:rPr>
                <w:rFonts w:eastAsia="Times New Roman"/>
                <w:lang w:eastAsia="pl-PL"/>
              </w:rPr>
            </w:pPr>
            <w:r w:rsidRPr="00B47518">
              <w:rPr>
                <w:rFonts w:eastAsia="Times New Roman"/>
                <w:lang w:eastAsia="pl-PL"/>
              </w:rPr>
              <w:t>ograniczanie niskiej emisji.</w:t>
            </w:r>
          </w:p>
        </w:tc>
      </w:tr>
    </w:tbl>
    <w:p w14:paraId="6FC15F32" w14:textId="77777777" w:rsidR="000419DA" w:rsidRPr="00B47518" w:rsidRDefault="000419DA" w:rsidP="000419DA">
      <w:pPr>
        <w:spacing w:before="360"/>
        <w:rPr>
          <w:rFonts w:eastAsia="Times New Roman"/>
          <w:lang w:eastAsia="pl-PL"/>
        </w:rPr>
      </w:pPr>
      <w:r w:rsidRPr="00B47518">
        <w:rPr>
          <w:rFonts w:eastAsia="Times New Roman"/>
          <w:lang w:eastAsia="pl-PL"/>
        </w:rPr>
        <w:t>W ramach celu 3 - lepiej połączona Europa, wspierane będą takie inwestycje jak:</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0"/>
      </w:tblGrid>
      <w:tr w:rsidR="000419DA" w:rsidRPr="00B47518" w14:paraId="61AB5512" w14:textId="77777777" w:rsidTr="000D7285">
        <w:tc>
          <w:tcPr>
            <w:tcW w:w="1560" w:type="dxa"/>
            <w:tcBorders>
              <w:right w:val="single" w:sz="4" w:space="0" w:color="4B686B"/>
            </w:tcBorders>
            <w:vAlign w:val="center"/>
          </w:tcPr>
          <w:p w14:paraId="686E0749" w14:textId="77777777" w:rsidR="000419DA" w:rsidRPr="00B47518" w:rsidRDefault="000419DA" w:rsidP="000D7285">
            <w:pPr>
              <w:jc w:val="center"/>
            </w:pPr>
            <w:r w:rsidRPr="00B47518">
              <w:rPr>
                <w:noProof/>
                <w:lang w:eastAsia="pl-PL"/>
              </w:rPr>
              <w:drawing>
                <wp:inline distT="0" distB="0" distL="0" distR="0" wp14:anchorId="289E61DB" wp14:editId="1833D142">
                  <wp:extent cx="540000" cy="540000"/>
                  <wp:effectExtent l="0" t="0" r="0" b="0"/>
                  <wp:docPr id="337" name="Grafika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96DAC541-7B7A-43D3-8B79-37D633B846F1}">
                                <asvg:svgBlip xmlns:asvg="http://schemas.microsoft.com/office/drawing/2016/SVG/main" r:embed="rId72"/>
                              </a:ext>
                            </a:extLst>
                          </a:blip>
                          <a:stretch>
                            <a:fillRect/>
                          </a:stretch>
                        </pic:blipFill>
                        <pic:spPr>
                          <a:xfrm>
                            <a:off x="0" y="0"/>
                            <a:ext cx="540000" cy="540000"/>
                          </a:xfrm>
                          <a:prstGeom prst="rect">
                            <a:avLst/>
                          </a:prstGeom>
                        </pic:spPr>
                      </pic:pic>
                    </a:graphicData>
                  </a:graphic>
                </wp:inline>
              </w:drawing>
            </w:r>
          </w:p>
        </w:tc>
        <w:tc>
          <w:tcPr>
            <w:tcW w:w="7500" w:type="dxa"/>
            <w:tcBorders>
              <w:left w:val="single" w:sz="4" w:space="0" w:color="4B686B"/>
            </w:tcBorders>
          </w:tcPr>
          <w:p w14:paraId="601A5AC0" w14:textId="77777777" w:rsidR="000419DA" w:rsidRPr="00B47518" w:rsidRDefault="000419DA" w:rsidP="000D2D6F">
            <w:pPr>
              <w:pStyle w:val="Akapitzlist"/>
              <w:numPr>
                <w:ilvl w:val="0"/>
                <w:numId w:val="7"/>
              </w:numPr>
              <w:spacing w:before="120"/>
              <w:ind w:left="592"/>
              <w:rPr>
                <w:rFonts w:eastAsia="Times New Roman"/>
                <w:lang w:eastAsia="pl-PL"/>
              </w:rPr>
            </w:pPr>
            <w:r w:rsidRPr="00B47518">
              <w:rPr>
                <w:rFonts w:eastAsia="Times New Roman"/>
                <w:lang w:eastAsia="pl-PL"/>
              </w:rPr>
              <w:t>udoskonalanie sieci połączeń cyfrowych;</w:t>
            </w:r>
          </w:p>
          <w:p w14:paraId="6E1872C8" w14:textId="77777777" w:rsidR="000419DA" w:rsidRPr="00B47518" w:rsidRDefault="000419DA" w:rsidP="000D2D6F">
            <w:pPr>
              <w:pStyle w:val="Akapitzlist"/>
              <w:numPr>
                <w:ilvl w:val="0"/>
                <w:numId w:val="7"/>
              </w:numPr>
              <w:ind w:left="592"/>
              <w:rPr>
                <w:rFonts w:eastAsia="Times New Roman"/>
                <w:lang w:eastAsia="pl-PL"/>
              </w:rPr>
            </w:pPr>
            <w:r w:rsidRPr="00B47518">
              <w:rPr>
                <w:rFonts w:eastAsia="Times New Roman"/>
                <w:lang w:eastAsia="pl-PL"/>
              </w:rPr>
              <w:t>wspieranie zrównoważonej mobilności miejskiej, stanowiących alternatywę dla komunikacji samochodowej;</w:t>
            </w:r>
          </w:p>
          <w:p w14:paraId="3AF8463D" w14:textId="77777777" w:rsidR="000419DA" w:rsidRPr="00B47518" w:rsidRDefault="000419DA" w:rsidP="000D2D6F">
            <w:pPr>
              <w:pStyle w:val="Akapitzlist"/>
              <w:numPr>
                <w:ilvl w:val="0"/>
                <w:numId w:val="7"/>
              </w:numPr>
              <w:ind w:left="592"/>
              <w:rPr>
                <w:rFonts w:eastAsia="Times New Roman"/>
                <w:lang w:eastAsia="pl-PL"/>
              </w:rPr>
            </w:pPr>
            <w:r w:rsidRPr="00B47518">
              <w:rPr>
                <w:rFonts w:eastAsia="Times New Roman"/>
                <w:lang w:eastAsia="pl-PL"/>
              </w:rPr>
              <w:t>wsparcie dla inwestycji drogowych i kolejowych w szczególności o charakterze transgranicznym.</w:t>
            </w:r>
          </w:p>
        </w:tc>
      </w:tr>
    </w:tbl>
    <w:p w14:paraId="04EB7540" w14:textId="77777777" w:rsidR="000419DA" w:rsidRPr="00B47518" w:rsidRDefault="000419DA" w:rsidP="000419DA">
      <w:pPr>
        <w:spacing w:before="240"/>
        <w:rPr>
          <w:rFonts w:eastAsia="Times New Roman"/>
          <w:lang w:eastAsia="pl-PL"/>
        </w:rPr>
      </w:pPr>
      <w:r w:rsidRPr="00B47518">
        <w:rPr>
          <w:rFonts w:eastAsia="Times New Roman"/>
          <w:lang w:eastAsia="pl-PL"/>
        </w:rPr>
        <w:t>W ramach celu 4 – Europa o silniejszym wymiarze społecznym, wspierane będą takie inwestycje jak:</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0"/>
      </w:tblGrid>
      <w:tr w:rsidR="000419DA" w:rsidRPr="00B47518" w14:paraId="6AEF0270" w14:textId="77777777" w:rsidTr="000D7285">
        <w:tc>
          <w:tcPr>
            <w:tcW w:w="1560" w:type="dxa"/>
            <w:tcBorders>
              <w:right w:val="single" w:sz="4" w:space="0" w:color="4B686B"/>
            </w:tcBorders>
            <w:vAlign w:val="center"/>
          </w:tcPr>
          <w:p w14:paraId="57FDC654" w14:textId="77777777" w:rsidR="000419DA" w:rsidRPr="00B47518" w:rsidRDefault="000419DA" w:rsidP="000D7285">
            <w:pPr>
              <w:spacing w:before="360"/>
              <w:jc w:val="center"/>
            </w:pPr>
            <w:r w:rsidRPr="00B47518">
              <w:rPr>
                <w:noProof/>
                <w:lang w:eastAsia="pl-PL"/>
              </w:rPr>
              <w:drawing>
                <wp:inline distT="0" distB="0" distL="0" distR="0" wp14:anchorId="7029A3F6" wp14:editId="46E7DAF9">
                  <wp:extent cx="540000" cy="540000"/>
                  <wp:effectExtent l="0" t="0" r="0" b="0"/>
                  <wp:docPr id="338" name="Grafika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96DAC541-7B7A-43D3-8B79-37D633B846F1}">
                                <asvg:svgBlip xmlns:asvg="http://schemas.microsoft.com/office/drawing/2016/SVG/main" r:embed="rId72"/>
                              </a:ext>
                            </a:extLst>
                          </a:blip>
                          <a:stretch>
                            <a:fillRect/>
                          </a:stretch>
                        </pic:blipFill>
                        <pic:spPr>
                          <a:xfrm>
                            <a:off x="0" y="0"/>
                            <a:ext cx="540000" cy="540000"/>
                          </a:xfrm>
                          <a:prstGeom prst="rect">
                            <a:avLst/>
                          </a:prstGeom>
                        </pic:spPr>
                      </pic:pic>
                    </a:graphicData>
                  </a:graphic>
                </wp:inline>
              </w:drawing>
            </w:r>
          </w:p>
        </w:tc>
        <w:tc>
          <w:tcPr>
            <w:tcW w:w="7500" w:type="dxa"/>
            <w:tcBorders>
              <w:left w:val="single" w:sz="4" w:space="0" w:color="4B686B"/>
            </w:tcBorders>
          </w:tcPr>
          <w:p w14:paraId="3DAE798E" w14:textId="77777777" w:rsidR="000419DA" w:rsidRPr="00B47518" w:rsidRDefault="000419DA" w:rsidP="000D2D6F">
            <w:pPr>
              <w:pStyle w:val="Akapitzlist"/>
              <w:numPr>
                <w:ilvl w:val="0"/>
                <w:numId w:val="8"/>
              </w:numPr>
              <w:spacing w:before="120"/>
              <w:ind w:left="592"/>
              <w:rPr>
                <w:rFonts w:eastAsia="Times New Roman"/>
                <w:lang w:eastAsia="pl-PL"/>
              </w:rPr>
            </w:pPr>
            <w:r w:rsidRPr="00B47518">
              <w:rPr>
                <w:rFonts w:eastAsia="Times New Roman"/>
                <w:lang w:eastAsia="pl-PL"/>
              </w:rPr>
              <w:t>dostęp do usług społecznych i opieki społecznej, zwłaszcza dla osób zagrożonych wykluczeniem;</w:t>
            </w:r>
          </w:p>
          <w:p w14:paraId="697A0BC8" w14:textId="77777777" w:rsidR="000419DA" w:rsidRPr="00B47518" w:rsidRDefault="000419DA" w:rsidP="000D2D6F">
            <w:pPr>
              <w:pStyle w:val="Akapitzlist"/>
              <w:numPr>
                <w:ilvl w:val="0"/>
                <w:numId w:val="8"/>
              </w:numPr>
              <w:ind w:left="592"/>
              <w:rPr>
                <w:rFonts w:eastAsia="Times New Roman"/>
                <w:lang w:eastAsia="pl-PL"/>
              </w:rPr>
            </w:pPr>
            <w:r w:rsidRPr="00B47518">
              <w:rPr>
                <w:rFonts w:eastAsia="Times New Roman"/>
                <w:lang w:eastAsia="pl-PL"/>
              </w:rPr>
              <w:t>poprawa jakości opieki zdrowotnej, w szczególności dla osób starszych (opieka geriatryczna);</w:t>
            </w:r>
          </w:p>
          <w:p w14:paraId="0A22F7A3" w14:textId="77777777" w:rsidR="000419DA" w:rsidRPr="00B47518" w:rsidRDefault="000419DA" w:rsidP="000D2D6F">
            <w:pPr>
              <w:pStyle w:val="Akapitzlist"/>
              <w:numPr>
                <w:ilvl w:val="0"/>
                <w:numId w:val="8"/>
              </w:numPr>
              <w:ind w:left="592"/>
              <w:rPr>
                <w:rFonts w:eastAsia="Times New Roman"/>
                <w:lang w:eastAsia="pl-PL"/>
              </w:rPr>
            </w:pPr>
            <w:r w:rsidRPr="00B47518">
              <w:rPr>
                <w:rFonts w:eastAsia="Times New Roman"/>
                <w:lang w:eastAsia="pl-PL"/>
              </w:rPr>
              <w:t>wspieranie zdecentralizowanych systemów opieki zdrowotnej (promowanie zdrowego trybu życia, częstej diagnostyki, podstawowej opieki zdrowotnej, bardziej niż dużych inwestycji w obiekty szpitalne);</w:t>
            </w:r>
          </w:p>
          <w:p w14:paraId="7A82E4FA" w14:textId="77777777" w:rsidR="000419DA" w:rsidRPr="00B47518" w:rsidRDefault="000419DA" w:rsidP="000D2D6F">
            <w:pPr>
              <w:pStyle w:val="Akapitzlist"/>
              <w:numPr>
                <w:ilvl w:val="0"/>
                <w:numId w:val="8"/>
              </w:numPr>
              <w:ind w:left="592"/>
              <w:rPr>
                <w:rFonts w:eastAsia="Times New Roman"/>
                <w:lang w:eastAsia="pl-PL"/>
              </w:rPr>
            </w:pPr>
            <w:r w:rsidRPr="00B47518">
              <w:rPr>
                <w:rFonts w:eastAsia="Times New Roman"/>
                <w:lang w:eastAsia="pl-PL"/>
              </w:rPr>
              <w:t>mieszkalnictwo społeczne;</w:t>
            </w:r>
          </w:p>
          <w:p w14:paraId="0A9756F1" w14:textId="77777777" w:rsidR="000419DA" w:rsidRPr="00B47518" w:rsidRDefault="000419DA" w:rsidP="000D2D6F">
            <w:pPr>
              <w:pStyle w:val="Akapitzlist"/>
              <w:numPr>
                <w:ilvl w:val="0"/>
                <w:numId w:val="8"/>
              </w:numPr>
              <w:ind w:left="592"/>
              <w:rPr>
                <w:rFonts w:eastAsia="Times New Roman"/>
                <w:lang w:eastAsia="pl-PL"/>
              </w:rPr>
            </w:pPr>
            <w:r w:rsidRPr="00B47518">
              <w:rPr>
                <w:rFonts w:eastAsia="Times New Roman"/>
                <w:lang w:eastAsia="pl-PL"/>
              </w:rPr>
              <w:t>projekty edukacyjne, w szczególności wpisujące się w idee „uczenie się przez całe życie”.</w:t>
            </w:r>
          </w:p>
        </w:tc>
      </w:tr>
    </w:tbl>
    <w:p w14:paraId="6E3D66F0" w14:textId="77777777" w:rsidR="000419DA" w:rsidRPr="00B47518" w:rsidRDefault="000419DA" w:rsidP="000419DA">
      <w:pPr>
        <w:spacing w:before="360"/>
        <w:rPr>
          <w:rFonts w:eastAsia="Times New Roman"/>
          <w:lang w:eastAsia="pl-PL"/>
        </w:rPr>
      </w:pPr>
      <w:r w:rsidRPr="00B47518">
        <w:rPr>
          <w:rFonts w:eastAsia="Times New Roman"/>
          <w:lang w:eastAsia="pl-PL"/>
        </w:rPr>
        <w:t>W ramach celu 5 – Europa bliżej obywateli, wspierane będą takie inwestycje jak:</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0"/>
      </w:tblGrid>
      <w:tr w:rsidR="000419DA" w:rsidRPr="00B47518" w14:paraId="5CD37414" w14:textId="77777777" w:rsidTr="000D7285">
        <w:tc>
          <w:tcPr>
            <w:tcW w:w="1560" w:type="dxa"/>
            <w:tcBorders>
              <w:right w:val="single" w:sz="4" w:space="0" w:color="4B686B"/>
            </w:tcBorders>
            <w:vAlign w:val="center"/>
          </w:tcPr>
          <w:p w14:paraId="44A306E3" w14:textId="77777777" w:rsidR="000419DA" w:rsidRPr="00B47518" w:rsidRDefault="000419DA" w:rsidP="000D7285">
            <w:pPr>
              <w:jc w:val="center"/>
            </w:pPr>
            <w:r w:rsidRPr="00B47518">
              <w:rPr>
                <w:noProof/>
                <w:lang w:eastAsia="pl-PL"/>
              </w:rPr>
              <w:lastRenderedPageBreak/>
              <w:drawing>
                <wp:inline distT="0" distB="0" distL="0" distR="0" wp14:anchorId="4BC2F17B" wp14:editId="47C85DCB">
                  <wp:extent cx="540000" cy="540000"/>
                  <wp:effectExtent l="0" t="0" r="0" b="0"/>
                  <wp:docPr id="340" name="Grafika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96DAC541-7B7A-43D3-8B79-37D633B846F1}">
                                <asvg:svgBlip xmlns:asvg="http://schemas.microsoft.com/office/drawing/2016/SVG/main" r:embed="rId72"/>
                              </a:ext>
                            </a:extLst>
                          </a:blip>
                          <a:stretch>
                            <a:fillRect/>
                          </a:stretch>
                        </pic:blipFill>
                        <pic:spPr>
                          <a:xfrm>
                            <a:off x="0" y="0"/>
                            <a:ext cx="540000" cy="540000"/>
                          </a:xfrm>
                          <a:prstGeom prst="rect">
                            <a:avLst/>
                          </a:prstGeom>
                        </pic:spPr>
                      </pic:pic>
                    </a:graphicData>
                  </a:graphic>
                </wp:inline>
              </w:drawing>
            </w:r>
          </w:p>
        </w:tc>
        <w:tc>
          <w:tcPr>
            <w:tcW w:w="7500" w:type="dxa"/>
            <w:tcBorders>
              <w:left w:val="single" w:sz="4" w:space="0" w:color="4B686B"/>
            </w:tcBorders>
          </w:tcPr>
          <w:p w14:paraId="3D4C1C7D" w14:textId="77777777" w:rsidR="000419DA" w:rsidRPr="00B47518" w:rsidRDefault="000419DA" w:rsidP="000D2D6F">
            <w:pPr>
              <w:pStyle w:val="Akapitzlist"/>
              <w:numPr>
                <w:ilvl w:val="0"/>
                <w:numId w:val="9"/>
              </w:numPr>
              <w:spacing w:before="120"/>
              <w:ind w:left="592"/>
              <w:rPr>
                <w:rFonts w:eastAsia="Times New Roman"/>
                <w:lang w:eastAsia="pl-PL"/>
              </w:rPr>
            </w:pPr>
            <w:r w:rsidRPr="00B47518">
              <w:rPr>
                <w:rFonts w:eastAsia="Times New Roman"/>
                <w:lang w:eastAsia="pl-PL"/>
              </w:rPr>
              <w:t>rewitalizacja obszarów zdegradowanych,</w:t>
            </w:r>
          </w:p>
          <w:p w14:paraId="2BEDC213" w14:textId="77777777" w:rsidR="000419DA" w:rsidRPr="00B47518" w:rsidRDefault="000419DA" w:rsidP="000D2D6F">
            <w:pPr>
              <w:pStyle w:val="Akapitzlist"/>
              <w:numPr>
                <w:ilvl w:val="0"/>
                <w:numId w:val="9"/>
              </w:numPr>
              <w:ind w:left="592"/>
              <w:rPr>
                <w:rFonts w:eastAsia="Times New Roman"/>
                <w:lang w:eastAsia="pl-PL"/>
              </w:rPr>
            </w:pPr>
            <w:r w:rsidRPr="00B47518">
              <w:rPr>
                <w:rFonts w:eastAsia="Times New Roman"/>
                <w:lang w:eastAsia="pl-PL"/>
              </w:rPr>
              <w:t>poprawa jakości i dostępności instytucji i usług publicznych,</w:t>
            </w:r>
          </w:p>
          <w:p w14:paraId="5B3B247F" w14:textId="77777777" w:rsidR="000419DA" w:rsidRPr="00B47518" w:rsidRDefault="000419DA" w:rsidP="000D2D6F">
            <w:pPr>
              <w:pStyle w:val="Akapitzlist"/>
              <w:numPr>
                <w:ilvl w:val="0"/>
                <w:numId w:val="9"/>
              </w:numPr>
              <w:ind w:left="592"/>
              <w:rPr>
                <w:rFonts w:eastAsia="Times New Roman"/>
                <w:lang w:eastAsia="pl-PL"/>
              </w:rPr>
            </w:pPr>
            <w:r w:rsidRPr="00B47518">
              <w:rPr>
                <w:rFonts w:eastAsia="Times New Roman"/>
                <w:lang w:eastAsia="pl-PL"/>
              </w:rPr>
              <w:t>ochrona dziedzictwa kulturowego,</w:t>
            </w:r>
          </w:p>
          <w:p w14:paraId="06F414ED" w14:textId="77777777" w:rsidR="000419DA" w:rsidRPr="00B47518" w:rsidRDefault="000419DA" w:rsidP="000D2D6F">
            <w:pPr>
              <w:pStyle w:val="Akapitzlist"/>
              <w:numPr>
                <w:ilvl w:val="0"/>
                <w:numId w:val="9"/>
              </w:numPr>
              <w:ind w:left="592"/>
              <w:rPr>
                <w:rFonts w:eastAsia="Times New Roman"/>
                <w:lang w:eastAsia="pl-PL"/>
              </w:rPr>
            </w:pPr>
            <w:r w:rsidRPr="00B47518">
              <w:rPr>
                <w:rFonts w:eastAsia="Times New Roman"/>
                <w:lang w:eastAsia="pl-PL"/>
              </w:rPr>
              <w:t>rozwój lokalny (w szczególności poprzez lokalne organizacje społeczne).</w:t>
            </w:r>
          </w:p>
        </w:tc>
      </w:tr>
    </w:tbl>
    <w:p w14:paraId="6CC035CF" w14:textId="77777777" w:rsidR="000419DA" w:rsidRPr="00B47518" w:rsidRDefault="000419DA" w:rsidP="000419DA">
      <w:pPr>
        <w:spacing w:before="360"/>
        <w:rPr>
          <w:rFonts w:eastAsia="Times New Roman"/>
          <w:lang w:eastAsia="pl-PL"/>
        </w:rPr>
      </w:pPr>
      <w:r w:rsidRPr="00B47518">
        <w:rPr>
          <w:rFonts w:eastAsia="Times New Roman"/>
          <w:lang w:eastAsia="pl-PL"/>
        </w:rPr>
        <w:t xml:space="preserve">W ramach celu 6 – Łagodzenie społecznych, gospodarczych i środowiskowych skutków transformacji </w:t>
      </w:r>
      <w:r w:rsidRPr="00B47518">
        <w:rPr>
          <w:rFonts w:eastAsia="Times New Roman"/>
          <w:lang w:eastAsia="pl-PL"/>
        </w:rPr>
        <w:br/>
        <w:t>w kierunku gospodarki neutralnej dla klimatu, wspierane będą inwestycje w takich obszarach jak:</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0"/>
      </w:tblGrid>
      <w:tr w:rsidR="000419DA" w:rsidRPr="00B47518" w14:paraId="2CF42AAF" w14:textId="77777777" w:rsidTr="000D7285">
        <w:tc>
          <w:tcPr>
            <w:tcW w:w="1560" w:type="dxa"/>
            <w:tcBorders>
              <w:right w:val="single" w:sz="4" w:space="0" w:color="4B686B"/>
            </w:tcBorders>
            <w:vAlign w:val="center"/>
          </w:tcPr>
          <w:p w14:paraId="24DD2D74" w14:textId="77777777" w:rsidR="000419DA" w:rsidRPr="00B47518" w:rsidRDefault="000419DA" w:rsidP="000D7285">
            <w:pPr>
              <w:jc w:val="center"/>
            </w:pPr>
            <w:r w:rsidRPr="00B47518">
              <w:rPr>
                <w:noProof/>
                <w:lang w:eastAsia="pl-PL"/>
              </w:rPr>
              <w:drawing>
                <wp:inline distT="0" distB="0" distL="0" distR="0" wp14:anchorId="5274D87A" wp14:editId="138CDB63">
                  <wp:extent cx="540000" cy="540000"/>
                  <wp:effectExtent l="0" t="0" r="0" b="0"/>
                  <wp:docPr id="3" name="Graf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96DAC541-7B7A-43D3-8B79-37D633B846F1}">
                                <asvg:svgBlip xmlns:asvg="http://schemas.microsoft.com/office/drawing/2016/SVG/main" r:embed="rId72"/>
                              </a:ext>
                            </a:extLst>
                          </a:blip>
                          <a:stretch>
                            <a:fillRect/>
                          </a:stretch>
                        </pic:blipFill>
                        <pic:spPr>
                          <a:xfrm>
                            <a:off x="0" y="0"/>
                            <a:ext cx="540000" cy="540000"/>
                          </a:xfrm>
                          <a:prstGeom prst="rect">
                            <a:avLst/>
                          </a:prstGeom>
                        </pic:spPr>
                      </pic:pic>
                    </a:graphicData>
                  </a:graphic>
                </wp:inline>
              </w:drawing>
            </w:r>
          </w:p>
        </w:tc>
        <w:tc>
          <w:tcPr>
            <w:tcW w:w="7500" w:type="dxa"/>
            <w:tcBorders>
              <w:left w:val="single" w:sz="4" w:space="0" w:color="4B686B"/>
            </w:tcBorders>
          </w:tcPr>
          <w:p w14:paraId="54257A4E" w14:textId="77777777" w:rsidR="000419DA" w:rsidRPr="00B47518" w:rsidRDefault="000419DA" w:rsidP="000D2D6F">
            <w:pPr>
              <w:pStyle w:val="Akapitzlist"/>
              <w:numPr>
                <w:ilvl w:val="0"/>
                <w:numId w:val="9"/>
              </w:numPr>
              <w:spacing w:before="120"/>
              <w:ind w:left="592"/>
              <w:rPr>
                <w:rFonts w:eastAsia="Times New Roman"/>
                <w:lang w:eastAsia="pl-PL"/>
              </w:rPr>
            </w:pPr>
            <w:r w:rsidRPr="00B47518">
              <w:rPr>
                <w:rFonts w:eastAsia="Times New Roman"/>
                <w:lang w:eastAsia="pl-PL"/>
              </w:rPr>
              <w:t xml:space="preserve">przywracanie do użyteczności terenów </w:t>
            </w:r>
            <w:proofErr w:type="spellStart"/>
            <w:r w:rsidRPr="00B47518">
              <w:rPr>
                <w:rFonts w:eastAsia="Times New Roman"/>
                <w:lang w:eastAsia="pl-PL"/>
              </w:rPr>
              <w:t>pogórniczych</w:t>
            </w:r>
            <w:proofErr w:type="spellEnd"/>
            <w:r w:rsidRPr="00B47518">
              <w:rPr>
                <w:rFonts w:eastAsia="Times New Roman"/>
                <w:lang w:eastAsia="pl-PL"/>
              </w:rPr>
              <w:t xml:space="preserve"> i poprzemysłowych,</w:t>
            </w:r>
          </w:p>
          <w:p w14:paraId="3CD1E0E5" w14:textId="77777777" w:rsidR="000419DA" w:rsidRPr="00B47518" w:rsidRDefault="000419DA" w:rsidP="000D2D6F">
            <w:pPr>
              <w:pStyle w:val="Akapitzlist"/>
              <w:numPr>
                <w:ilvl w:val="0"/>
                <w:numId w:val="9"/>
              </w:numPr>
              <w:ind w:left="592"/>
              <w:rPr>
                <w:rFonts w:eastAsia="Times New Roman"/>
                <w:lang w:eastAsia="pl-PL"/>
              </w:rPr>
            </w:pPr>
            <w:r w:rsidRPr="00B47518">
              <w:rPr>
                <w:rFonts w:eastAsia="Times New Roman"/>
                <w:lang w:eastAsia="pl-PL"/>
              </w:rPr>
              <w:t xml:space="preserve">podnoszenie i zmiana kwalifikacji osób tracących pracę w związku </w:t>
            </w:r>
            <w:r w:rsidRPr="00B47518">
              <w:rPr>
                <w:rFonts w:eastAsia="Times New Roman"/>
                <w:lang w:eastAsia="pl-PL"/>
              </w:rPr>
              <w:br/>
              <w:t>z transformacją energetyczną,</w:t>
            </w:r>
          </w:p>
          <w:p w14:paraId="5AAD93DF" w14:textId="77777777" w:rsidR="000419DA" w:rsidRPr="00B47518" w:rsidRDefault="000419DA" w:rsidP="000D2D6F">
            <w:pPr>
              <w:pStyle w:val="Akapitzlist"/>
              <w:numPr>
                <w:ilvl w:val="0"/>
                <w:numId w:val="9"/>
              </w:numPr>
              <w:ind w:left="592"/>
              <w:rPr>
                <w:rFonts w:eastAsia="Times New Roman"/>
                <w:lang w:eastAsia="pl-PL"/>
              </w:rPr>
            </w:pPr>
            <w:r w:rsidRPr="00B47518">
              <w:t>utrzymanie i docelowo podniesienie stopy zatrudnienia poprzez tworzenie nowych miejsc pracy w sektorach innych niż górnictwo i energetyka konwencjonalna</w:t>
            </w:r>
            <w:r w:rsidRPr="00B47518">
              <w:rPr>
                <w:rFonts w:eastAsia="Times New Roman"/>
                <w:lang w:eastAsia="pl-PL"/>
              </w:rPr>
              <w:t>,</w:t>
            </w:r>
          </w:p>
          <w:p w14:paraId="500EB451" w14:textId="77777777" w:rsidR="000419DA" w:rsidRPr="00B47518" w:rsidRDefault="000419DA" w:rsidP="000D2D6F">
            <w:pPr>
              <w:pStyle w:val="Akapitzlist"/>
              <w:numPr>
                <w:ilvl w:val="0"/>
                <w:numId w:val="9"/>
              </w:numPr>
              <w:ind w:left="592"/>
              <w:rPr>
                <w:rFonts w:eastAsia="Times New Roman"/>
                <w:lang w:eastAsia="pl-PL"/>
              </w:rPr>
            </w:pPr>
            <w:r w:rsidRPr="00B47518">
              <w:t>poprawa jakości powietrza i rozwój gospodarki o obiegu zamkniętym,</w:t>
            </w:r>
          </w:p>
          <w:p w14:paraId="5F286D40" w14:textId="77777777" w:rsidR="000419DA" w:rsidRPr="00B47518" w:rsidRDefault="000419DA" w:rsidP="000D2D6F">
            <w:pPr>
              <w:pStyle w:val="Akapitzlist"/>
              <w:numPr>
                <w:ilvl w:val="0"/>
                <w:numId w:val="9"/>
              </w:numPr>
              <w:ind w:left="592"/>
              <w:rPr>
                <w:rFonts w:eastAsia="Times New Roman"/>
                <w:lang w:eastAsia="pl-PL"/>
              </w:rPr>
            </w:pPr>
            <w:r w:rsidRPr="00B47518">
              <w:t>redukcja zagrożeń dla środowiska, takich jak obniżenie poziomu wód gruntowych czy susze.</w:t>
            </w:r>
          </w:p>
        </w:tc>
      </w:tr>
    </w:tbl>
    <w:p w14:paraId="2E164DC6" w14:textId="77777777" w:rsidR="000419DA" w:rsidRPr="00B47518" w:rsidRDefault="000419DA" w:rsidP="000419DA">
      <w:pPr>
        <w:rPr>
          <w:rFonts w:cs="Calibri"/>
        </w:rPr>
      </w:pPr>
    </w:p>
    <w:p w14:paraId="28B2625F" w14:textId="77777777" w:rsidR="000419DA" w:rsidRPr="00935215" w:rsidRDefault="000419DA" w:rsidP="000419DA">
      <w:pPr>
        <w:spacing w:before="120"/>
        <w:rPr>
          <w:rFonts w:eastAsia="Times New Roman"/>
          <w:lang w:eastAsia="pl-PL"/>
        </w:rPr>
      </w:pPr>
      <w:r w:rsidRPr="00935215">
        <w:rPr>
          <w:rFonts w:eastAsia="Times New Roman"/>
          <w:lang w:eastAsia="pl-PL"/>
        </w:rPr>
        <w:t xml:space="preserve">Zgodnie z nimi program regionalny: Fundusze Europejskie dla Podkarpacia 2021-2027 będzie programem dwufunduszowym, współfinansowanym z </w:t>
      </w:r>
      <w:r w:rsidRPr="00DA7B63">
        <w:rPr>
          <w:rFonts w:eastAsia="Times New Roman"/>
          <w:b/>
          <w:bCs/>
          <w:lang w:eastAsia="pl-PL"/>
        </w:rPr>
        <w:t>Europejskiego Funduszu Rozwoju Regionalnego</w:t>
      </w:r>
      <w:r w:rsidRPr="00935215">
        <w:rPr>
          <w:rFonts w:eastAsia="Times New Roman"/>
          <w:lang w:eastAsia="pl-PL"/>
        </w:rPr>
        <w:t xml:space="preserve"> (EFRR)  i </w:t>
      </w:r>
      <w:r w:rsidRPr="00DA7B63">
        <w:rPr>
          <w:rFonts w:eastAsia="Times New Roman"/>
          <w:b/>
          <w:bCs/>
          <w:lang w:eastAsia="pl-PL"/>
        </w:rPr>
        <w:t>Europejskiego Funduszu Społecznego</w:t>
      </w:r>
      <w:r w:rsidRPr="00935215">
        <w:rPr>
          <w:rFonts w:eastAsia="Times New Roman"/>
          <w:lang w:eastAsia="pl-PL"/>
        </w:rPr>
        <w:t>+ (EFS+) obejmującym następujące osie priorytetowe:</w:t>
      </w:r>
    </w:p>
    <w:p w14:paraId="5E74AE40" w14:textId="77777777" w:rsidR="000419DA" w:rsidRPr="00935215" w:rsidRDefault="000419DA" w:rsidP="000D2D6F">
      <w:pPr>
        <w:pStyle w:val="Akapitzlist"/>
        <w:numPr>
          <w:ilvl w:val="0"/>
          <w:numId w:val="36"/>
        </w:numPr>
        <w:spacing w:before="120"/>
        <w:rPr>
          <w:rFonts w:eastAsia="Times New Roman"/>
          <w:lang w:eastAsia="pl-PL"/>
        </w:rPr>
      </w:pPr>
      <w:r w:rsidRPr="00935215">
        <w:rPr>
          <w:rFonts w:eastAsia="Times New Roman"/>
          <w:lang w:eastAsia="pl-PL"/>
        </w:rPr>
        <w:t>OP I. Konkurencyjna i cyfrowa gospodarka (EFRR),</w:t>
      </w:r>
    </w:p>
    <w:p w14:paraId="3D4DC1FD" w14:textId="77777777" w:rsidR="000419DA" w:rsidRPr="00935215" w:rsidRDefault="000419DA" w:rsidP="000D2D6F">
      <w:pPr>
        <w:pStyle w:val="Akapitzlist"/>
        <w:numPr>
          <w:ilvl w:val="0"/>
          <w:numId w:val="36"/>
        </w:numPr>
        <w:spacing w:before="120"/>
        <w:rPr>
          <w:rFonts w:eastAsia="Times New Roman"/>
          <w:lang w:eastAsia="pl-PL"/>
        </w:rPr>
      </w:pPr>
      <w:r w:rsidRPr="00935215">
        <w:rPr>
          <w:rFonts w:eastAsia="Times New Roman"/>
          <w:lang w:eastAsia="pl-PL"/>
        </w:rPr>
        <w:t>OP II. Energia i środowisko (EFRR),</w:t>
      </w:r>
    </w:p>
    <w:p w14:paraId="6B17E099" w14:textId="77777777" w:rsidR="000419DA" w:rsidRPr="00935215" w:rsidRDefault="000419DA" w:rsidP="000D2D6F">
      <w:pPr>
        <w:pStyle w:val="Akapitzlist"/>
        <w:numPr>
          <w:ilvl w:val="0"/>
          <w:numId w:val="36"/>
        </w:numPr>
        <w:spacing w:before="120"/>
        <w:rPr>
          <w:rFonts w:eastAsia="Times New Roman"/>
          <w:lang w:eastAsia="pl-PL"/>
        </w:rPr>
      </w:pPr>
      <w:r w:rsidRPr="00935215">
        <w:rPr>
          <w:rFonts w:eastAsia="Times New Roman"/>
          <w:lang w:eastAsia="pl-PL"/>
        </w:rPr>
        <w:t>OP III. Mobilność i łączność (EFRR),</w:t>
      </w:r>
    </w:p>
    <w:p w14:paraId="0E1037AF" w14:textId="77777777" w:rsidR="000419DA" w:rsidRPr="00935215" w:rsidRDefault="000419DA" w:rsidP="000D2D6F">
      <w:pPr>
        <w:pStyle w:val="Akapitzlist"/>
        <w:numPr>
          <w:ilvl w:val="0"/>
          <w:numId w:val="36"/>
        </w:numPr>
        <w:spacing w:before="120"/>
        <w:rPr>
          <w:rFonts w:eastAsia="Times New Roman"/>
          <w:lang w:eastAsia="pl-PL"/>
        </w:rPr>
      </w:pPr>
      <w:r w:rsidRPr="00935215">
        <w:rPr>
          <w:rFonts w:eastAsia="Times New Roman"/>
          <w:lang w:eastAsia="pl-PL"/>
        </w:rPr>
        <w:t>OP IV. Infrastruktura bliżej ludzi (EFRR),</w:t>
      </w:r>
    </w:p>
    <w:p w14:paraId="1F34EFD8" w14:textId="77777777" w:rsidR="000419DA" w:rsidRPr="00935215" w:rsidRDefault="000419DA" w:rsidP="000D2D6F">
      <w:pPr>
        <w:pStyle w:val="Akapitzlist"/>
        <w:numPr>
          <w:ilvl w:val="0"/>
          <w:numId w:val="36"/>
        </w:numPr>
        <w:spacing w:before="120"/>
        <w:rPr>
          <w:rFonts w:eastAsia="Times New Roman"/>
          <w:lang w:eastAsia="pl-PL"/>
        </w:rPr>
      </w:pPr>
      <w:r w:rsidRPr="00935215">
        <w:rPr>
          <w:rFonts w:eastAsia="Times New Roman"/>
          <w:lang w:eastAsia="pl-PL"/>
        </w:rPr>
        <w:t>OP V. Rozwój zrównoważony terytorialnie (EFRR),</w:t>
      </w:r>
    </w:p>
    <w:p w14:paraId="4CE1FEF2" w14:textId="77777777" w:rsidR="000419DA" w:rsidRPr="00935215" w:rsidRDefault="000419DA" w:rsidP="000D2D6F">
      <w:pPr>
        <w:pStyle w:val="Akapitzlist"/>
        <w:numPr>
          <w:ilvl w:val="0"/>
          <w:numId w:val="36"/>
        </w:numPr>
        <w:spacing w:before="120"/>
        <w:rPr>
          <w:rFonts w:eastAsia="Times New Roman"/>
          <w:lang w:eastAsia="pl-PL"/>
        </w:rPr>
      </w:pPr>
      <w:r w:rsidRPr="00935215">
        <w:rPr>
          <w:rFonts w:eastAsia="Times New Roman"/>
          <w:lang w:eastAsia="pl-PL"/>
        </w:rPr>
        <w:t>OP VI. Kapitał ludzki gotowy do zmian (EFS+).</w:t>
      </w:r>
    </w:p>
    <w:p w14:paraId="14FE5CB6" w14:textId="77777777" w:rsidR="000419DA" w:rsidRPr="0046181D" w:rsidRDefault="000419DA" w:rsidP="000419DA">
      <w:pPr>
        <w:rPr>
          <w:rFonts w:cs="Calibri"/>
        </w:rPr>
      </w:pPr>
      <w:r w:rsidRPr="0046181D">
        <w:rPr>
          <w:rFonts w:cs="Calibri"/>
        </w:rPr>
        <w:t>Polska znajdzie się w grupie państw z najniższymi poziomami koncentracji tematycznej dla EFRR:</w:t>
      </w:r>
    </w:p>
    <w:p w14:paraId="7D3780F0" w14:textId="77777777" w:rsidR="000419DA" w:rsidRPr="0046181D" w:rsidRDefault="000419DA" w:rsidP="000D2D6F">
      <w:pPr>
        <w:pStyle w:val="Akapitzlist"/>
        <w:numPr>
          <w:ilvl w:val="0"/>
          <w:numId w:val="37"/>
        </w:numPr>
        <w:rPr>
          <w:rFonts w:cs="Calibri"/>
        </w:rPr>
      </w:pPr>
      <w:r w:rsidRPr="0046181D">
        <w:rPr>
          <w:rFonts w:cs="Calibri"/>
        </w:rPr>
        <w:t>25% alokacji EFRR – dla Celu 1 (innowacyjna gospodarka)</w:t>
      </w:r>
    </w:p>
    <w:p w14:paraId="555A7AB0" w14:textId="77777777" w:rsidR="000419DA" w:rsidRPr="0046181D" w:rsidRDefault="000419DA" w:rsidP="000D2D6F">
      <w:pPr>
        <w:pStyle w:val="Akapitzlist"/>
        <w:numPr>
          <w:ilvl w:val="0"/>
          <w:numId w:val="37"/>
        </w:numPr>
        <w:rPr>
          <w:rFonts w:cs="Calibri"/>
        </w:rPr>
      </w:pPr>
      <w:r w:rsidRPr="0046181D">
        <w:rPr>
          <w:rFonts w:cs="Calibri"/>
        </w:rPr>
        <w:t>30% alokacji EFRR – dla Celu 2 („zielona” gospodarka)</w:t>
      </w:r>
    </w:p>
    <w:p w14:paraId="0B218363" w14:textId="77777777" w:rsidR="000419DA" w:rsidRPr="0046181D" w:rsidRDefault="000419DA" w:rsidP="000D2D6F">
      <w:pPr>
        <w:pStyle w:val="Akapitzlist"/>
        <w:numPr>
          <w:ilvl w:val="0"/>
          <w:numId w:val="37"/>
        </w:numPr>
        <w:rPr>
          <w:rFonts w:cs="Calibri"/>
        </w:rPr>
      </w:pPr>
      <w:r w:rsidRPr="0046181D">
        <w:rPr>
          <w:rFonts w:cs="Calibri"/>
        </w:rPr>
        <w:t>25% alokacji EFS+ – na włączenie społeczne</w:t>
      </w:r>
    </w:p>
    <w:p w14:paraId="1FBA3174" w14:textId="77777777" w:rsidR="000419DA" w:rsidRPr="0046181D" w:rsidRDefault="000419DA" w:rsidP="000D2D6F">
      <w:pPr>
        <w:pStyle w:val="Akapitzlist"/>
        <w:numPr>
          <w:ilvl w:val="0"/>
          <w:numId w:val="37"/>
        </w:numPr>
        <w:rPr>
          <w:rFonts w:cs="Calibri"/>
        </w:rPr>
      </w:pPr>
      <w:r w:rsidRPr="0046181D">
        <w:rPr>
          <w:rFonts w:cs="Calibri"/>
        </w:rPr>
        <w:t>8% alokacji EFRR – na rozwój miast</w:t>
      </w:r>
    </w:p>
    <w:p w14:paraId="4507E35E" w14:textId="77777777" w:rsidR="000419DA" w:rsidRPr="00DA7B63" w:rsidRDefault="000419DA" w:rsidP="000D2D6F">
      <w:pPr>
        <w:pStyle w:val="Akapitzlist"/>
        <w:numPr>
          <w:ilvl w:val="0"/>
          <w:numId w:val="37"/>
        </w:numPr>
        <w:rPr>
          <w:rFonts w:cs="Calibri"/>
        </w:rPr>
      </w:pPr>
      <w:r w:rsidRPr="0046181D">
        <w:rPr>
          <w:rFonts w:cs="Calibri"/>
        </w:rPr>
        <w:t>30% alokacji EFRR – na wydatki klimatyczne</w:t>
      </w:r>
    </w:p>
    <w:p w14:paraId="5AAA57C7" w14:textId="77777777" w:rsidR="000419DA" w:rsidRPr="00B47518" w:rsidRDefault="000419DA" w:rsidP="000419DA">
      <w:pPr>
        <w:rPr>
          <w:rFonts w:cs="Calibri"/>
        </w:rPr>
      </w:pPr>
      <w:r w:rsidRPr="00B47518">
        <w:rPr>
          <w:rFonts w:cs="Calibri"/>
        </w:rPr>
        <w:lastRenderedPageBreak/>
        <w:t>Bieżące informacje o perspektywie budżetowej Funduszy Europejskich na latach 2021-2027 jest dostępna na stronie: https://www.rpo.podkarpackie.pl/index.php/aktualnosci-2021-2027</w:t>
      </w:r>
    </w:p>
    <w:p w14:paraId="53F643D6" w14:textId="77777777" w:rsidR="000419DA" w:rsidRPr="00D862B9" w:rsidRDefault="000419DA" w:rsidP="000419DA">
      <w:pPr>
        <w:rPr>
          <w:rFonts w:cs="Calibri"/>
          <w:b/>
          <w:bCs/>
          <w:u w:val="single"/>
        </w:rPr>
      </w:pPr>
      <w:r w:rsidRPr="00D862B9">
        <w:rPr>
          <w:b/>
          <w:bCs/>
          <w:noProof/>
          <w:u w:val="single"/>
          <w:lang w:eastAsia="pl-PL"/>
        </w:rPr>
        <w:t xml:space="preserve">Fundusze Norweskie (dotacje bezzwrotne) </w:t>
      </w:r>
    </w:p>
    <w:p w14:paraId="29953AB7" w14:textId="77777777" w:rsidR="000419DA" w:rsidRPr="00B47518" w:rsidRDefault="000419DA" w:rsidP="000419DA">
      <w:r w:rsidRPr="00B47518">
        <w:t xml:space="preserve">Mechanizm Finansowy EOG i Norweski Mechanizm Finansowy (czyli tzw. Fundusze norweskie i EOG) są </w:t>
      </w:r>
      <w:r w:rsidRPr="00DA7B63">
        <w:rPr>
          <w:b/>
          <w:bCs/>
        </w:rPr>
        <w:t>formą bezzwrotnej</w:t>
      </w:r>
      <w:r w:rsidRPr="00B47518">
        <w:t xml:space="preserve"> pomocy zagranicznej przyznanej przez Islandię, Norwegię i Liechtenstein nowym członkom UE – kilkunastu państwom Europy Środkowej i Południowej oraz krajom bałtyckim. Polska podpisała umowy międzyrządowe (Memoranda of </w:t>
      </w:r>
      <w:proofErr w:type="spellStart"/>
      <w:r w:rsidRPr="00B47518">
        <w:t>Understanding</w:t>
      </w:r>
      <w:proofErr w:type="spellEnd"/>
      <w:r w:rsidRPr="00B47518">
        <w:t xml:space="preserve">) w sprawie III edycji funduszy norweskich i EOG (2014-2021) 20 grudnia 2017 r., otrzymując na ich mocy 809,3 mln EUR. </w:t>
      </w:r>
      <w:r w:rsidRPr="00B47518">
        <w:br/>
        <w:t>Za wdrażanie funduszy norweskich w obszarze ochrony środowiska odpowiada NFOŚiGW w ramach następujących programów priorytetowych:</w:t>
      </w:r>
    </w:p>
    <w:p w14:paraId="5CFA4D61" w14:textId="77777777" w:rsidR="000419DA" w:rsidRPr="00B47518" w:rsidRDefault="000419DA" w:rsidP="000D2D6F">
      <w:pPr>
        <w:pStyle w:val="Akapitzlist"/>
        <w:numPr>
          <w:ilvl w:val="0"/>
          <w:numId w:val="18"/>
        </w:numPr>
      </w:pPr>
      <w:r w:rsidRPr="00B47518">
        <w:t>Obszar Energia odnawialna, efektywność energetyczna, bezpieczeństwo energetyczne:</w:t>
      </w:r>
    </w:p>
    <w:p w14:paraId="09776659" w14:textId="77777777" w:rsidR="000419DA" w:rsidRPr="00B47518" w:rsidRDefault="000419DA" w:rsidP="000D2D6F">
      <w:pPr>
        <w:pStyle w:val="Akapitzlist"/>
        <w:numPr>
          <w:ilvl w:val="0"/>
          <w:numId w:val="18"/>
        </w:numPr>
      </w:pPr>
      <w:r w:rsidRPr="00B47518">
        <w:t>Głęboka termomodernizacja budynków użyteczności publicznej -szkół podstawowych i ponadpodstawowych;</w:t>
      </w:r>
    </w:p>
    <w:p w14:paraId="449E0B38" w14:textId="77777777" w:rsidR="000419DA" w:rsidRPr="00B47518" w:rsidRDefault="000419DA" w:rsidP="000D2D6F">
      <w:pPr>
        <w:pStyle w:val="Akapitzlist"/>
        <w:numPr>
          <w:ilvl w:val="0"/>
          <w:numId w:val="18"/>
        </w:numPr>
      </w:pPr>
      <w:r w:rsidRPr="00B47518">
        <w:t>Rozwój wysokosprawnej kogeneracji przemysłowej i zawodowej;</w:t>
      </w:r>
    </w:p>
    <w:p w14:paraId="7E214798" w14:textId="77777777" w:rsidR="000419DA" w:rsidRPr="00B47518" w:rsidRDefault="000419DA" w:rsidP="000D2D6F">
      <w:pPr>
        <w:pStyle w:val="Akapitzlist"/>
        <w:numPr>
          <w:ilvl w:val="0"/>
          <w:numId w:val="18"/>
        </w:numPr>
      </w:pPr>
      <w:r w:rsidRPr="00B47518">
        <w:t>Budowa/modernizacja miejskich systemów ciepłowniczych oraz likwidacja indywidualnych źródeł ciepła;</w:t>
      </w:r>
    </w:p>
    <w:p w14:paraId="5DC493C5" w14:textId="77777777" w:rsidR="000419DA" w:rsidRPr="00B47518" w:rsidRDefault="000419DA" w:rsidP="000D2D6F">
      <w:pPr>
        <w:pStyle w:val="Akapitzlist"/>
        <w:numPr>
          <w:ilvl w:val="0"/>
          <w:numId w:val="18"/>
        </w:numPr>
      </w:pPr>
      <w:r w:rsidRPr="00B47518">
        <w:t>Budowa instalacji do wytwarzania paliwa (</w:t>
      </w:r>
      <w:proofErr w:type="spellStart"/>
      <w:r w:rsidRPr="00B47518">
        <w:t>pelletów</w:t>
      </w:r>
      <w:proofErr w:type="spellEnd"/>
      <w:r w:rsidRPr="00B47518">
        <w:t xml:space="preserve">) z biomasy leśnej i </w:t>
      </w:r>
      <w:proofErr w:type="spellStart"/>
      <w:r w:rsidRPr="00B47518">
        <w:t>agro</w:t>
      </w:r>
      <w:proofErr w:type="spellEnd"/>
      <w:r w:rsidRPr="00B47518">
        <w:t>.</w:t>
      </w:r>
    </w:p>
    <w:p w14:paraId="5965C8A7" w14:textId="77777777" w:rsidR="000419DA" w:rsidRPr="00B47518" w:rsidRDefault="000419DA" w:rsidP="000D2D6F">
      <w:pPr>
        <w:pStyle w:val="Akapitzlist"/>
        <w:numPr>
          <w:ilvl w:val="0"/>
          <w:numId w:val="18"/>
        </w:numPr>
      </w:pPr>
      <w:r w:rsidRPr="00B47518">
        <w:t>Wzrost produkcji energii ze źródeł odnawialnych</w:t>
      </w:r>
    </w:p>
    <w:p w14:paraId="30CF9193" w14:textId="77777777" w:rsidR="000419DA" w:rsidRPr="00B47518" w:rsidRDefault="000419DA" w:rsidP="000D2D6F">
      <w:pPr>
        <w:pStyle w:val="Akapitzlist"/>
        <w:numPr>
          <w:ilvl w:val="0"/>
          <w:numId w:val="18"/>
        </w:numPr>
      </w:pPr>
      <w:r w:rsidRPr="00B47518">
        <w:t>Budowa źródeł ciepła wykorzystujących energię geotermalną (geotermia głęboka);</w:t>
      </w:r>
    </w:p>
    <w:p w14:paraId="26108540" w14:textId="77777777" w:rsidR="000419DA" w:rsidRPr="00B47518" w:rsidRDefault="000419DA" w:rsidP="000D2D6F">
      <w:pPr>
        <w:pStyle w:val="Akapitzlist"/>
        <w:numPr>
          <w:ilvl w:val="0"/>
          <w:numId w:val="18"/>
        </w:numPr>
      </w:pPr>
      <w:r w:rsidRPr="00B47518">
        <w:t>Podniesienie efektywności wytwarzania energii w istniejących małych elektrowniach wodnych.</w:t>
      </w:r>
    </w:p>
    <w:p w14:paraId="62D4C1B6" w14:textId="77777777" w:rsidR="000419DA" w:rsidRDefault="000419DA" w:rsidP="000419DA">
      <w:r w:rsidRPr="00B47518">
        <w:t xml:space="preserve">Aktualne informacje o naborach dostępne są na stronie: </w:t>
      </w:r>
    </w:p>
    <w:p w14:paraId="17185EAD" w14:textId="77777777" w:rsidR="000419DA" w:rsidRDefault="000419DA" w:rsidP="000419DA">
      <w:r w:rsidRPr="00B47518">
        <w:t>http://nfosigw.gov.pl/oferta-finansowania/srodki-norweskie/nabory/</w:t>
      </w:r>
    </w:p>
    <w:p w14:paraId="1CF4DA7B" w14:textId="77777777" w:rsidR="000419DA" w:rsidRPr="00D862B9" w:rsidRDefault="000419DA" w:rsidP="000419DA">
      <w:pPr>
        <w:rPr>
          <w:b/>
          <w:bCs/>
          <w:u w:val="single"/>
        </w:rPr>
      </w:pPr>
      <w:r w:rsidRPr="00D862B9">
        <w:rPr>
          <w:b/>
          <w:bCs/>
          <w:u w:val="single"/>
        </w:rPr>
        <w:t xml:space="preserve">Narodowy Fundusz Ochrony Środowiska i Gospodarki Wodnej (dofinansowanie w formie dotacji bezzwrotnych oraz pożyczek) </w:t>
      </w:r>
    </w:p>
    <w:p w14:paraId="786E6D08" w14:textId="77777777" w:rsidR="000419DA" w:rsidRPr="00B47518" w:rsidRDefault="000419DA" w:rsidP="000419DA">
      <w:r w:rsidRPr="00B47518">
        <w:t xml:space="preserve">Narodowy Fundusz Ochrony Środowiska i Gospodarki Wodnej udziela dofinansowania w formie dopłat, dotacji oraz pożyczek </w:t>
      </w:r>
      <w:r w:rsidRPr="004201FA">
        <w:rPr>
          <w:b/>
          <w:bCs/>
        </w:rPr>
        <w:t>ze środków krajowych</w:t>
      </w:r>
      <w:r>
        <w:t xml:space="preserve"> </w:t>
      </w:r>
      <w:r w:rsidRPr="004201FA">
        <w:rPr>
          <w:b/>
          <w:bCs/>
        </w:rPr>
        <w:t>(Budżet Państwa)</w:t>
      </w:r>
      <w:r w:rsidRPr="00B47518">
        <w:t xml:space="preserve"> oraz </w:t>
      </w:r>
      <w:r w:rsidRPr="004201FA">
        <w:rPr>
          <w:b/>
          <w:bCs/>
        </w:rPr>
        <w:t>unijnych</w:t>
      </w:r>
      <w:r w:rsidRPr="00B47518">
        <w:t xml:space="preserve"> (</w:t>
      </w:r>
      <w:r>
        <w:t xml:space="preserve">aktualnie </w:t>
      </w:r>
      <w:r w:rsidRPr="00B47518">
        <w:t xml:space="preserve">w ramach </w:t>
      </w:r>
      <w:r w:rsidRPr="004201FA">
        <w:rPr>
          <w:b/>
          <w:bCs/>
        </w:rPr>
        <w:t>Programu Operacyjnego Infrastruktura i Środowisko</w:t>
      </w:r>
      <w:r>
        <w:t>, a</w:t>
      </w:r>
      <w:r w:rsidRPr="004201FA">
        <w:t xml:space="preserve"> w najbliższych latach (2021-2027 Program</w:t>
      </w:r>
      <w:r>
        <w:t xml:space="preserve"> ten ma </w:t>
      </w:r>
      <w:r w:rsidRPr="004201FA">
        <w:t>ciekawą propozycją nazwy „</w:t>
      </w:r>
      <w:r w:rsidRPr="004201FA">
        <w:rPr>
          <w:b/>
          <w:bCs/>
        </w:rPr>
        <w:t>FENIKS</w:t>
      </w:r>
      <w:r w:rsidRPr="004201FA">
        <w:t>”.</w:t>
      </w:r>
      <w:r w:rsidRPr="00B47518">
        <w:t xml:space="preserve">). Beneficjentami mogą być: samorządy, przedsiębiorcy, osoby fizyczne, państwowe jednostki budżetowe, uczelnie/ instytucje naukowo - badawcze, organizacje pozarządowe, inne podmioty. </w:t>
      </w:r>
    </w:p>
    <w:p w14:paraId="3F59CFA1" w14:textId="77777777" w:rsidR="000419DA" w:rsidRDefault="000419DA" w:rsidP="000419DA">
      <w:r w:rsidRPr="00B47518">
        <w:lastRenderedPageBreak/>
        <w:t>Harmonogram naboru środków w ramach Programu Operacyjne Infrastruktura i Środowisko</w:t>
      </w:r>
      <w:r>
        <w:t xml:space="preserve"> ustalany jest </w:t>
      </w:r>
      <w:r w:rsidRPr="00DF1CBA">
        <w:rPr>
          <w:b/>
          <w:bCs/>
        </w:rPr>
        <w:t>każdorazowo na rok bieżący</w:t>
      </w:r>
      <w:r>
        <w:t xml:space="preserve"> - aktualny,</w:t>
      </w:r>
      <w:r w:rsidRPr="00B47518">
        <w:t xml:space="preserve"> dostępny jest na stronie:</w:t>
      </w:r>
    </w:p>
    <w:p w14:paraId="737F39EA" w14:textId="77777777" w:rsidR="000419DA" w:rsidRPr="00B47518" w:rsidRDefault="000419DA" w:rsidP="000419DA">
      <w:r w:rsidRPr="00B47518">
        <w:t>https://www.pois.gov.pl/media/96401/Harmonogram_2021.pdf</w:t>
      </w:r>
    </w:p>
    <w:p w14:paraId="72DDAB75" w14:textId="77777777" w:rsidR="000419DA" w:rsidRPr="00B47518" w:rsidRDefault="000419DA" w:rsidP="000419DA">
      <w:r w:rsidRPr="00B47518">
        <w:t>W roku 2021 przewiduje się nabór na:</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0"/>
      </w:tblGrid>
      <w:tr w:rsidR="000419DA" w:rsidRPr="00B47518" w14:paraId="010225EC" w14:textId="77777777" w:rsidTr="000D7285">
        <w:tc>
          <w:tcPr>
            <w:tcW w:w="1560" w:type="dxa"/>
            <w:tcBorders>
              <w:right w:val="single" w:sz="4" w:space="0" w:color="4B686B"/>
            </w:tcBorders>
            <w:vAlign w:val="center"/>
          </w:tcPr>
          <w:p w14:paraId="3D07A59C" w14:textId="77777777" w:rsidR="000419DA" w:rsidRPr="00B47518" w:rsidRDefault="000419DA" w:rsidP="000D7285">
            <w:pPr>
              <w:jc w:val="center"/>
            </w:pPr>
            <w:r w:rsidRPr="00B47518">
              <w:rPr>
                <w:noProof/>
                <w:lang w:eastAsia="pl-PL"/>
              </w:rPr>
              <w:drawing>
                <wp:inline distT="0" distB="0" distL="0" distR="0" wp14:anchorId="414A1E89" wp14:editId="1DC91EF6">
                  <wp:extent cx="540000" cy="540000"/>
                  <wp:effectExtent l="0" t="0" r="0" b="0"/>
                  <wp:docPr id="343" name="Grafika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96DAC541-7B7A-43D3-8B79-37D633B846F1}">
                                <asvg:svgBlip xmlns:asvg="http://schemas.microsoft.com/office/drawing/2016/SVG/main" r:embed="rId72"/>
                              </a:ext>
                            </a:extLst>
                          </a:blip>
                          <a:stretch>
                            <a:fillRect/>
                          </a:stretch>
                        </pic:blipFill>
                        <pic:spPr>
                          <a:xfrm>
                            <a:off x="0" y="0"/>
                            <a:ext cx="540000" cy="540000"/>
                          </a:xfrm>
                          <a:prstGeom prst="rect">
                            <a:avLst/>
                          </a:prstGeom>
                        </pic:spPr>
                      </pic:pic>
                    </a:graphicData>
                  </a:graphic>
                </wp:inline>
              </w:drawing>
            </w:r>
          </w:p>
        </w:tc>
        <w:tc>
          <w:tcPr>
            <w:tcW w:w="7500" w:type="dxa"/>
            <w:tcBorders>
              <w:left w:val="single" w:sz="4" w:space="0" w:color="4B686B"/>
            </w:tcBorders>
          </w:tcPr>
          <w:p w14:paraId="6969201F" w14:textId="77777777" w:rsidR="000419DA" w:rsidRPr="00B47518" w:rsidRDefault="000419DA" w:rsidP="000D7285">
            <w:pPr>
              <w:spacing w:before="120" w:after="120"/>
              <w:ind w:left="167"/>
            </w:pPr>
            <w:r w:rsidRPr="00B47518">
              <w:t>Poddziałanie 1.1.1 Wspieranie inwestycji dotyczących wytwarzania energii z odnawialnych źródeł wraz z podłączeniem tych źródeł do sieci dystrybucyjnej/przesyłowej – w ramach poddziałania wsparcie będzie obejmować budowę lub przebudowę jednostek wytwarzania energii elektrycznej wykorzystujących energię promieniowania słonecznego.</w:t>
            </w:r>
          </w:p>
        </w:tc>
      </w:tr>
    </w:tbl>
    <w:p w14:paraId="4A758E59" w14:textId="77777777" w:rsidR="000419DA" w:rsidRPr="00B47518" w:rsidRDefault="000419DA" w:rsidP="000419DA">
      <w:pPr>
        <w:spacing w:after="0"/>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0"/>
      </w:tblGrid>
      <w:tr w:rsidR="000419DA" w:rsidRPr="00B47518" w14:paraId="0AB783B8" w14:textId="77777777" w:rsidTr="000D7285">
        <w:tc>
          <w:tcPr>
            <w:tcW w:w="1560" w:type="dxa"/>
            <w:tcBorders>
              <w:right w:val="single" w:sz="4" w:space="0" w:color="4B686B"/>
            </w:tcBorders>
            <w:vAlign w:val="center"/>
          </w:tcPr>
          <w:p w14:paraId="1AE2CE58" w14:textId="77777777" w:rsidR="000419DA" w:rsidRPr="00B47518" w:rsidRDefault="000419DA" w:rsidP="000D7285">
            <w:pPr>
              <w:jc w:val="center"/>
            </w:pPr>
            <w:r w:rsidRPr="00B47518">
              <w:rPr>
                <w:noProof/>
                <w:lang w:eastAsia="pl-PL"/>
              </w:rPr>
              <w:drawing>
                <wp:inline distT="0" distB="0" distL="0" distR="0" wp14:anchorId="4872184D" wp14:editId="47B58D79">
                  <wp:extent cx="540000" cy="540000"/>
                  <wp:effectExtent l="0" t="0" r="0" b="0"/>
                  <wp:docPr id="344" name="Grafika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96DAC541-7B7A-43D3-8B79-37D633B846F1}">
                                <asvg:svgBlip xmlns:asvg="http://schemas.microsoft.com/office/drawing/2016/SVG/main" r:embed="rId72"/>
                              </a:ext>
                            </a:extLst>
                          </a:blip>
                          <a:stretch>
                            <a:fillRect/>
                          </a:stretch>
                        </pic:blipFill>
                        <pic:spPr>
                          <a:xfrm>
                            <a:off x="0" y="0"/>
                            <a:ext cx="540000" cy="540000"/>
                          </a:xfrm>
                          <a:prstGeom prst="rect">
                            <a:avLst/>
                          </a:prstGeom>
                        </pic:spPr>
                      </pic:pic>
                    </a:graphicData>
                  </a:graphic>
                </wp:inline>
              </w:drawing>
            </w:r>
          </w:p>
        </w:tc>
        <w:tc>
          <w:tcPr>
            <w:tcW w:w="7500" w:type="dxa"/>
            <w:tcBorders>
              <w:left w:val="single" w:sz="4" w:space="0" w:color="4B686B"/>
            </w:tcBorders>
          </w:tcPr>
          <w:p w14:paraId="0A12B507" w14:textId="77777777" w:rsidR="000419DA" w:rsidRPr="00B47518" w:rsidRDefault="000419DA" w:rsidP="000D7285">
            <w:pPr>
              <w:spacing w:before="120" w:after="120"/>
              <w:ind w:left="167"/>
            </w:pPr>
            <w:r w:rsidRPr="00B47518">
              <w:t>Poddziałanie 1.7.1 Wspieranie efektywności energetycznej w budynkach mieszkalnych w województwie śląskim – w ramach poddziałania wspierane będą projekty z zakresu głębokiej, kompleksowej modernizacji energetycznej wielorodzinnych budynków mieszkaniowych, jednak realizowane wyłącznie na obszarze województwa śląskiego;</w:t>
            </w:r>
          </w:p>
        </w:tc>
      </w:tr>
    </w:tbl>
    <w:p w14:paraId="3D44E9D5" w14:textId="77777777" w:rsidR="000419DA" w:rsidRDefault="000419DA" w:rsidP="000419DA">
      <w:pPr>
        <w:spacing w:before="240"/>
      </w:pPr>
      <w:r w:rsidRPr="00B47518">
        <w:t xml:space="preserve">Informacja o ofercie finansowania inwestycji ze środków krajowych NFOŚiGW, dostępna jest </w:t>
      </w:r>
      <w:r w:rsidRPr="00B47518">
        <w:br/>
        <w:t xml:space="preserve">na stronie: http://nfosigw.gov.pl/oferta-finansowania/srodki-krajowe/programy-priorytetowe/ </w:t>
      </w:r>
    </w:p>
    <w:p w14:paraId="17CB6EDE" w14:textId="77777777" w:rsidR="000419DA" w:rsidRPr="00B47518" w:rsidRDefault="000419DA" w:rsidP="000419DA">
      <w:r w:rsidRPr="00B47518">
        <w:t>W ramach programu ochrony atmosfery prowadzone są następujące nabory:</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0"/>
      </w:tblGrid>
      <w:tr w:rsidR="000419DA" w:rsidRPr="00B47518" w14:paraId="17A43F30" w14:textId="77777777" w:rsidTr="000D7285">
        <w:tc>
          <w:tcPr>
            <w:tcW w:w="1560" w:type="dxa"/>
            <w:tcBorders>
              <w:right w:val="single" w:sz="4" w:space="0" w:color="4B686B"/>
            </w:tcBorders>
            <w:vAlign w:val="center"/>
          </w:tcPr>
          <w:p w14:paraId="7268EFFF" w14:textId="77777777" w:rsidR="000419DA" w:rsidRPr="00B47518" w:rsidRDefault="000419DA" w:rsidP="000D7285">
            <w:pPr>
              <w:jc w:val="center"/>
            </w:pPr>
            <w:r w:rsidRPr="00B47518">
              <w:rPr>
                <w:noProof/>
                <w:lang w:eastAsia="pl-PL"/>
              </w:rPr>
              <w:drawing>
                <wp:inline distT="0" distB="0" distL="0" distR="0" wp14:anchorId="15DEB98F" wp14:editId="799FEB0D">
                  <wp:extent cx="540000" cy="540000"/>
                  <wp:effectExtent l="0" t="0" r="0" b="0"/>
                  <wp:docPr id="345" name="Grafika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96DAC541-7B7A-43D3-8B79-37D633B846F1}">
                                <asvg:svgBlip xmlns:asvg="http://schemas.microsoft.com/office/drawing/2016/SVG/main" r:embed="rId72"/>
                              </a:ext>
                            </a:extLst>
                          </a:blip>
                          <a:stretch>
                            <a:fillRect/>
                          </a:stretch>
                        </pic:blipFill>
                        <pic:spPr>
                          <a:xfrm>
                            <a:off x="0" y="0"/>
                            <a:ext cx="540000" cy="540000"/>
                          </a:xfrm>
                          <a:prstGeom prst="rect">
                            <a:avLst/>
                          </a:prstGeom>
                        </pic:spPr>
                      </pic:pic>
                    </a:graphicData>
                  </a:graphic>
                </wp:inline>
              </w:drawing>
            </w:r>
          </w:p>
        </w:tc>
        <w:tc>
          <w:tcPr>
            <w:tcW w:w="7500" w:type="dxa"/>
            <w:tcBorders>
              <w:left w:val="single" w:sz="4" w:space="0" w:color="4B686B"/>
            </w:tcBorders>
          </w:tcPr>
          <w:p w14:paraId="3ECBF010" w14:textId="77777777" w:rsidR="000419DA" w:rsidRPr="00B47518" w:rsidRDefault="000419DA" w:rsidP="000D2D6F">
            <w:pPr>
              <w:pStyle w:val="Akapitzlist"/>
              <w:numPr>
                <w:ilvl w:val="0"/>
                <w:numId w:val="10"/>
              </w:numPr>
              <w:ind w:left="592"/>
            </w:pPr>
            <w:r w:rsidRPr="00B47518">
              <w:t>SOWA – oświetlenie uliczne;</w:t>
            </w:r>
          </w:p>
          <w:p w14:paraId="30C57B57" w14:textId="77777777" w:rsidR="000419DA" w:rsidRPr="00B47518" w:rsidRDefault="000419DA" w:rsidP="000D2D6F">
            <w:pPr>
              <w:pStyle w:val="Akapitzlist"/>
              <w:numPr>
                <w:ilvl w:val="0"/>
                <w:numId w:val="10"/>
              </w:numPr>
              <w:ind w:left="592"/>
            </w:pPr>
            <w:r w:rsidRPr="00B47518">
              <w:t>GEPARD II – transport niskoemisyjny;</w:t>
            </w:r>
          </w:p>
          <w:p w14:paraId="2319972B" w14:textId="77777777" w:rsidR="000419DA" w:rsidRPr="00B47518" w:rsidRDefault="000419DA" w:rsidP="000D2D6F">
            <w:pPr>
              <w:pStyle w:val="Akapitzlist"/>
              <w:numPr>
                <w:ilvl w:val="0"/>
                <w:numId w:val="10"/>
              </w:numPr>
              <w:ind w:left="592"/>
            </w:pPr>
            <w:r w:rsidRPr="00B47518">
              <w:t>Budownictwo energooszczędne;</w:t>
            </w:r>
          </w:p>
          <w:p w14:paraId="27C908F1" w14:textId="77777777" w:rsidR="000419DA" w:rsidRPr="00B47518" w:rsidRDefault="000419DA" w:rsidP="000D2D6F">
            <w:pPr>
              <w:pStyle w:val="Akapitzlist"/>
              <w:numPr>
                <w:ilvl w:val="0"/>
                <w:numId w:val="10"/>
              </w:numPr>
              <w:ind w:left="592"/>
            </w:pPr>
            <w:r w:rsidRPr="00B47518">
              <w:t>Energetyczne wykorzystanie zasobów geotermalnych;</w:t>
            </w:r>
          </w:p>
          <w:p w14:paraId="6668C17E" w14:textId="77777777" w:rsidR="000419DA" w:rsidRPr="00B47518" w:rsidRDefault="000419DA" w:rsidP="000D2D6F">
            <w:pPr>
              <w:pStyle w:val="Akapitzlist"/>
              <w:numPr>
                <w:ilvl w:val="0"/>
                <w:numId w:val="10"/>
              </w:numPr>
              <w:ind w:left="592"/>
            </w:pPr>
            <w:r w:rsidRPr="00B47518">
              <w:t>Zmniejszenie zużycia energii w budownictwie;</w:t>
            </w:r>
          </w:p>
          <w:p w14:paraId="5BD3E49A" w14:textId="77777777" w:rsidR="000419DA" w:rsidRPr="00B47518" w:rsidRDefault="000419DA" w:rsidP="000D2D6F">
            <w:pPr>
              <w:pStyle w:val="Akapitzlist"/>
              <w:numPr>
                <w:ilvl w:val="0"/>
                <w:numId w:val="10"/>
              </w:numPr>
              <w:ind w:left="592"/>
            </w:pPr>
            <w:r w:rsidRPr="00B47518">
              <w:t>Samowystarczalność energetyczna;</w:t>
            </w:r>
          </w:p>
          <w:p w14:paraId="6AF5BC03" w14:textId="77777777" w:rsidR="000419DA" w:rsidRPr="00B47518" w:rsidRDefault="000419DA" w:rsidP="000D2D6F">
            <w:pPr>
              <w:pStyle w:val="Akapitzlist"/>
              <w:numPr>
                <w:ilvl w:val="0"/>
                <w:numId w:val="10"/>
              </w:numPr>
              <w:ind w:left="592"/>
            </w:pPr>
            <w:r w:rsidRPr="00B47518">
              <w:t>Budynki użyteczności publicznej o podwyższonym standardzie energooszczędności;</w:t>
            </w:r>
          </w:p>
          <w:p w14:paraId="703AB7A6" w14:textId="77777777" w:rsidR="000419DA" w:rsidRPr="00B47518" w:rsidRDefault="000419DA" w:rsidP="000D2D6F">
            <w:pPr>
              <w:pStyle w:val="Akapitzlist"/>
              <w:numPr>
                <w:ilvl w:val="0"/>
                <w:numId w:val="10"/>
              </w:numPr>
              <w:ind w:left="592"/>
            </w:pPr>
            <w:r w:rsidRPr="00B47518">
              <w:t xml:space="preserve">Nabory związane z </w:t>
            </w:r>
            <w:proofErr w:type="spellStart"/>
            <w:r w:rsidRPr="00B47518">
              <w:t>elektromobilnością</w:t>
            </w:r>
            <w:proofErr w:type="spellEnd"/>
            <w:r w:rsidRPr="00B47518">
              <w:t>.</w:t>
            </w:r>
          </w:p>
        </w:tc>
      </w:tr>
    </w:tbl>
    <w:p w14:paraId="1318CCDD" w14:textId="07094E7B" w:rsidR="000419DA" w:rsidRDefault="000419DA" w:rsidP="000419DA">
      <w:pPr>
        <w:spacing w:line="259" w:lineRule="auto"/>
        <w:jc w:val="left"/>
      </w:pPr>
    </w:p>
    <w:p w14:paraId="0B1488CC" w14:textId="2DD0B1DC" w:rsidR="000419DA" w:rsidRDefault="000419DA" w:rsidP="000419DA">
      <w:pPr>
        <w:spacing w:line="259" w:lineRule="auto"/>
        <w:jc w:val="left"/>
      </w:pPr>
    </w:p>
    <w:p w14:paraId="3A43FDCB" w14:textId="77777777" w:rsidR="000419DA" w:rsidRPr="00B47518" w:rsidRDefault="000419DA" w:rsidP="000419DA">
      <w:pPr>
        <w:spacing w:line="259" w:lineRule="auto"/>
        <w:jc w:val="left"/>
      </w:pPr>
    </w:p>
    <w:p w14:paraId="3977E525" w14:textId="77777777" w:rsidR="000419DA" w:rsidRPr="00D862B9" w:rsidRDefault="000419DA" w:rsidP="000419DA">
      <w:pPr>
        <w:spacing w:before="360"/>
        <w:rPr>
          <w:b/>
          <w:bCs/>
          <w:u w:val="single"/>
        </w:rPr>
      </w:pPr>
      <w:r w:rsidRPr="00D862B9">
        <w:rPr>
          <w:b/>
          <w:bCs/>
          <w:noProof/>
          <w:u w:val="single"/>
          <w:lang w:eastAsia="pl-PL"/>
        </w:rPr>
        <w:lastRenderedPageBreak/>
        <w:t xml:space="preserve">Środki związane z elektromobilnością </w:t>
      </w:r>
    </w:p>
    <w:p w14:paraId="479E9262" w14:textId="77777777" w:rsidR="000419DA" w:rsidRPr="00B47518" w:rsidRDefault="000419DA" w:rsidP="000419DA">
      <w:r w:rsidRPr="00B47518">
        <w:t xml:space="preserve">Ustawa z dnia 14 sierpnia 2020 r. o zmianie ustawy o biokomponentach i biopaliwach ciekłych oraz niektórych innych ustaw (Dz. U. z 2020 r. poz. 1565) zlikwidowała Fundusz Niskoemisyjnego Transportu, w ramach którego część środków z opłaty paliwowej trafiała na dofinansowanie zakupu pojazdów elektrycznych. Likwidacja funduszu nie znosi wsparcia w tym obszarze a stanowi jedynie włączenie środków na ten cel do budżetu </w:t>
      </w:r>
      <w:r w:rsidRPr="00510438">
        <w:rPr>
          <w:b/>
          <w:bCs/>
        </w:rPr>
        <w:t>Narodowego Funduszu Ochrony Środowiska i Gospodarki Wodnej</w:t>
      </w:r>
      <w:r w:rsidRPr="00B47518">
        <w:t>. Aktualnie osoby zainteresowane zakupem pojazdów elektrycznych mogą ubiegać się o wsparcie w ramach trzech dedykowanych programów</w:t>
      </w:r>
      <w:r w:rsidRPr="00B47518">
        <w:rPr>
          <w:rStyle w:val="Odwoanieprzypisudolnego"/>
          <w:rFonts w:cstheme="minorHAnsi"/>
        </w:rPr>
        <w:footnoteReference w:id="2"/>
      </w:r>
      <w:r w:rsidRPr="00B47518">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0"/>
      </w:tblGrid>
      <w:tr w:rsidR="000419DA" w:rsidRPr="00B47518" w14:paraId="59B45E86" w14:textId="77777777" w:rsidTr="000D7285">
        <w:tc>
          <w:tcPr>
            <w:tcW w:w="1560" w:type="dxa"/>
            <w:tcBorders>
              <w:right w:val="single" w:sz="4" w:space="0" w:color="4B686B"/>
            </w:tcBorders>
            <w:vAlign w:val="center"/>
          </w:tcPr>
          <w:p w14:paraId="2962A08E" w14:textId="77777777" w:rsidR="000419DA" w:rsidRPr="00B47518" w:rsidRDefault="000419DA" w:rsidP="000D7285">
            <w:pPr>
              <w:jc w:val="center"/>
            </w:pPr>
            <w:r w:rsidRPr="00B47518">
              <w:rPr>
                <w:noProof/>
                <w:lang w:eastAsia="pl-PL"/>
              </w:rPr>
              <w:drawing>
                <wp:inline distT="0" distB="0" distL="0" distR="0" wp14:anchorId="292B01C8" wp14:editId="05195432">
                  <wp:extent cx="540000" cy="540000"/>
                  <wp:effectExtent l="0" t="0" r="0" b="0"/>
                  <wp:docPr id="348" name="Grafika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96DAC541-7B7A-43D3-8B79-37D633B846F1}">
                                <asvg:svgBlip xmlns:asvg="http://schemas.microsoft.com/office/drawing/2016/SVG/main" r:embed="rId72"/>
                              </a:ext>
                            </a:extLst>
                          </a:blip>
                          <a:stretch>
                            <a:fillRect/>
                          </a:stretch>
                        </pic:blipFill>
                        <pic:spPr>
                          <a:xfrm>
                            <a:off x="0" y="0"/>
                            <a:ext cx="540000" cy="540000"/>
                          </a:xfrm>
                          <a:prstGeom prst="rect">
                            <a:avLst/>
                          </a:prstGeom>
                        </pic:spPr>
                      </pic:pic>
                    </a:graphicData>
                  </a:graphic>
                </wp:inline>
              </w:drawing>
            </w:r>
          </w:p>
        </w:tc>
        <w:tc>
          <w:tcPr>
            <w:tcW w:w="7500" w:type="dxa"/>
            <w:tcBorders>
              <w:left w:val="single" w:sz="4" w:space="0" w:color="4B686B"/>
            </w:tcBorders>
          </w:tcPr>
          <w:p w14:paraId="47B63117" w14:textId="77777777" w:rsidR="000419DA" w:rsidRPr="00B47518" w:rsidRDefault="000419DA" w:rsidP="000D7285">
            <w:pPr>
              <w:ind w:left="167"/>
            </w:pPr>
            <w:r w:rsidRPr="00B47518">
              <w:rPr>
                <w:b/>
                <w:bCs/>
              </w:rPr>
              <w:t>Zielony samochód</w:t>
            </w:r>
            <w:r w:rsidRPr="00B47518">
              <w:t xml:space="preserve"> – dofinansowanie zakupu elektrycznego samochodu osobowego o napędzie elektrycznym wykorzystywanych do celów prywatnych. Do rozdysponowania jest 37,5 mln zł ze środków NFOŚiGW. Osoby fizyczne mają szansę na </w:t>
            </w:r>
            <w:r w:rsidRPr="00510438">
              <w:rPr>
                <w:b/>
                <w:bCs/>
              </w:rPr>
              <w:t>dotacje</w:t>
            </w:r>
            <w:r w:rsidRPr="00B47518">
              <w:t xml:space="preserve"> do 18 750 zł, przy czym nie więcej niż 15% kosztów kwalifikowanych. Cena nabycia pojazdu elektrycznego nie może przekroczyć 125 tys. zł. </w:t>
            </w:r>
          </w:p>
          <w:p w14:paraId="33862077" w14:textId="77777777" w:rsidR="000419DA" w:rsidRPr="00B47518" w:rsidRDefault="000419DA" w:rsidP="000D7285">
            <w:pPr>
              <w:ind w:left="167"/>
            </w:pPr>
            <w:proofErr w:type="spellStart"/>
            <w:r w:rsidRPr="00B47518">
              <w:rPr>
                <w:b/>
                <w:bCs/>
              </w:rPr>
              <w:t>eVAN</w:t>
            </w:r>
            <w:proofErr w:type="spellEnd"/>
            <w:r w:rsidRPr="00B47518">
              <w:t xml:space="preserve"> – dofinansowanie zakupu elektrycznego samochodu dostawczego (kategoria pojazdów: N1). W ramach programu przewidziano </w:t>
            </w:r>
            <w:r w:rsidRPr="00510438">
              <w:rPr>
                <w:b/>
                <w:bCs/>
              </w:rPr>
              <w:t>dotacje</w:t>
            </w:r>
            <w:r w:rsidRPr="00B47518">
              <w:t xml:space="preserve"> do 30% kosztów kwalifikowanych (do 70 tys. zł) na zakup/leasing pojazdów elektrycznych oraz do 50% kosztów kwalifikowanych, lecz nie więcej niż 5 tys. zł na nabycie punktu ładowania o mocy do 22kW.</w:t>
            </w:r>
          </w:p>
          <w:p w14:paraId="3B98384B" w14:textId="77777777" w:rsidR="000419DA" w:rsidRPr="00B47518" w:rsidRDefault="000419DA" w:rsidP="000D7285">
            <w:pPr>
              <w:ind w:left="167"/>
            </w:pPr>
            <w:r w:rsidRPr="00B47518">
              <w:rPr>
                <w:b/>
                <w:bCs/>
              </w:rPr>
              <w:t xml:space="preserve">Koliber </w:t>
            </w:r>
            <w:r w:rsidRPr="00B47518">
              <w:t xml:space="preserve">– taxi dobre dla klimatu (program pilotażowy) – dofinansowanie zakup lub leasingu elektrycznych taksówek (kategoria pojazdów: M1) oraz ładowarek domowych typu </w:t>
            </w:r>
            <w:proofErr w:type="spellStart"/>
            <w:r w:rsidRPr="00B47518">
              <w:t>wall</w:t>
            </w:r>
            <w:proofErr w:type="spellEnd"/>
            <w:r w:rsidRPr="00B47518">
              <w:t xml:space="preserve"> </w:t>
            </w:r>
            <w:proofErr w:type="spellStart"/>
            <w:r w:rsidRPr="00B47518">
              <w:t>box</w:t>
            </w:r>
            <w:proofErr w:type="spellEnd"/>
            <w:r w:rsidRPr="00B47518">
              <w:t xml:space="preserve">. Pilotaż skierowany jest do mikro, małych lub średnich przedsiębiorców, posiadających licencję na przewóz osób w transporcie drogowym. Wnioskodawcy mogą ubiegać się </w:t>
            </w:r>
            <w:r w:rsidRPr="00510438">
              <w:rPr>
                <w:b/>
                <w:bCs/>
              </w:rPr>
              <w:t>o dotację</w:t>
            </w:r>
            <w:r w:rsidRPr="00B47518">
              <w:t xml:space="preserve"> do 20% kosztów kwalifikowanych (maksymalnie 25 tys. zł, przy maksymalnym koszcie kwalifikowanym zakupu i montażu punktu ładowania 150 tys. zł).</w:t>
            </w:r>
          </w:p>
        </w:tc>
      </w:tr>
    </w:tbl>
    <w:p w14:paraId="50CAA4B3" w14:textId="77777777" w:rsidR="000419DA" w:rsidRDefault="000419DA" w:rsidP="000419DA">
      <w:pPr>
        <w:spacing w:before="360" w:after="0"/>
      </w:pPr>
    </w:p>
    <w:p w14:paraId="779B2D3E" w14:textId="37BFB68A" w:rsidR="000419DA" w:rsidRPr="00B47518" w:rsidRDefault="000419DA" w:rsidP="000419DA">
      <w:pPr>
        <w:spacing w:before="360" w:after="0"/>
      </w:pPr>
      <w:r w:rsidRPr="00B47518">
        <w:lastRenderedPageBreak/>
        <w:t>Środki NFOŚiGW umożliwiają również wsparcie inwestycji jednostek samorządu terytorialnego, związanych z transportem zbiorowym w ramach programów:</w:t>
      </w:r>
    </w:p>
    <w:p w14:paraId="17239950" w14:textId="77777777" w:rsidR="000419DA" w:rsidRPr="00B47518" w:rsidRDefault="000419DA" w:rsidP="000D2D6F">
      <w:pPr>
        <w:pStyle w:val="Akapitzlist"/>
        <w:numPr>
          <w:ilvl w:val="0"/>
          <w:numId w:val="11"/>
        </w:numPr>
      </w:pPr>
      <w:r w:rsidRPr="00B47518">
        <w:t>Zielony transport publiczny – dofinansowanie zakupu autobusów zero i niskoemisyjnych</w:t>
      </w:r>
      <w:r>
        <w:t xml:space="preserve"> </w:t>
      </w:r>
      <w:bookmarkStart w:id="68" w:name="_Hlk74747132"/>
      <w:r w:rsidRPr="00510438">
        <w:t xml:space="preserve">Dofinansowanie będzie udzielane w formie </w:t>
      </w:r>
      <w:r w:rsidRPr="00510438">
        <w:rPr>
          <w:b/>
          <w:bCs/>
        </w:rPr>
        <w:t>dotacji i pożyczki</w:t>
      </w:r>
      <w:bookmarkEnd w:id="68"/>
      <w:r w:rsidRPr="00510438">
        <w:t>, zgodnie z programem priorytetowym</w:t>
      </w:r>
      <w:r w:rsidRPr="00B47518">
        <w:t>,</w:t>
      </w:r>
      <w:r w:rsidRPr="00B47518">
        <w:rPr>
          <w:rStyle w:val="Odwoanieprzypisudolnego"/>
          <w:rFonts w:cstheme="minorHAnsi"/>
        </w:rPr>
        <w:footnoteReference w:id="3"/>
      </w:r>
    </w:p>
    <w:p w14:paraId="4BBD5A38" w14:textId="77777777" w:rsidR="000419DA" w:rsidRPr="00B47518" w:rsidRDefault="000419DA" w:rsidP="000D2D6F">
      <w:pPr>
        <w:pStyle w:val="Akapitzlist"/>
        <w:numPr>
          <w:ilvl w:val="0"/>
          <w:numId w:val="11"/>
        </w:numPr>
      </w:pPr>
      <w:r w:rsidRPr="00B47518">
        <w:t>KANGUR – dofinansowanie zakupów przeznaczonych na dowożenie dzieci do szkół.</w:t>
      </w:r>
      <w:r w:rsidRPr="00B47518">
        <w:rPr>
          <w:rStyle w:val="Odwoanieprzypisudolnego"/>
        </w:rPr>
        <w:footnoteReference w:id="4"/>
      </w:r>
      <w:r w:rsidRPr="00510438">
        <w:t xml:space="preserve"> Dofinansowanie będzie udzielane w formie </w:t>
      </w:r>
      <w:r w:rsidRPr="00510438">
        <w:rPr>
          <w:b/>
          <w:bCs/>
        </w:rPr>
        <w:t>dotacji i pożyczki</w:t>
      </w:r>
      <w:r>
        <w:rPr>
          <w:b/>
          <w:bCs/>
        </w:rPr>
        <w:t xml:space="preserve">. </w:t>
      </w:r>
      <w:r w:rsidRPr="00510438">
        <w:t>Dofinansowanie na infrastrukturę ładowania będzie mogło być udzielone tylko w formie zwrotnej.</w:t>
      </w:r>
    </w:p>
    <w:p w14:paraId="3A3AED1D" w14:textId="77777777" w:rsidR="000419DA" w:rsidRPr="00D862B9" w:rsidRDefault="000419DA" w:rsidP="000419DA">
      <w:pPr>
        <w:rPr>
          <w:b/>
          <w:bCs/>
          <w:u w:val="single"/>
        </w:rPr>
      </w:pPr>
      <w:r w:rsidRPr="00D862B9">
        <w:rPr>
          <w:b/>
          <w:bCs/>
          <w:noProof/>
          <w:u w:val="single"/>
        </w:rPr>
        <w:t xml:space="preserve">Wojewódzki Fundusz Ochrony Środowiska i Gospodarki Wodnej w Rzeszowie </w:t>
      </w:r>
      <w:r>
        <w:rPr>
          <w:b/>
          <w:bCs/>
          <w:noProof/>
          <w:u w:val="single"/>
        </w:rPr>
        <w:t>(dofinansowanie zwrotne)</w:t>
      </w:r>
    </w:p>
    <w:p w14:paraId="01A7320D" w14:textId="77777777" w:rsidR="000419DA" w:rsidRDefault="000419DA" w:rsidP="000419DA">
      <w:r w:rsidRPr="00B47518">
        <w:t xml:space="preserve">Wojewódzki Fundusz Ochrony Środowiska i Gospodarki Wodnej w </w:t>
      </w:r>
      <w:r>
        <w:t>Rzeszowie</w:t>
      </w:r>
      <w:r w:rsidRPr="00B47518">
        <w:t xml:space="preserve"> co roku określa listę przedsięwzięć priorytetowych wspieranych w nadchodzącym roku kalendarzowym. Informacja na ten temat publikowana jest na stronie internetowej </w:t>
      </w:r>
      <w:proofErr w:type="spellStart"/>
      <w:r w:rsidRPr="00B47518">
        <w:t>WFOŚiGW</w:t>
      </w:r>
      <w:proofErr w:type="spellEnd"/>
      <w:r w:rsidRPr="00B47518">
        <w:t xml:space="preserve">: </w:t>
      </w:r>
    </w:p>
    <w:p w14:paraId="0637DF43" w14:textId="77777777" w:rsidR="000419DA" w:rsidRDefault="000419DA" w:rsidP="000419DA">
      <w:r w:rsidRPr="00B47518">
        <w:t xml:space="preserve">https://beneficjent.wfosigw.rzeszow.pl dofinansowanie-zadan.html/.  </w:t>
      </w:r>
    </w:p>
    <w:p w14:paraId="287CCC35" w14:textId="77777777" w:rsidR="000419DA" w:rsidRPr="00B47518" w:rsidRDefault="000419DA" w:rsidP="000419DA">
      <w:r w:rsidRPr="00B47518">
        <w:t xml:space="preserve">Wsparciu podlegają przede wszystkim inwestycyjne </w:t>
      </w:r>
      <w:proofErr w:type="spellStart"/>
      <w:r w:rsidRPr="00B47518">
        <w:t>prośrodowiskowe</w:t>
      </w:r>
      <w:proofErr w:type="spellEnd"/>
      <w:r w:rsidRPr="00B47518">
        <w:t xml:space="preserve"> związane z ochroną wód, atmosfery, gospodarką ściekową oraz odnawialnymi źródłami energii. Wsparcie ze środków </w:t>
      </w:r>
      <w:proofErr w:type="spellStart"/>
      <w:r w:rsidRPr="00B47518">
        <w:t>WFOŚiGW</w:t>
      </w:r>
      <w:proofErr w:type="spellEnd"/>
      <w:r w:rsidRPr="00B47518">
        <w:t xml:space="preserve"> udzielane jest w </w:t>
      </w:r>
      <w:r w:rsidRPr="00E8433D">
        <w:rPr>
          <w:b/>
          <w:bCs/>
        </w:rPr>
        <w:t>formie pożyczki z możliwością częściowego umorzenia</w:t>
      </w:r>
      <w:r>
        <w:t xml:space="preserve"> (dofinansowanie </w:t>
      </w:r>
      <w:r w:rsidRPr="00E8433D">
        <w:rPr>
          <w:b/>
          <w:bCs/>
        </w:rPr>
        <w:t>częściowo- zwrotne</w:t>
      </w:r>
      <w:r>
        <w:t xml:space="preserve">). </w:t>
      </w:r>
    </w:p>
    <w:p w14:paraId="56B2DB70" w14:textId="77777777" w:rsidR="000419DA" w:rsidRPr="00D862B9" w:rsidRDefault="000419DA" w:rsidP="000419DA">
      <w:pPr>
        <w:rPr>
          <w:b/>
          <w:bCs/>
          <w:u w:val="single"/>
          <w:shd w:val="clear" w:color="auto" w:fill="FFFFFF"/>
        </w:rPr>
      </w:pPr>
      <w:r w:rsidRPr="00D862B9">
        <w:rPr>
          <w:b/>
          <w:bCs/>
          <w:noProof/>
          <w:u w:val="single"/>
          <w:lang w:eastAsia="pl-PL"/>
        </w:rPr>
        <w:t>Fundusz Sprawiedliwej Transformacji</w:t>
      </w:r>
    </w:p>
    <w:p w14:paraId="26992B7F" w14:textId="77777777" w:rsidR="000419DA" w:rsidRPr="00B47518" w:rsidRDefault="000419DA" w:rsidP="000419DA">
      <w:pPr>
        <w:rPr>
          <w:shd w:val="clear" w:color="auto" w:fill="FFFFFF"/>
        </w:rPr>
      </w:pPr>
      <w:r w:rsidRPr="00B47518">
        <w:rPr>
          <w:shd w:val="clear" w:color="auto" w:fill="FFFFFF"/>
        </w:rPr>
        <w:t>Fundusz na rzecz Sprawiedliwej Transformacji będzie kluczowym narzędziem wspierania obszarów najbardziej dotkniętych skutkami transformacji w dążeniu do osiągnięcia neutralności klimatycznej oraz zapobiegania pogłębianiu się dysproporcji regionalnych. Jego głównym celem będzie łagodzenie skutków transformacji poprzez finansowanie dywersyfikacji i modernizacji lokalnej gospodarki oraz łagodzenie negatywnych skutków dla zatrudnienia. Aby osiągnąć ten cel, Fundusz będzie wspierać inwestycje w dziedzinach takich jak łączność cyfrowa, czyste technologie energetyczne, redukcja emisji, regeneracja obszarów przemysłowych, przekwalifikowanie pracowników i pomoc techniczna.</w:t>
      </w:r>
    </w:p>
    <w:p w14:paraId="5D267429" w14:textId="77777777" w:rsidR="000419DA" w:rsidRDefault="000419DA" w:rsidP="000419DA">
      <w:r w:rsidRPr="00B47518">
        <w:lastRenderedPageBreak/>
        <w:t>Funduszem zostaną objęte 3 województwa: Śląskie, Dolnośląskie oraz Wielkopolskie</w:t>
      </w:r>
      <w:r>
        <w:t>. Aktualnie brak informacji o środkach przyznanych dla województwa podkarpackiego.</w:t>
      </w:r>
    </w:p>
    <w:p w14:paraId="0D5844CB" w14:textId="77777777" w:rsidR="000419DA" w:rsidRDefault="000419DA" w:rsidP="000419DA">
      <w:pPr>
        <w:rPr>
          <w:b/>
          <w:bCs/>
          <w:u w:val="single"/>
        </w:rPr>
      </w:pPr>
    </w:p>
    <w:p w14:paraId="0EC57DD0" w14:textId="211A69C4" w:rsidR="000419DA" w:rsidRPr="00D862B9" w:rsidRDefault="000419DA" w:rsidP="000419DA">
      <w:pPr>
        <w:rPr>
          <w:b/>
          <w:bCs/>
          <w:u w:val="single"/>
        </w:rPr>
      </w:pPr>
      <w:r w:rsidRPr="00D862B9">
        <w:rPr>
          <w:b/>
          <w:bCs/>
          <w:u w:val="single"/>
        </w:rPr>
        <w:t xml:space="preserve">Fundusz Odbudowy </w:t>
      </w:r>
      <w:r>
        <w:rPr>
          <w:b/>
          <w:bCs/>
          <w:u w:val="single"/>
        </w:rPr>
        <w:t xml:space="preserve">(dofinansowanie zwrotne i </w:t>
      </w:r>
      <w:proofErr w:type="spellStart"/>
      <w:r>
        <w:rPr>
          <w:b/>
          <w:bCs/>
          <w:u w:val="single"/>
        </w:rPr>
        <w:t>bezzwrtone</w:t>
      </w:r>
      <w:proofErr w:type="spellEnd"/>
      <w:r>
        <w:rPr>
          <w:b/>
          <w:bCs/>
          <w:u w:val="single"/>
        </w:rPr>
        <w:t>)</w:t>
      </w:r>
    </w:p>
    <w:bookmarkEnd w:id="67"/>
    <w:p w14:paraId="497854B3" w14:textId="77777777" w:rsidR="000419DA" w:rsidRPr="00324570" w:rsidRDefault="000419DA" w:rsidP="000419DA">
      <w:r w:rsidRPr="00324570">
        <w:t>Fundusz Odbudowy (</w:t>
      </w:r>
      <w:proofErr w:type="spellStart"/>
      <w:r w:rsidRPr="00324570">
        <w:t>Next</w:t>
      </w:r>
      <w:proofErr w:type="spellEnd"/>
      <w:r w:rsidRPr="00324570">
        <w:t xml:space="preserve"> </w:t>
      </w:r>
      <w:proofErr w:type="spellStart"/>
      <w:r w:rsidRPr="00324570">
        <w:t>Generation</w:t>
      </w:r>
      <w:proofErr w:type="spellEnd"/>
      <w:r w:rsidRPr="00324570">
        <w:t xml:space="preserve"> EU) jest odpowiedzią Unii Europejskiej na nowe zagrożenia i wyzwania, jakie spowodowała pandemia. Ma dwa główne cele:</w:t>
      </w:r>
    </w:p>
    <w:p w14:paraId="28564373" w14:textId="77777777" w:rsidR="000419DA" w:rsidRPr="00324570" w:rsidRDefault="000419DA" w:rsidP="000D2D6F">
      <w:pPr>
        <w:pStyle w:val="Akapitzlist"/>
        <w:numPr>
          <w:ilvl w:val="0"/>
          <w:numId w:val="35"/>
        </w:numPr>
      </w:pPr>
      <w:r w:rsidRPr="00324570">
        <w:t>odbudowę i przywracanie odporności gospodarek UE na ewentualne kryzysy,</w:t>
      </w:r>
    </w:p>
    <w:p w14:paraId="10666640" w14:textId="77777777" w:rsidR="000419DA" w:rsidRPr="00324570" w:rsidRDefault="000419DA" w:rsidP="000D2D6F">
      <w:pPr>
        <w:pStyle w:val="Akapitzlist"/>
        <w:numPr>
          <w:ilvl w:val="0"/>
          <w:numId w:val="35"/>
        </w:numPr>
      </w:pPr>
      <w:r w:rsidRPr="00324570">
        <w:t>przygotowanie na przyszłe, nieprzewidziane okoliczności.</w:t>
      </w:r>
    </w:p>
    <w:p w14:paraId="436D6610" w14:textId="77777777" w:rsidR="000419DA" w:rsidRPr="00324570" w:rsidRDefault="000419DA" w:rsidP="000419DA">
      <w:r w:rsidRPr="00324570">
        <w:t xml:space="preserve">Największą częścią Funduszu Odbudowy jest Instrument na rzecz Odbudowy i Zwiększania Odporności (RRF - </w:t>
      </w:r>
      <w:proofErr w:type="spellStart"/>
      <w:r w:rsidRPr="00324570">
        <w:t>Recovery</w:t>
      </w:r>
      <w:proofErr w:type="spellEnd"/>
      <w:r w:rsidRPr="00324570">
        <w:t xml:space="preserve"> and </w:t>
      </w:r>
      <w:proofErr w:type="spellStart"/>
      <w:r w:rsidRPr="00324570">
        <w:t>Resilience</w:t>
      </w:r>
      <w:proofErr w:type="spellEnd"/>
      <w:r w:rsidRPr="00324570">
        <w:t xml:space="preserve"> </w:t>
      </w:r>
      <w:proofErr w:type="spellStart"/>
      <w:r w:rsidRPr="00324570">
        <w:t>Facility</w:t>
      </w:r>
      <w:proofErr w:type="spellEnd"/>
      <w:r w:rsidRPr="00324570">
        <w:t>). Fundusz składa się też z mniejszych programów.</w:t>
      </w:r>
      <w:r>
        <w:t xml:space="preserve"> Dofinansowanie będzie udzielane w formie </w:t>
      </w:r>
      <w:r w:rsidRPr="006863D6">
        <w:rPr>
          <w:b/>
          <w:bCs/>
        </w:rPr>
        <w:t>dotacji i pożyczek.</w:t>
      </w:r>
      <w:r>
        <w:t xml:space="preserve"> </w:t>
      </w:r>
    </w:p>
    <w:p w14:paraId="56F15239" w14:textId="77777777" w:rsidR="000419DA" w:rsidRPr="00324570" w:rsidRDefault="000419DA" w:rsidP="000419DA">
      <w:r w:rsidRPr="00324570">
        <w:t xml:space="preserve">Obecnie Ministerstwo Funduszy i Polityki Regionalnej pracuje nad przygotowaniem </w:t>
      </w:r>
      <w:r>
        <w:t xml:space="preserve">i ostateczną wersją </w:t>
      </w:r>
      <w:r w:rsidRPr="00324570">
        <w:t xml:space="preserve">Krajowego Planu Odbudowy (KPO), który będzie podstawą do sięgnięcia po pieniądze z Instrumentu na Rzecz Odbudowy i Zwiększania Odporności. </w:t>
      </w:r>
    </w:p>
    <w:p w14:paraId="02EC2974" w14:textId="77777777" w:rsidR="000419DA" w:rsidRPr="006863D6" w:rsidRDefault="000419DA" w:rsidP="000419DA">
      <w:pPr>
        <w:rPr>
          <w:b/>
          <w:bCs/>
        </w:rPr>
      </w:pPr>
      <w:r w:rsidRPr="006863D6">
        <w:t xml:space="preserve">Budżet Funduszu Odbudowy to ponad 723,8 mld euro. Pomoc z tego funduszu będzie przyznawana w postaci bezzwrotnych </w:t>
      </w:r>
      <w:r w:rsidRPr="006863D6">
        <w:rPr>
          <w:b/>
          <w:bCs/>
        </w:rPr>
        <w:t>grantów i niskooprocentowanych pożyczek.</w:t>
      </w:r>
    </w:p>
    <w:p w14:paraId="38FF0B53" w14:textId="77777777" w:rsidR="000419DA" w:rsidRPr="006863D6" w:rsidRDefault="000419DA" w:rsidP="000419DA">
      <w:r w:rsidRPr="006863D6">
        <w:t>W ramach Instrumentu na Rzecz Odbudowy i Zwiększania Odporności Polska będzie miała do dyspozycji ok. 58,1 mld euro*, w tym:</w:t>
      </w:r>
    </w:p>
    <w:p w14:paraId="2B62543C" w14:textId="77777777" w:rsidR="000419DA" w:rsidRPr="006863D6" w:rsidRDefault="000419DA" w:rsidP="000D2D6F">
      <w:pPr>
        <w:pStyle w:val="Akapitzlist"/>
        <w:numPr>
          <w:ilvl w:val="0"/>
          <w:numId w:val="38"/>
        </w:numPr>
      </w:pPr>
      <w:r w:rsidRPr="006863D6">
        <w:t>23,9 mld euro* w formie dotacji,</w:t>
      </w:r>
    </w:p>
    <w:p w14:paraId="76464D8C" w14:textId="77777777" w:rsidR="000419DA" w:rsidRPr="006863D6" w:rsidRDefault="000419DA" w:rsidP="000D2D6F">
      <w:pPr>
        <w:pStyle w:val="Akapitzlist"/>
        <w:numPr>
          <w:ilvl w:val="0"/>
          <w:numId w:val="38"/>
        </w:numPr>
      </w:pPr>
      <w:r w:rsidRPr="006863D6">
        <w:t>34,2 mld euro* w pożyczkach.</w:t>
      </w:r>
    </w:p>
    <w:p w14:paraId="0219E634" w14:textId="77777777" w:rsidR="000419DA" w:rsidRPr="006863D6" w:rsidRDefault="000419DA" w:rsidP="000419DA">
      <w:r w:rsidRPr="006863D6">
        <w:t xml:space="preserve">Czas na wykorzystanie tych pieniędzy </w:t>
      </w:r>
      <w:r>
        <w:t xml:space="preserve"> to rok </w:t>
      </w:r>
      <w:r w:rsidRPr="006863D6">
        <w:t>2026</w:t>
      </w:r>
      <w:r>
        <w:t xml:space="preserve">. </w:t>
      </w:r>
    </w:p>
    <w:p w14:paraId="36A1138F" w14:textId="77777777" w:rsidR="000419DA" w:rsidRPr="006863D6" w:rsidRDefault="000419DA" w:rsidP="000419DA">
      <w:r w:rsidRPr="006863D6">
        <w:t>W największym skrócie pieniądze z Instrumentu na Rzecz Odbudowy i Zwiększania Odporności</w:t>
      </w:r>
      <w:r>
        <w:t xml:space="preserve"> będą przeznaczone </w:t>
      </w:r>
      <w:r w:rsidRPr="006863D6">
        <w:t>na prorozwojowe inwestycje. W praktyce oznacza to wsparcie dla obszarów:</w:t>
      </w:r>
    </w:p>
    <w:p w14:paraId="5C783768" w14:textId="77777777" w:rsidR="000419DA" w:rsidRPr="006863D6" w:rsidRDefault="000419DA" w:rsidP="000D2D6F">
      <w:pPr>
        <w:pStyle w:val="Akapitzlist"/>
        <w:numPr>
          <w:ilvl w:val="0"/>
          <w:numId w:val="39"/>
        </w:numPr>
      </w:pPr>
      <w:r w:rsidRPr="006863D6">
        <w:t>Transformacja cyfrowa</w:t>
      </w:r>
    </w:p>
    <w:p w14:paraId="0AF27530" w14:textId="77777777" w:rsidR="000419DA" w:rsidRPr="006863D6" w:rsidRDefault="000419DA" w:rsidP="000D2D6F">
      <w:pPr>
        <w:pStyle w:val="Akapitzlist"/>
        <w:numPr>
          <w:ilvl w:val="0"/>
          <w:numId w:val="39"/>
        </w:numPr>
      </w:pPr>
      <w:r w:rsidRPr="006863D6">
        <w:t>Odporność i konkurencyjność gospodarki</w:t>
      </w:r>
    </w:p>
    <w:p w14:paraId="12867534" w14:textId="77777777" w:rsidR="000419DA" w:rsidRPr="006863D6" w:rsidRDefault="000419DA" w:rsidP="000D2D6F">
      <w:pPr>
        <w:pStyle w:val="Akapitzlist"/>
        <w:numPr>
          <w:ilvl w:val="0"/>
          <w:numId w:val="39"/>
        </w:numPr>
      </w:pPr>
      <w:r w:rsidRPr="006863D6">
        <w:t>Energia i zmniejszenie energochłonności</w:t>
      </w:r>
    </w:p>
    <w:p w14:paraId="4B4AF94C" w14:textId="77777777" w:rsidR="000419DA" w:rsidRPr="006863D6" w:rsidRDefault="000419DA" w:rsidP="000D2D6F">
      <w:pPr>
        <w:pStyle w:val="Akapitzlist"/>
        <w:numPr>
          <w:ilvl w:val="0"/>
          <w:numId w:val="39"/>
        </w:numPr>
      </w:pPr>
      <w:r w:rsidRPr="006863D6">
        <w:t>Dostępność i jakość systemu ochrony zdrowia</w:t>
      </w:r>
    </w:p>
    <w:p w14:paraId="164AB54C" w14:textId="77777777" w:rsidR="000419DA" w:rsidRPr="006863D6" w:rsidRDefault="000419DA" w:rsidP="000D2D6F">
      <w:pPr>
        <w:pStyle w:val="Akapitzlist"/>
        <w:numPr>
          <w:ilvl w:val="0"/>
          <w:numId w:val="39"/>
        </w:numPr>
      </w:pPr>
      <w:r w:rsidRPr="006863D6">
        <w:t>Zielona i inteligentna mobilność</w:t>
      </w:r>
    </w:p>
    <w:p w14:paraId="3D7A4803" w14:textId="77777777" w:rsidR="000419DA" w:rsidRPr="00B47518" w:rsidRDefault="000419DA" w:rsidP="000419DA">
      <w:pPr>
        <w:rPr>
          <w:i/>
          <w:iCs/>
        </w:rPr>
      </w:pPr>
    </w:p>
    <w:p w14:paraId="624F050D" w14:textId="616C2B62" w:rsidR="00813D51" w:rsidRDefault="005C1404" w:rsidP="005C1404">
      <w:pPr>
        <w:pStyle w:val="Nagwek1"/>
      </w:pPr>
      <w:bookmarkStart w:id="69" w:name="_Toc76473652"/>
      <w:r>
        <w:lastRenderedPageBreak/>
        <w:t>UDZIAŁ MIESZKAŃCÓW W OPRACOWANIU STRATEGII</w:t>
      </w:r>
      <w:bookmarkEnd w:id="69"/>
    </w:p>
    <w:p w14:paraId="3C1F98FF" w14:textId="77777777" w:rsidR="00951B3A" w:rsidRDefault="00951B3A" w:rsidP="00951B3A">
      <w:r w:rsidRPr="00EB319F">
        <w:t xml:space="preserve">Strategia </w:t>
      </w:r>
      <w:r>
        <w:t>Rozwoju Powiatu Przeworskiego na lata 2021-2030 została objęta konsultacjami społecznymi prowadzonymi na podstawie Uchwały Zarządu Powiatu Przeworskiego Nr 204/77/2021 z dnia 5 sierpnia 2021 roku.</w:t>
      </w:r>
    </w:p>
    <w:p w14:paraId="233D3BAA" w14:textId="4FD07AAE" w:rsidR="00951B3A" w:rsidRDefault="00951B3A" w:rsidP="00951B3A">
      <w:r>
        <w:t xml:space="preserve">Konsultacje odbywały się w terminie </w:t>
      </w:r>
      <w:r w:rsidR="00585172">
        <w:t>od 6 do</w:t>
      </w:r>
      <w:r>
        <w:t xml:space="preserve"> 19 sierpnia 2021 r..</w:t>
      </w:r>
    </w:p>
    <w:p w14:paraId="7F26B81A" w14:textId="77777777" w:rsidR="00951B3A" w:rsidRDefault="00951B3A" w:rsidP="00951B3A">
      <w:r>
        <w:t>Uwagi i wnioski do projektu dokumentu można było składać:</w:t>
      </w:r>
    </w:p>
    <w:p w14:paraId="0B71CB5D" w14:textId="77777777" w:rsidR="00951B3A" w:rsidRDefault="00951B3A" w:rsidP="00951B3A">
      <w:pPr>
        <w:pStyle w:val="Akapitzlist"/>
        <w:numPr>
          <w:ilvl w:val="0"/>
          <w:numId w:val="51"/>
        </w:numPr>
      </w:pPr>
      <w:r>
        <w:t xml:space="preserve">drogą elektroniczną bez konieczności opatrywania ich kwalifikowanym podpisem elektronicznym na adres email: </w:t>
      </w:r>
      <w:hyperlink r:id="rId73" w:history="1">
        <w:r w:rsidRPr="00437D77">
          <w:rPr>
            <w:rStyle w:val="Hipercze"/>
          </w:rPr>
          <w:t>rozwojregionalny@powiatprzeworsk.pl</w:t>
        </w:r>
      </w:hyperlink>
      <w:r>
        <w:t>;</w:t>
      </w:r>
    </w:p>
    <w:p w14:paraId="27936376" w14:textId="77777777" w:rsidR="00951B3A" w:rsidRDefault="00951B3A" w:rsidP="00951B3A">
      <w:pPr>
        <w:pStyle w:val="Akapitzlist"/>
        <w:numPr>
          <w:ilvl w:val="0"/>
          <w:numId w:val="51"/>
        </w:numPr>
      </w:pPr>
      <w:r>
        <w:t xml:space="preserve">osobiście w </w:t>
      </w:r>
      <w:r w:rsidRPr="00820A0E">
        <w:t>Kancelarii Ogólnej Starostwa Powiatowego w Przeworsku</w:t>
      </w:r>
      <w:r>
        <w:t>, w godzinach pracy urzędu;</w:t>
      </w:r>
    </w:p>
    <w:p w14:paraId="5C5B73F1" w14:textId="77777777" w:rsidR="00951B3A" w:rsidRDefault="00951B3A" w:rsidP="00951B3A">
      <w:pPr>
        <w:pStyle w:val="Akapitzlist"/>
        <w:numPr>
          <w:ilvl w:val="0"/>
          <w:numId w:val="51"/>
        </w:numPr>
      </w:pPr>
      <w:r>
        <w:t xml:space="preserve">pocztą w formie pisemnej na adres: </w:t>
      </w:r>
      <w:r w:rsidRPr="00820A0E">
        <w:t>Starostw</w:t>
      </w:r>
      <w:r>
        <w:t>o</w:t>
      </w:r>
      <w:r w:rsidRPr="00820A0E">
        <w:t xml:space="preserve"> Powiatowe w Przeworsku</w:t>
      </w:r>
      <w:r>
        <w:t xml:space="preserve">, ul. </w:t>
      </w:r>
      <w:r w:rsidRPr="00820A0E">
        <w:t>Jagiellońska 10, 37-200 Przeworsk</w:t>
      </w:r>
    </w:p>
    <w:p w14:paraId="3B7BC8BB" w14:textId="77777777" w:rsidR="00951B3A" w:rsidRPr="00BD2ACD" w:rsidRDefault="00951B3A" w:rsidP="00951B3A">
      <w:pPr>
        <w:rPr>
          <w:rFonts w:cstheme="minorHAnsi"/>
        </w:rPr>
      </w:pPr>
      <w:r>
        <w:t xml:space="preserve">Elementem konsultacji było również skierowanie bezpośrednich zaproszeń do udziału w konsultacjach do </w:t>
      </w:r>
      <w:r>
        <w:rPr>
          <w:rFonts w:cstheme="minorHAnsi"/>
        </w:rPr>
        <w:t>wszystkich gmin wchodzących w skład powiatu Przeworskiego</w:t>
      </w:r>
      <w:r w:rsidRPr="00BD2ACD">
        <w:rPr>
          <w:rFonts w:cstheme="minorHAnsi"/>
        </w:rPr>
        <w:t>:</w:t>
      </w:r>
    </w:p>
    <w:p w14:paraId="16D08228" w14:textId="77777777" w:rsidR="00951B3A" w:rsidRPr="00BD2ACD" w:rsidRDefault="00951B3A" w:rsidP="00951B3A">
      <w:pPr>
        <w:pStyle w:val="Akapitzlist"/>
        <w:numPr>
          <w:ilvl w:val="0"/>
          <w:numId w:val="21"/>
        </w:numPr>
        <w:rPr>
          <w:rFonts w:cstheme="minorHAnsi"/>
        </w:rPr>
      </w:pPr>
      <w:r w:rsidRPr="00BD2ACD">
        <w:rPr>
          <w:rFonts w:cstheme="minorHAnsi"/>
        </w:rPr>
        <w:t>Gmin</w:t>
      </w:r>
      <w:r>
        <w:rPr>
          <w:rFonts w:cstheme="minorHAnsi"/>
        </w:rPr>
        <w:t>y</w:t>
      </w:r>
      <w:r w:rsidRPr="00BD2ACD">
        <w:rPr>
          <w:rFonts w:cstheme="minorHAnsi"/>
        </w:rPr>
        <w:t xml:space="preserve"> miejsk</w:t>
      </w:r>
      <w:r>
        <w:rPr>
          <w:rFonts w:cstheme="minorHAnsi"/>
        </w:rPr>
        <w:t>iej</w:t>
      </w:r>
      <w:r w:rsidRPr="00BD2ACD">
        <w:rPr>
          <w:rFonts w:cstheme="minorHAnsi"/>
        </w:rPr>
        <w:t>: Przeworsk;</w:t>
      </w:r>
    </w:p>
    <w:p w14:paraId="2D6F381F" w14:textId="77777777" w:rsidR="00951B3A" w:rsidRDefault="00951B3A" w:rsidP="00951B3A">
      <w:pPr>
        <w:pStyle w:val="Akapitzlist"/>
        <w:numPr>
          <w:ilvl w:val="0"/>
          <w:numId w:val="21"/>
        </w:numPr>
        <w:rPr>
          <w:rFonts w:cstheme="minorHAnsi"/>
        </w:rPr>
      </w:pPr>
      <w:r w:rsidRPr="00BD2ACD">
        <w:rPr>
          <w:rFonts w:cstheme="minorHAnsi"/>
        </w:rPr>
        <w:t>Gmin miejsko-wiejski</w:t>
      </w:r>
      <w:r>
        <w:rPr>
          <w:rFonts w:cstheme="minorHAnsi"/>
        </w:rPr>
        <w:t>ch</w:t>
      </w:r>
      <w:r w:rsidRPr="00BD2ACD">
        <w:rPr>
          <w:rFonts w:cstheme="minorHAnsi"/>
        </w:rPr>
        <w:t>: Kańczuga, Sieniawa;</w:t>
      </w:r>
    </w:p>
    <w:p w14:paraId="3D33CB72" w14:textId="194FE4DD" w:rsidR="00084E82" w:rsidRDefault="00951B3A" w:rsidP="00951B3A">
      <w:pPr>
        <w:pStyle w:val="Akapitzlist"/>
        <w:numPr>
          <w:ilvl w:val="0"/>
          <w:numId w:val="21"/>
        </w:numPr>
        <w:rPr>
          <w:rFonts w:cstheme="minorHAnsi"/>
        </w:rPr>
      </w:pPr>
      <w:r w:rsidRPr="00951B3A">
        <w:rPr>
          <w:rFonts w:cstheme="minorHAnsi"/>
        </w:rPr>
        <w:t>Gmin wiejskich: Adamówka, Gać, Jawornik Polski, Przeworsk, Tryńcza, Zarzecze</w:t>
      </w:r>
      <w:r>
        <w:rPr>
          <w:rFonts w:cstheme="minorHAnsi"/>
        </w:rPr>
        <w:t>;</w:t>
      </w:r>
    </w:p>
    <w:p w14:paraId="75CF2097" w14:textId="6A2B3C6A" w:rsidR="00951B3A" w:rsidRDefault="00951B3A" w:rsidP="00951B3A">
      <w:r>
        <w:t>W czasie trwania konsultacji społecznych</w:t>
      </w:r>
      <w:r w:rsidR="00585172">
        <w:t xml:space="preserve"> złożonych zostało 12 uwag ze strony</w:t>
      </w:r>
      <w:r>
        <w:t>:</w:t>
      </w:r>
    </w:p>
    <w:p w14:paraId="26224076" w14:textId="4542FDE6" w:rsidR="00951B3A" w:rsidRDefault="00951B3A" w:rsidP="00951B3A">
      <w:pPr>
        <w:pStyle w:val="Akapitzlist"/>
        <w:numPr>
          <w:ilvl w:val="0"/>
          <w:numId w:val="52"/>
        </w:numPr>
      </w:pPr>
      <w:r>
        <w:t>Gmin</w:t>
      </w:r>
      <w:r w:rsidR="00585172">
        <w:t>y</w:t>
      </w:r>
      <w:r>
        <w:t xml:space="preserve"> Gać – uwagi złożone w formie elektronicznej na adres poczty elektronicznej pełnomocnika;</w:t>
      </w:r>
    </w:p>
    <w:p w14:paraId="0B0FAF3C" w14:textId="543E3604" w:rsidR="00951B3A" w:rsidRDefault="00951B3A" w:rsidP="00951B3A">
      <w:pPr>
        <w:pStyle w:val="Akapitzlist"/>
        <w:numPr>
          <w:ilvl w:val="0"/>
          <w:numId w:val="52"/>
        </w:numPr>
      </w:pPr>
      <w:r>
        <w:t>Powiatowe</w:t>
      </w:r>
      <w:r w:rsidR="00585172">
        <w:t>go</w:t>
      </w:r>
      <w:r>
        <w:t xml:space="preserve"> Centrum Pomocy Rodzinie w Przeworsku – uwagi złożone w formie pisemnej </w:t>
      </w:r>
      <w:r w:rsidR="00585172">
        <w:br/>
      </w:r>
      <w:r>
        <w:t xml:space="preserve">w </w:t>
      </w:r>
      <w:r w:rsidRPr="00820A0E">
        <w:t>Kancelarii Ogólnej Starostwa Powiatowego w Przeworsku</w:t>
      </w:r>
      <w:r>
        <w:t>;</w:t>
      </w:r>
    </w:p>
    <w:p w14:paraId="73C24565" w14:textId="66B7FC94" w:rsidR="00951B3A" w:rsidRDefault="00951B3A" w:rsidP="00951B3A">
      <w:pPr>
        <w:pStyle w:val="Akapitzlist"/>
        <w:numPr>
          <w:ilvl w:val="0"/>
          <w:numId w:val="52"/>
        </w:numPr>
      </w:pPr>
      <w:r>
        <w:t>Powiatow</w:t>
      </w:r>
      <w:r w:rsidR="00585172">
        <w:t>ego</w:t>
      </w:r>
      <w:r>
        <w:t xml:space="preserve"> Urząd Pracy – uwagi złożone w formie pisemnej w </w:t>
      </w:r>
      <w:r w:rsidRPr="00820A0E">
        <w:t>Kancelarii Ogólnej Starostwa Powiatowego w Przeworsku</w:t>
      </w:r>
      <w:r>
        <w:t>;</w:t>
      </w:r>
    </w:p>
    <w:p w14:paraId="10B693A6" w14:textId="3FDEBD45" w:rsidR="00585172" w:rsidRDefault="00585172" w:rsidP="00585172">
      <w:r>
        <w:t>W wyniku zgłoszonych uwag, wprowadzono zmiany w projekcie Strategii oraz Diagnozy uwzględniając 11 z 12 zgłoszonych postulatów.</w:t>
      </w:r>
    </w:p>
    <w:p w14:paraId="3B61AF67" w14:textId="77CD0E9D" w:rsidR="00585172" w:rsidRDefault="00585172" w:rsidP="00585172">
      <w:r>
        <w:t>Pełna treść uwag oraz sposób ich rozpatrzenia znajduje się w Sprawozdaniu z konsultacji społecznych.</w:t>
      </w:r>
    </w:p>
    <w:p w14:paraId="290BB490" w14:textId="77777777" w:rsidR="00951B3A" w:rsidRPr="00951B3A" w:rsidRDefault="00951B3A" w:rsidP="00951B3A">
      <w:pPr>
        <w:rPr>
          <w:rFonts w:cstheme="minorHAnsi"/>
        </w:rPr>
      </w:pPr>
    </w:p>
    <w:p w14:paraId="269ABE0B" w14:textId="197984CA" w:rsidR="00084E82" w:rsidRDefault="00084E82" w:rsidP="005C1404">
      <w:pPr>
        <w:rPr>
          <w:i/>
          <w:iCs/>
          <w:color w:val="6FA1A1"/>
        </w:rPr>
      </w:pPr>
    </w:p>
    <w:p w14:paraId="6BA8C1CE" w14:textId="70106E54" w:rsidR="00767984" w:rsidRDefault="00767984" w:rsidP="005C1404">
      <w:pPr>
        <w:pStyle w:val="Nagwek1"/>
      </w:pPr>
      <w:r>
        <w:lastRenderedPageBreak/>
        <w:t xml:space="preserve"> </w:t>
      </w:r>
      <w:bookmarkStart w:id="70" w:name="_Toc76473653"/>
      <w:r w:rsidR="00DE016E">
        <w:t>ANALIZA ODDZIAŁYWANIA NA ŚRODOWISKO</w:t>
      </w:r>
      <w:bookmarkEnd w:id="70"/>
    </w:p>
    <w:p w14:paraId="20E02736" w14:textId="5D4FD6DD" w:rsidR="00DE016E" w:rsidRDefault="00DE016E" w:rsidP="00DE016E">
      <w:r>
        <w:t xml:space="preserve">Ustawa o udostępnianiu informacji o środowisku i jego ochronie, udziale społeczeństwa w ochronie środowiska oraz o ocenach oddziaływania na środowisko (Dz. U. z 2020 roku poz. 283) stanowi, </w:t>
      </w:r>
      <w:r>
        <w:br/>
        <w:t>iż przeprowadzenia strategicznej oceny oddziaływania na środowisko wymaga:</w:t>
      </w:r>
    </w:p>
    <w:p w14:paraId="524D0D65" w14:textId="3DA6FE21" w:rsidR="00DE016E" w:rsidRDefault="00DE016E" w:rsidP="00DE016E">
      <w:pPr>
        <w:ind w:left="567"/>
      </w:pPr>
      <w:r>
        <w:t>1) polityka, strategia, plan lub program w dziedzinie przemysłu, energetyki, transportu, telekomunikacji, gospodarki wodnej, gospodarki odpadami, leśnictwa, rolnictwa, rybołówstwa, turystyki i wykorzystywania terenu, opracowywany lub przyjmowany przez organy administracji, wyznaczający ramy dla późniejszej realizacji przedsięwzięć mogących znacząco oddziaływać na środowisko;</w:t>
      </w:r>
    </w:p>
    <w:p w14:paraId="7107C02B" w14:textId="77777777" w:rsidR="00DE016E" w:rsidRDefault="00DE016E" w:rsidP="00DE016E">
      <w:pPr>
        <w:ind w:left="567"/>
      </w:pPr>
      <w:r>
        <w:t>2) polityka, strategii, planu lub program, którego realizacja może spowodować znaczące oddziaływanie na obszar Natura 2000;</w:t>
      </w:r>
    </w:p>
    <w:p w14:paraId="516421B7" w14:textId="312CC2A7" w:rsidR="00DE016E" w:rsidRDefault="00DE016E" w:rsidP="00DE016E">
      <w:pPr>
        <w:ind w:left="567"/>
      </w:pPr>
      <w:r>
        <w:t xml:space="preserve">3) inny dokument strategiczny, którego realizacja może spowodować znaczące oddziaływanie </w:t>
      </w:r>
      <w:r>
        <w:br/>
        <w:t>na środowisko.</w:t>
      </w:r>
    </w:p>
    <w:p w14:paraId="2F48F4A5" w14:textId="4A701EB7" w:rsidR="00DE016E" w:rsidRDefault="00DE016E" w:rsidP="00DE016E">
      <w:r>
        <w:t xml:space="preserve">Wskazane w dokumencie działania dotyczą prowadzenia polityki rozwoju zgodnie z założoną misją </w:t>
      </w:r>
      <w:r>
        <w:br/>
        <w:t xml:space="preserve">i wizją, która koncentruje się wokół zrównoważonego rozwoju, ochrony środowiska naturalnego </w:t>
      </w:r>
      <w:r>
        <w:br/>
        <w:t xml:space="preserve">i dbałości o dziedzictwo kulturowe regionu a zatem ich realizacja nie ma charakteru dużych inwestycji infrastrukturalnych i nie znajdują się na liście mogących zawsze lub mogących potencjalnie znacząco oddziaływać na środowisko określonej w Rozporządzeniu Rady Ministrów z dnia 10 września 2019 r. </w:t>
      </w:r>
      <w:r>
        <w:br/>
        <w:t>w sprawie przedsięwzięć mogących znacząco oddziaływać na środowisko (Dz. U. 2019 r. poz. 1839)</w:t>
      </w:r>
    </w:p>
    <w:p w14:paraId="1CDE2666" w14:textId="77777777" w:rsidR="00DE016E" w:rsidRDefault="00DE016E" w:rsidP="00DE016E">
      <w:r>
        <w:t>Tym samym, stwierdzić można, że:</w:t>
      </w:r>
    </w:p>
    <w:p w14:paraId="1173E356" w14:textId="77777777" w:rsidR="00DE016E" w:rsidRDefault="00DE016E" w:rsidP="00DE016E">
      <w:r>
        <w:t>- dokument nie wyznacza ram dla późniejszej realizacji przedsięwzięć mogących znacząco oddziaływać na środowisk;</w:t>
      </w:r>
    </w:p>
    <w:p w14:paraId="25E50A46" w14:textId="77777777" w:rsidR="00DE016E" w:rsidRDefault="00DE016E" w:rsidP="00DE016E">
      <w:r>
        <w:t>- realizacja ustaleń dokumentu nie spowoduje znaczącego oddziaływania na obszar NATURA 2000;</w:t>
      </w:r>
    </w:p>
    <w:p w14:paraId="5EC7E377" w14:textId="77777777" w:rsidR="00DE016E" w:rsidRDefault="00DE016E" w:rsidP="00DE016E">
      <w:r>
        <w:t>- realizacja dokumentu nie spowoduje znaczącego oddziaływania na środowisko.</w:t>
      </w:r>
    </w:p>
    <w:p w14:paraId="41656DD9" w14:textId="4DB7CA47" w:rsidR="00DE016E" w:rsidRDefault="00DE016E" w:rsidP="00DE016E">
      <w:r>
        <w:t>Dla przyjęcia dokumentu, nie jest zatem konieczne przeprowadzanie strategicznej oceny oddziaływania na środowisko</w:t>
      </w:r>
    </w:p>
    <w:p w14:paraId="1ED7D1C6" w14:textId="4A572D71" w:rsidR="00DE016E" w:rsidRDefault="00DE016E" w:rsidP="00DE016E"/>
    <w:p w14:paraId="0D773586" w14:textId="77777777" w:rsidR="00DE016E" w:rsidRDefault="00DE016E" w:rsidP="00DE016E"/>
    <w:p w14:paraId="4069374C" w14:textId="77777777" w:rsidR="00DE016E" w:rsidRPr="00DE016E" w:rsidRDefault="00DE016E" w:rsidP="00DE016E"/>
    <w:p w14:paraId="655DD9C6" w14:textId="6D62356E" w:rsidR="00813D51" w:rsidRDefault="005C1404" w:rsidP="005C1404">
      <w:pPr>
        <w:pStyle w:val="Nagwek1"/>
      </w:pPr>
      <w:bookmarkStart w:id="71" w:name="_Toc76473654"/>
      <w:r>
        <w:lastRenderedPageBreak/>
        <w:t xml:space="preserve">SYSTEM REALIZACJI I </w:t>
      </w:r>
      <w:r w:rsidR="00B04336">
        <w:t>WDRAŻANIA</w:t>
      </w:r>
      <w:r>
        <w:t xml:space="preserve"> STRATEGII</w:t>
      </w:r>
      <w:bookmarkEnd w:id="71"/>
    </w:p>
    <w:p w14:paraId="627D0F92" w14:textId="77777777" w:rsidR="000419DA" w:rsidRPr="00B47518" w:rsidRDefault="000419DA" w:rsidP="000419DA">
      <w:pPr>
        <w:spacing w:after="120"/>
      </w:pPr>
      <w:r w:rsidRPr="00B47518">
        <w:t xml:space="preserve">Instytucje i podmioty, zaangażowane w proces wdrażania strategii można podzielić na trzy główne grupy </w:t>
      </w:r>
    </w:p>
    <w:p w14:paraId="72CB4687" w14:textId="323ED125" w:rsidR="000419DA" w:rsidRDefault="000419DA" w:rsidP="000D2D6F">
      <w:pPr>
        <w:pStyle w:val="Akapitzlist"/>
        <w:numPr>
          <w:ilvl w:val="0"/>
          <w:numId w:val="19"/>
        </w:numPr>
        <w:spacing w:after="120"/>
      </w:pPr>
      <w:r w:rsidRPr="00B47518">
        <w:t>sektor publiczny</w:t>
      </w:r>
      <w:r w:rsidR="009B3544">
        <w:t xml:space="preserve"> – wydziały Starostwa Powiatowego w Przeworsku, Jednostki Powiatowe, gminy wchodzące w skład powiatu przeworskiego i ich jednostki podległe;</w:t>
      </w:r>
    </w:p>
    <w:p w14:paraId="7B5D97DC" w14:textId="77777777" w:rsidR="000419DA" w:rsidRPr="00B47518" w:rsidRDefault="000419DA" w:rsidP="000D2D6F">
      <w:pPr>
        <w:pStyle w:val="Akapitzlist"/>
        <w:numPr>
          <w:ilvl w:val="0"/>
          <w:numId w:val="19"/>
        </w:numPr>
        <w:spacing w:after="120"/>
      </w:pPr>
      <w:r w:rsidRPr="00B47518">
        <w:t>sektor biznesowy – przedsiębiorcy, organizacje otoczenia biznesu, stowarzyszenia przedsiębiorców i pracodawców;</w:t>
      </w:r>
    </w:p>
    <w:p w14:paraId="5097C5A3" w14:textId="77777777" w:rsidR="000419DA" w:rsidRPr="00B47518" w:rsidRDefault="000419DA" w:rsidP="000D2D6F">
      <w:pPr>
        <w:pStyle w:val="Akapitzlist"/>
        <w:numPr>
          <w:ilvl w:val="0"/>
          <w:numId w:val="19"/>
        </w:numPr>
        <w:spacing w:after="120"/>
      </w:pPr>
      <w:r w:rsidRPr="00B47518">
        <w:t>sektor społeczny – mieszkańcy, organizacje pozarządowe, liderzy społeczni i osoby publiczne;</w:t>
      </w:r>
    </w:p>
    <w:p w14:paraId="6985DBA6" w14:textId="77777777" w:rsidR="000419DA" w:rsidRPr="00B47518" w:rsidRDefault="000419DA" w:rsidP="000419DA">
      <w:pPr>
        <w:spacing w:after="120"/>
      </w:pPr>
      <w:bookmarkStart w:id="72" w:name="_Hlk73959896"/>
      <w:r w:rsidRPr="00B47518">
        <w:t xml:space="preserve">Sektor biznesowy i społeczny mają charakter uzupełniający realizację Strategii – o kształcie i rozwoju </w:t>
      </w:r>
      <w:r>
        <w:t>powiatu</w:t>
      </w:r>
      <w:r w:rsidRPr="00B47518">
        <w:t xml:space="preserve"> nie decydują bowiem wyłącznie inwestycje publiczne, ale również aktywność mieszkańców, społeczne działania przedsiębiorców, a także kapitał inwestorów zainteresowanych lokowaniem swoich przedsięwzięć na terenie gminy (zarówno tych o charakterze gospodarczym, jak </w:t>
      </w:r>
      <w:r w:rsidRPr="00B47518">
        <w:br/>
        <w:t>i mieszkaniowym – deweloperskim). Kluczową rolę w realizacji strategii, zdecydowanie pełni sektor publiczny, który odpowiedzialny jest za instytucjonalne przyjęcie Strategii, a następnie jej wdrożenie, monitoring, ewaluację oraz w razie stwierdzenia takiej potrzeby – aktualizację</w:t>
      </w:r>
      <w:bookmarkEnd w:id="72"/>
      <w:r w:rsidRPr="00B47518">
        <w:t>.</w:t>
      </w:r>
    </w:p>
    <w:p w14:paraId="4F485C8D" w14:textId="77777777" w:rsidR="000419DA" w:rsidRPr="00B47518" w:rsidRDefault="000419DA" w:rsidP="000419DA">
      <w:pPr>
        <w:spacing w:after="120"/>
      </w:pPr>
      <w:r w:rsidRPr="00B47518">
        <w:rPr>
          <w:noProof/>
          <w:lang w:eastAsia="pl-PL"/>
        </w:rPr>
        <w:drawing>
          <wp:inline distT="0" distB="0" distL="0" distR="0" wp14:anchorId="236ADF3C" wp14:editId="5707C6E5">
            <wp:extent cx="5759450" cy="503555"/>
            <wp:effectExtent l="0" t="0" r="0" b="0"/>
            <wp:docPr id="266" name="Grafika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96DAC541-7B7A-43D3-8B79-37D633B846F1}">
                          <asvg:svgBlip xmlns:asvg="http://schemas.microsoft.com/office/drawing/2016/SVG/main" r:embed="rId75"/>
                        </a:ext>
                      </a:extLst>
                    </a:blip>
                    <a:stretch>
                      <a:fillRect/>
                    </a:stretch>
                  </pic:blipFill>
                  <pic:spPr>
                    <a:xfrm>
                      <a:off x="0" y="0"/>
                      <a:ext cx="5759450" cy="503555"/>
                    </a:xfrm>
                    <a:prstGeom prst="rect">
                      <a:avLst/>
                    </a:prstGeom>
                  </pic:spPr>
                </pic:pic>
              </a:graphicData>
            </a:graphic>
          </wp:inline>
        </w:drawing>
      </w:r>
    </w:p>
    <w:p w14:paraId="2613609F" w14:textId="77777777" w:rsidR="000419DA" w:rsidRPr="00B47518" w:rsidRDefault="000419DA" w:rsidP="000419DA">
      <w:bookmarkStart w:id="73" w:name="_Hlk73959908"/>
      <w:r w:rsidRPr="00B47518">
        <w:t xml:space="preserve">Wdrażanie Strategii to etap polegający na przyjęciu dokumentu do realizacji przez </w:t>
      </w:r>
      <w:r>
        <w:t>Powiat przeworski</w:t>
      </w:r>
      <w:r w:rsidRPr="00B47518">
        <w:t xml:space="preserve">. </w:t>
      </w:r>
      <w:r w:rsidRPr="00B47518">
        <w:br/>
        <w:t>Za przygotowanie projektu dokumentu</w:t>
      </w:r>
      <w:r>
        <w:t xml:space="preserve"> odpowiada</w:t>
      </w:r>
      <w:r w:rsidRPr="00B47518">
        <w:t xml:space="preserve"> </w:t>
      </w:r>
      <w:r>
        <w:rPr>
          <w:rFonts w:cstheme="minorHAnsi"/>
        </w:rPr>
        <w:t>Grupa CDE Sp. z o.o. z Mikołowa, na zlecenie Zarządu Powiatu Przeworskiego.</w:t>
      </w:r>
    </w:p>
    <w:p w14:paraId="506E6D9B" w14:textId="78B07425" w:rsidR="000419DA" w:rsidRPr="00B47518" w:rsidRDefault="000419DA" w:rsidP="000419DA">
      <w:r w:rsidRPr="00B47518">
        <w:t>Projekt dokumentu poddany zost</w:t>
      </w:r>
      <w:r>
        <w:t>anie</w:t>
      </w:r>
      <w:r w:rsidRPr="00B47518">
        <w:t xml:space="preserve"> konsultacjom </w:t>
      </w:r>
      <w:r>
        <w:t>społecznym z gminami wchodzącymi w skład Powiatu przeworskiego</w:t>
      </w:r>
      <w:r w:rsidR="00DE016E">
        <w:t xml:space="preserve"> oraz mieszkańcami</w:t>
      </w:r>
      <w:r w:rsidRPr="00B47518">
        <w:t xml:space="preserve">, a po ich przeprowadzeniu – skorygowany projekt dokumentu wraz z protokołem rozpatrzenia zgłoszonych uwag skierowany zostanie do </w:t>
      </w:r>
      <w:bookmarkEnd w:id="73"/>
      <w:r>
        <w:t>uchwalenia przez Radę Powiatu Przeworskiego</w:t>
      </w:r>
      <w:r w:rsidRPr="00B47518">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4"/>
      </w:tblGrid>
      <w:tr w:rsidR="000419DA" w:rsidRPr="00B47518" w14:paraId="08A2769B" w14:textId="77777777" w:rsidTr="000D7285">
        <w:tc>
          <w:tcPr>
            <w:tcW w:w="1696" w:type="dxa"/>
            <w:tcBorders>
              <w:right w:val="single" w:sz="4" w:space="0" w:color="4B686B"/>
            </w:tcBorders>
            <w:vAlign w:val="center"/>
          </w:tcPr>
          <w:p w14:paraId="376FB5D7" w14:textId="77777777" w:rsidR="000419DA" w:rsidRPr="00B47518" w:rsidRDefault="000419DA" w:rsidP="000D7285">
            <w:pPr>
              <w:spacing w:before="120" w:after="120"/>
              <w:ind w:left="37" w:right="-111"/>
              <w:jc w:val="center"/>
            </w:pPr>
            <w:r w:rsidRPr="00B47518">
              <w:rPr>
                <w:noProof/>
                <w:lang w:eastAsia="pl-PL"/>
              </w:rPr>
              <w:drawing>
                <wp:inline distT="0" distB="0" distL="0" distR="0" wp14:anchorId="41A24967" wp14:editId="1C6E5205">
                  <wp:extent cx="723900" cy="723900"/>
                  <wp:effectExtent l="0" t="0" r="0" b="0"/>
                  <wp:docPr id="271" name="Grafika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96DAC541-7B7A-43D3-8B79-37D633B846F1}">
                                <asvg:svgBlip xmlns:asvg="http://schemas.microsoft.com/office/drawing/2016/SVG/main" r:embed="rId77"/>
                              </a:ext>
                            </a:extLst>
                          </a:blip>
                          <a:stretch>
                            <a:fillRect/>
                          </a:stretch>
                        </pic:blipFill>
                        <pic:spPr>
                          <a:xfrm>
                            <a:off x="0" y="0"/>
                            <a:ext cx="723900" cy="723900"/>
                          </a:xfrm>
                          <a:prstGeom prst="rect">
                            <a:avLst/>
                          </a:prstGeom>
                        </pic:spPr>
                      </pic:pic>
                    </a:graphicData>
                  </a:graphic>
                </wp:inline>
              </w:drawing>
            </w:r>
          </w:p>
        </w:tc>
        <w:tc>
          <w:tcPr>
            <w:tcW w:w="7364" w:type="dxa"/>
            <w:tcBorders>
              <w:left w:val="single" w:sz="4" w:space="0" w:color="4B686B"/>
            </w:tcBorders>
            <w:vAlign w:val="center"/>
          </w:tcPr>
          <w:p w14:paraId="539FCD79" w14:textId="77777777" w:rsidR="000419DA" w:rsidRPr="00B47518" w:rsidRDefault="000419DA" w:rsidP="000D7285">
            <w:pPr>
              <w:spacing w:before="60"/>
              <w:ind w:left="184"/>
              <w:rPr>
                <w:b/>
                <w:bCs/>
              </w:rPr>
            </w:pPr>
            <w:r w:rsidRPr="00B47518">
              <w:rPr>
                <w:b/>
                <w:bCs/>
              </w:rPr>
              <w:t xml:space="preserve">RADA </w:t>
            </w:r>
            <w:r>
              <w:rPr>
                <w:b/>
                <w:bCs/>
              </w:rPr>
              <w:t>POWIATU PRZEWORSKIEGO</w:t>
            </w:r>
            <w:r w:rsidRPr="00B47518">
              <w:rPr>
                <w:b/>
                <w:bCs/>
              </w:rPr>
              <w:t xml:space="preserve"> – ODPOWIEDZIALNA JEST ZA:</w:t>
            </w:r>
          </w:p>
          <w:p w14:paraId="349A8907" w14:textId="77777777" w:rsidR="000419DA" w:rsidRPr="00B47518" w:rsidRDefault="000419DA" w:rsidP="000D2D6F">
            <w:pPr>
              <w:pStyle w:val="Akapitzlist"/>
              <w:numPr>
                <w:ilvl w:val="0"/>
                <w:numId w:val="14"/>
              </w:numPr>
              <w:ind w:left="893"/>
            </w:pPr>
            <w:r w:rsidRPr="00B47518">
              <w:t>Przyjęcie Strategii do realizacji;</w:t>
            </w:r>
          </w:p>
          <w:p w14:paraId="2787A4DD" w14:textId="77777777" w:rsidR="000419DA" w:rsidRPr="00B47518" w:rsidRDefault="000419DA" w:rsidP="000D2D6F">
            <w:pPr>
              <w:pStyle w:val="Akapitzlist"/>
              <w:numPr>
                <w:ilvl w:val="0"/>
                <w:numId w:val="14"/>
              </w:numPr>
              <w:ind w:left="893"/>
            </w:pPr>
            <w:r w:rsidRPr="00B47518">
              <w:t>zatwierdzenie ewentualnych zmian w zapisach Strategii wynikających ze zgłoszonych uwag;</w:t>
            </w:r>
          </w:p>
          <w:p w14:paraId="19CC8B87" w14:textId="77777777" w:rsidR="000419DA" w:rsidRDefault="000419DA" w:rsidP="000D2D6F">
            <w:pPr>
              <w:pStyle w:val="Akapitzlist"/>
              <w:numPr>
                <w:ilvl w:val="0"/>
                <w:numId w:val="14"/>
              </w:numPr>
              <w:ind w:left="893"/>
            </w:pPr>
            <w:r w:rsidRPr="00B47518">
              <w:t>powierzenie wykonania przyjętej uchwały .</w:t>
            </w:r>
          </w:p>
          <w:p w14:paraId="57117A55" w14:textId="77777777" w:rsidR="000419DA" w:rsidRDefault="000419DA" w:rsidP="000D7285"/>
          <w:p w14:paraId="548EE2DF" w14:textId="77777777" w:rsidR="000419DA" w:rsidRPr="00B47518" w:rsidRDefault="000419DA" w:rsidP="000D7285"/>
        </w:tc>
      </w:tr>
    </w:tbl>
    <w:p w14:paraId="5BACD9DF" w14:textId="77777777" w:rsidR="000419DA" w:rsidRPr="00B47518" w:rsidRDefault="000419DA" w:rsidP="000419DA">
      <w:pPr>
        <w:spacing w:before="240" w:after="120"/>
      </w:pPr>
      <w:r w:rsidRPr="00B47518">
        <w:rPr>
          <w:noProof/>
          <w:lang w:eastAsia="pl-PL"/>
        </w:rPr>
        <w:lastRenderedPageBreak/>
        <w:drawing>
          <wp:inline distT="0" distB="0" distL="0" distR="0" wp14:anchorId="761EF02C" wp14:editId="13C7F245">
            <wp:extent cx="5759450" cy="503555"/>
            <wp:effectExtent l="0" t="0" r="0" b="0"/>
            <wp:docPr id="267" name="Grafika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96DAC541-7B7A-43D3-8B79-37D633B846F1}">
                          <asvg:svgBlip xmlns:asvg="http://schemas.microsoft.com/office/drawing/2016/SVG/main" r:embed="rId79"/>
                        </a:ext>
                      </a:extLst>
                    </a:blip>
                    <a:stretch>
                      <a:fillRect/>
                    </a:stretch>
                  </pic:blipFill>
                  <pic:spPr>
                    <a:xfrm>
                      <a:off x="0" y="0"/>
                      <a:ext cx="5759450" cy="503555"/>
                    </a:xfrm>
                    <a:prstGeom prst="rect">
                      <a:avLst/>
                    </a:prstGeom>
                  </pic:spPr>
                </pic:pic>
              </a:graphicData>
            </a:graphic>
          </wp:inline>
        </w:drawing>
      </w:r>
    </w:p>
    <w:p w14:paraId="112F1762" w14:textId="3B7DFAD2" w:rsidR="000419DA" w:rsidRPr="00B47518" w:rsidRDefault="000419DA" w:rsidP="000419DA">
      <w:r w:rsidRPr="00B47518">
        <w:t xml:space="preserve">Realizacja strategii to etap polegający na realizacji zadań i celów wskazanych w dokumencie. </w:t>
      </w:r>
      <w:r w:rsidRPr="00B47518">
        <w:br/>
        <w:t xml:space="preserve">Za działania w tym etapie odpowiedzialny będzie </w:t>
      </w:r>
      <w:r>
        <w:t>Zarząd Powiatu Przeworskiego oraz Starostwo Powiatowe w Przeworsku</w:t>
      </w:r>
      <w:r w:rsidR="009B3544">
        <w:t xml:space="preserve"> wraz z jednostkami podległymi</w:t>
      </w:r>
      <w:r w:rsidRPr="00B47518">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
        <w:gridCol w:w="1554"/>
        <w:gridCol w:w="7364"/>
      </w:tblGrid>
      <w:tr w:rsidR="000419DA" w:rsidRPr="00B47518" w14:paraId="55495354" w14:textId="77777777" w:rsidTr="00A75572">
        <w:trPr>
          <w:gridBefore w:val="1"/>
          <w:wBefore w:w="142" w:type="dxa"/>
        </w:trPr>
        <w:tc>
          <w:tcPr>
            <w:tcW w:w="1554" w:type="dxa"/>
            <w:tcBorders>
              <w:right w:val="single" w:sz="4" w:space="0" w:color="4B686B"/>
            </w:tcBorders>
            <w:vAlign w:val="center"/>
          </w:tcPr>
          <w:p w14:paraId="56A0B622" w14:textId="07AB9DCC" w:rsidR="000419DA" w:rsidRPr="00B47518" w:rsidRDefault="000419DA" w:rsidP="000D7285">
            <w:pPr>
              <w:spacing w:before="120" w:after="120"/>
              <w:ind w:left="37" w:right="-111"/>
              <w:jc w:val="center"/>
            </w:pPr>
          </w:p>
        </w:tc>
        <w:tc>
          <w:tcPr>
            <w:tcW w:w="7364" w:type="dxa"/>
            <w:tcBorders>
              <w:left w:val="single" w:sz="4" w:space="0" w:color="4B686B"/>
            </w:tcBorders>
            <w:vAlign w:val="center"/>
          </w:tcPr>
          <w:p w14:paraId="655BA96A" w14:textId="77777777" w:rsidR="009B3544" w:rsidRDefault="009B3544" w:rsidP="000D7285">
            <w:pPr>
              <w:spacing w:before="60"/>
              <w:ind w:left="184"/>
              <w:rPr>
                <w:b/>
                <w:bCs/>
              </w:rPr>
            </w:pPr>
          </w:p>
          <w:p w14:paraId="6E7824A5" w14:textId="69E6B0A1" w:rsidR="000419DA" w:rsidRPr="00B47518" w:rsidRDefault="009B3544" w:rsidP="000D7285">
            <w:pPr>
              <w:spacing w:before="60"/>
              <w:ind w:left="184"/>
              <w:rPr>
                <w:b/>
                <w:bCs/>
              </w:rPr>
            </w:pPr>
            <w:r>
              <w:rPr>
                <w:b/>
                <w:bCs/>
              </w:rPr>
              <w:t xml:space="preserve">Wydział </w:t>
            </w:r>
            <w:r w:rsidR="00022ACC">
              <w:rPr>
                <w:b/>
                <w:bCs/>
              </w:rPr>
              <w:t>G</w:t>
            </w:r>
            <w:r>
              <w:rPr>
                <w:b/>
                <w:bCs/>
              </w:rPr>
              <w:t xml:space="preserve">ospodarczy i </w:t>
            </w:r>
            <w:r w:rsidR="00022ACC">
              <w:rPr>
                <w:b/>
                <w:bCs/>
              </w:rPr>
              <w:t>Z</w:t>
            </w:r>
            <w:r>
              <w:rPr>
                <w:b/>
                <w:bCs/>
              </w:rPr>
              <w:t xml:space="preserve">amówień </w:t>
            </w:r>
            <w:r w:rsidR="00022ACC">
              <w:rPr>
                <w:b/>
                <w:bCs/>
              </w:rPr>
              <w:t>P</w:t>
            </w:r>
            <w:r>
              <w:rPr>
                <w:b/>
                <w:bCs/>
              </w:rPr>
              <w:t>ublicznych</w:t>
            </w:r>
            <w:r w:rsidR="000419DA" w:rsidRPr="00B47518">
              <w:rPr>
                <w:b/>
                <w:bCs/>
              </w:rPr>
              <w:t>:</w:t>
            </w:r>
          </w:p>
          <w:p w14:paraId="1222B62B" w14:textId="77777777" w:rsidR="000419DA" w:rsidRPr="00B47518" w:rsidRDefault="000419DA" w:rsidP="000D2D6F">
            <w:pPr>
              <w:pStyle w:val="Akapitzlist"/>
              <w:numPr>
                <w:ilvl w:val="0"/>
                <w:numId w:val="14"/>
              </w:numPr>
              <w:ind w:left="893"/>
            </w:pPr>
            <w:r w:rsidRPr="00B47518">
              <w:t>nadzór nad realizacją działań przyjętych w Strategii;</w:t>
            </w:r>
          </w:p>
          <w:p w14:paraId="73F33BC8" w14:textId="393A3BFD" w:rsidR="000419DA" w:rsidRPr="00B47518" w:rsidRDefault="009B3544" w:rsidP="009B3544">
            <w:pPr>
              <w:pStyle w:val="Akapitzlist"/>
              <w:numPr>
                <w:ilvl w:val="0"/>
                <w:numId w:val="14"/>
              </w:numPr>
              <w:ind w:left="893"/>
            </w:pPr>
            <w:r>
              <w:t>sporządzanie raportów okresowych oraz zbieranie danych związanych z monitoringiem</w:t>
            </w:r>
            <w:r w:rsidR="000419DA" w:rsidRPr="00B47518">
              <w:t>;</w:t>
            </w:r>
          </w:p>
        </w:tc>
      </w:tr>
      <w:tr w:rsidR="009B3544" w:rsidRPr="00B47518" w14:paraId="5D2E7FF8" w14:textId="77777777" w:rsidTr="00A75572">
        <w:trPr>
          <w:gridBefore w:val="1"/>
          <w:wBefore w:w="142" w:type="dxa"/>
        </w:trPr>
        <w:tc>
          <w:tcPr>
            <w:tcW w:w="1554" w:type="dxa"/>
            <w:tcBorders>
              <w:right w:val="single" w:sz="4" w:space="0" w:color="4B686B"/>
            </w:tcBorders>
            <w:vAlign w:val="center"/>
          </w:tcPr>
          <w:p w14:paraId="58C60997" w14:textId="2F985B09" w:rsidR="009B3544" w:rsidRPr="00B47518" w:rsidRDefault="009B3544" w:rsidP="009B3544">
            <w:pPr>
              <w:spacing w:before="120" w:after="120"/>
              <w:ind w:left="37" w:right="-111"/>
              <w:jc w:val="center"/>
              <w:rPr>
                <w:noProof/>
                <w:lang w:eastAsia="pl-PL"/>
              </w:rPr>
            </w:pPr>
          </w:p>
        </w:tc>
        <w:tc>
          <w:tcPr>
            <w:tcW w:w="7364" w:type="dxa"/>
            <w:tcBorders>
              <w:left w:val="single" w:sz="4" w:space="0" w:color="4B686B"/>
            </w:tcBorders>
            <w:vAlign w:val="center"/>
          </w:tcPr>
          <w:p w14:paraId="2328CEB2" w14:textId="77777777" w:rsidR="009B3544" w:rsidRDefault="009B3544" w:rsidP="009B3544">
            <w:pPr>
              <w:spacing w:before="60"/>
              <w:ind w:left="184"/>
              <w:rPr>
                <w:b/>
                <w:bCs/>
              </w:rPr>
            </w:pPr>
          </w:p>
          <w:p w14:paraId="0C7391DF" w14:textId="3D664B26" w:rsidR="009B3544" w:rsidRPr="00B47518" w:rsidRDefault="009B3544" w:rsidP="009B3544">
            <w:pPr>
              <w:spacing w:before="60"/>
              <w:ind w:left="184"/>
              <w:rPr>
                <w:b/>
                <w:bCs/>
              </w:rPr>
            </w:pPr>
            <w:r>
              <w:rPr>
                <w:b/>
                <w:bCs/>
              </w:rPr>
              <w:t xml:space="preserve">Wydział </w:t>
            </w:r>
            <w:r w:rsidR="00022ACC">
              <w:rPr>
                <w:b/>
                <w:bCs/>
              </w:rPr>
              <w:t>F</w:t>
            </w:r>
            <w:r>
              <w:rPr>
                <w:b/>
                <w:bCs/>
              </w:rPr>
              <w:t>inansowy</w:t>
            </w:r>
            <w:r w:rsidRPr="00B47518">
              <w:rPr>
                <w:b/>
                <w:bCs/>
              </w:rPr>
              <w:t>:</w:t>
            </w:r>
          </w:p>
          <w:p w14:paraId="406AD307" w14:textId="4D1C049B" w:rsidR="009B3544" w:rsidRPr="009B3544" w:rsidRDefault="009B3544" w:rsidP="009B3544">
            <w:pPr>
              <w:pStyle w:val="Akapitzlist"/>
              <w:numPr>
                <w:ilvl w:val="0"/>
                <w:numId w:val="14"/>
              </w:numPr>
              <w:ind w:left="893"/>
            </w:pPr>
            <w:r w:rsidRPr="00B47518">
              <w:t>zapewnienie środków finansowych na realizację działań wynikających ze Strategii poprzez uwzględnienie ich w budżecie i Wieloletniej Prognozie Finansowej oraz pozyskiwanie pozabudżetowych źródeł finansowania (dotacji i dofinansowań zewnętrznych);</w:t>
            </w:r>
          </w:p>
        </w:tc>
      </w:tr>
      <w:tr w:rsidR="009B3544" w:rsidRPr="00B47518" w14:paraId="44BAF5B4" w14:textId="77777777" w:rsidTr="00A75572">
        <w:trPr>
          <w:gridBefore w:val="1"/>
          <w:wBefore w:w="142" w:type="dxa"/>
        </w:trPr>
        <w:tc>
          <w:tcPr>
            <w:tcW w:w="1554" w:type="dxa"/>
            <w:tcBorders>
              <w:right w:val="single" w:sz="4" w:space="0" w:color="4B686B"/>
            </w:tcBorders>
            <w:vAlign w:val="center"/>
          </w:tcPr>
          <w:p w14:paraId="09D78917" w14:textId="78C78B46" w:rsidR="009B3544" w:rsidRPr="00B47518" w:rsidRDefault="009B3544" w:rsidP="000D7285">
            <w:pPr>
              <w:spacing w:before="120" w:after="120"/>
              <w:ind w:left="37" w:right="-111"/>
              <w:jc w:val="center"/>
              <w:rPr>
                <w:noProof/>
                <w:lang w:eastAsia="pl-PL"/>
              </w:rPr>
            </w:pPr>
            <w:r w:rsidRPr="00B47518">
              <w:rPr>
                <w:noProof/>
                <w:lang w:eastAsia="pl-PL"/>
              </w:rPr>
              <w:drawing>
                <wp:inline distT="0" distB="0" distL="0" distR="0" wp14:anchorId="1A36F6CA" wp14:editId="49A66EAF">
                  <wp:extent cx="723900" cy="723900"/>
                  <wp:effectExtent l="0" t="0" r="0" b="0"/>
                  <wp:docPr id="272" name="Grafika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96DAC541-7B7A-43D3-8B79-37D633B846F1}">
                                <asvg:svgBlip xmlns:asvg="http://schemas.microsoft.com/office/drawing/2016/SVG/main" r:embed="rId77"/>
                              </a:ext>
                            </a:extLst>
                          </a:blip>
                          <a:stretch>
                            <a:fillRect/>
                          </a:stretch>
                        </pic:blipFill>
                        <pic:spPr>
                          <a:xfrm>
                            <a:off x="0" y="0"/>
                            <a:ext cx="723900" cy="723900"/>
                          </a:xfrm>
                          <a:prstGeom prst="rect">
                            <a:avLst/>
                          </a:prstGeom>
                        </pic:spPr>
                      </pic:pic>
                    </a:graphicData>
                  </a:graphic>
                </wp:inline>
              </w:drawing>
            </w:r>
          </w:p>
        </w:tc>
        <w:tc>
          <w:tcPr>
            <w:tcW w:w="7364" w:type="dxa"/>
            <w:tcBorders>
              <w:left w:val="single" w:sz="4" w:space="0" w:color="4B686B"/>
            </w:tcBorders>
            <w:vAlign w:val="center"/>
          </w:tcPr>
          <w:p w14:paraId="2CB2E956" w14:textId="77777777" w:rsidR="009B3544" w:rsidRDefault="009B3544" w:rsidP="000D7285">
            <w:pPr>
              <w:spacing w:before="60"/>
              <w:ind w:left="184"/>
              <w:rPr>
                <w:b/>
                <w:bCs/>
              </w:rPr>
            </w:pPr>
          </w:p>
          <w:p w14:paraId="66AE41A3" w14:textId="687F6FD7" w:rsidR="009B3544" w:rsidRPr="00B47518" w:rsidRDefault="009B3544" w:rsidP="000D7285">
            <w:pPr>
              <w:spacing w:before="60"/>
              <w:ind w:left="184"/>
              <w:rPr>
                <w:b/>
                <w:bCs/>
              </w:rPr>
            </w:pPr>
            <w:r>
              <w:rPr>
                <w:b/>
                <w:bCs/>
              </w:rPr>
              <w:t xml:space="preserve">Wydział </w:t>
            </w:r>
            <w:r w:rsidR="00022ACC">
              <w:rPr>
                <w:b/>
                <w:bCs/>
              </w:rPr>
              <w:t>O</w:t>
            </w:r>
            <w:r>
              <w:rPr>
                <w:b/>
                <w:bCs/>
              </w:rPr>
              <w:t xml:space="preserve">rganizacyjny i </w:t>
            </w:r>
            <w:r w:rsidR="00022ACC">
              <w:rPr>
                <w:b/>
                <w:bCs/>
              </w:rPr>
              <w:t>S</w:t>
            </w:r>
            <w:r>
              <w:rPr>
                <w:b/>
                <w:bCs/>
              </w:rPr>
              <w:t xml:space="preserve">praw </w:t>
            </w:r>
            <w:r w:rsidR="00022ACC">
              <w:rPr>
                <w:b/>
                <w:bCs/>
              </w:rPr>
              <w:t>O</w:t>
            </w:r>
            <w:r>
              <w:rPr>
                <w:b/>
                <w:bCs/>
              </w:rPr>
              <w:t>bywatelskich</w:t>
            </w:r>
            <w:r w:rsidRPr="00B47518">
              <w:rPr>
                <w:b/>
                <w:bCs/>
              </w:rPr>
              <w:t>:</w:t>
            </w:r>
          </w:p>
          <w:p w14:paraId="4618E94C" w14:textId="6F440472" w:rsidR="009B3544" w:rsidRPr="009B3544" w:rsidRDefault="009B3544" w:rsidP="000D7285">
            <w:pPr>
              <w:pStyle w:val="Akapitzlist"/>
              <w:numPr>
                <w:ilvl w:val="0"/>
                <w:numId w:val="14"/>
              </w:numPr>
              <w:ind w:left="893"/>
            </w:pPr>
            <w:r>
              <w:t>realizacja zadań związanych ze szkoleniami dla kadry administracyjnej, informatyzacją oraz zarządzaniem kryzysowym</w:t>
            </w:r>
            <w:r w:rsidRPr="00B47518">
              <w:t>;</w:t>
            </w:r>
          </w:p>
        </w:tc>
      </w:tr>
      <w:tr w:rsidR="009B3544" w:rsidRPr="00B47518" w14:paraId="33717DB1" w14:textId="77777777" w:rsidTr="00A75572">
        <w:trPr>
          <w:gridBefore w:val="1"/>
          <w:wBefore w:w="142" w:type="dxa"/>
        </w:trPr>
        <w:tc>
          <w:tcPr>
            <w:tcW w:w="1554" w:type="dxa"/>
            <w:tcBorders>
              <w:right w:val="single" w:sz="4" w:space="0" w:color="4B686B"/>
            </w:tcBorders>
            <w:vAlign w:val="center"/>
          </w:tcPr>
          <w:p w14:paraId="05CB6803" w14:textId="48AE4873" w:rsidR="009B3544" w:rsidRPr="00B47518" w:rsidRDefault="009B3544" w:rsidP="009B3544">
            <w:pPr>
              <w:spacing w:before="120" w:after="120"/>
              <w:ind w:left="37" w:right="-111"/>
              <w:jc w:val="center"/>
              <w:rPr>
                <w:noProof/>
                <w:lang w:eastAsia="pl-PL"/>
              </w:rPr>
            </w:pPr>
          </w:p>
        </w:tc>
        <w:tc>
          <w:tcPr>
            <w:tcW w:w="7364" w:type="dxa"/>
            <w:tcBorders>
              <w:left w:val="single" w:sz="4" w:space="0" w:color="4B686B"/>
            </w:tcBorders>
            <w:vAlign w:val="center"/>
          </w:tcPr>
          <w:p w14:paraId="68D4FEBE" w14:textId="77777777" w:rsidR="009B3544" w:rsidRDefault="009B3544" w:rsidP="009B3544">
            <w:pPr>
              <w:spacing w:before="60"/>
              <w:ind w:left="184"/>
              <w:rPr>
                <w:b/>
                <w:bCs/>
              </w:rPr>
            </w:pPr>
          </w:p>
          <w:p w14:paraId="4E3DB051" w14:textId="6969A029" w:rsidR="009B3544" w:rsidRPr="00B47518" w:rsidRDefault="009B3544" w:rsidP="009B3544">
            <w:pPr>
              <w:spacing w:before="60"/>
              <w:ind w:left="184"/>
              <w:rPr>
                <w:b/>
                <w:bCs/>
              </w:rPr>
            </w:pPr>
            <w:r>
              <w:rPr>
                <w:b/>
                <w:bCs/>
              </w:rPr>
              <w:t xml:space="preserve">Wydział </w:t>
            </w:r>
            <w:r w:rsidR="00022ACC">
              <w:rPr>
                <w:b/>
                <w:bCs/>
              </w:rPr>
              <w:t>G</w:t>
            </w:r>
            <w:r>
              <w:rPr>
                <w:b/>
                <w:bCs/>
              </w:rPr>
              <w:t xml:space="preserve">eodezji i </w:t>
            </w:r>
            <w:r w:rsidR="00022ACC">
              <w:rPr>
                <w:b/>
                <w:bCs/>
              </w:rPr>
              <w:t>G</w:t>
            </w:r>
            <w:r>
              <w:rPr>
                <w:b/>
                <w:bCs/>
              </w:rPr>
              <w:t xml:space="preserve">ospodarki </w:t>
            </w:r>
            <w:r w:rsidR="00022ACC">
              <w:rPr>
                <w:b/>
                <w:bCs/>
              </w:rPr>
              <w:t>Ni</w:t>
            </w:r>
            <w:r>
              <w:rPr>
                <w:b/>
                <w:bCs/>
              </w:rPr>
              <w:t>eruchomościami</w:t>
            </w:r>
            <w:r w:rsidRPr="00B47518">
              <w:rPr>
                <w:b/>
                <w:bCs/>
              </w:rPr>
              <w:t>:</w:t>
            </w:r>
          </w:p>
          <w:p w14:paraId="6761F143" w14:textId="7604F15C" w:rsidR="009B3544" w:rsidRPr="009B3544" w:rsidRDefault="009B3544" w:rsidP="009B3544">
            <w:pPr>
              <w:pStyle w:val="Akapitzlist"/>
              <w:numPr>
                <w:ilvl w:val="0"/>
                <w:numId w:val="50"/>
              </w:numPr>
              <w:spacing w:before="60"/>
              <w:rPr>
                <w:b/>
                <w:bCs/>
              </w:rPr>
            </w:pPr>
            <w:r>
              <w:t>realizacja zadań związanych ze scaleniem gruntów</w:t>
            </w:r>
            <w:r w:rsidR="00A75572">
              <w:t xml:space="preserve"> i gospodarką nieruchomościami</w:t>
            </w:r>
            <w:r w:rsidRPr="00B47518">
              <w:t>;</w:t>
            </w:r>
          </w:p>
        </w:tc>
      </w:tr>
      <w:tr w:rsidR="00A75572" w:rsidRPr="00B47518" w14:paraId="78AEAF84" w14:textId="77777777" w:rsidTr="00A75572">
        <w:trPr>
          <w:gridBefore w:val="1"/>
          <w:wBefore w:w="142" w:type="dxa"/>
        </w:trPr>
        <w:tc>
          <w:tcPr>
            <w:tcW w:w="1554" w:type="dxa"/>
            <w:tcBorders>
              <w:right w:val="single" w:sz="4" w:space="0" w:color="4B686B"/>
            </w:tcBorders>
            <w:vAlign w:val="center"/>
          </w:tcPr>
          <w:p w14:paraId="58A1E14A" w14:textId="77777777" w:rsidR="00A75572" w:rsidRPr="00B47518" w:rsidRDefault="00A75572" w:rsidP="00A75572">
            <w:pPr>
              <w:spacing w:before="120" w:after="120"/>
              <w:ind w:left="37" w:right="-111"/>
              <w:jc w:val="center"/>
              <w:rPr>
                <w:noProof/>
                <w:lang w:eastAsia="pl-PL"/>
              </w:rPr>
            </w:pPr>
          </w:p>
        </w:tc>
        <w:tc>
          <w:tcPr>
            <w:tcW w:w="7364" w:type="dxa"/>
            <w:tcBorders>
              <w:left w:val="single" w:sz="4" w:space="0" w:color="4B686B"/>
            </w:tcBorders>
            <w:vAlign w:val="center"/>
          </w:tcPr>
          <w:p w14:paraId="3A78700A" w14:textId="77777777" w:rsidR="00A75572" w:rsidRDefault="00A75572" w:rsidP="00A75572">
            <w:pPr>
              <w:spacing w:before="60"/>
              <w:ind w:left="184"/>
              <w:rPr>
                <w:b/>
                <w:bCs/>
              </w:rPr>
            </w:pPr>
          </w:p>
          <w:p w14:paraId="396F105E" w14:textId="74BADCE0" w:rsidR="00A75572" w:rsidRPr="00B47518" w:rsidRDefault="00A75572" w:rsidP="00A75572">
            <w:pPr>
              <w:spacing w:before="60"/>
              <w:ind w:left="184"/>
              <w:rPr>
                <w:b/>
                <w:bCs/>
              </w:rPr>
            </w:pPr>
            <w:r>
              <w:rPr>
                <w:b/>
                <w:bCs/>
              </w:rPr>
              <w:t xml:space="preserve">Wydział </w:t>
            </w:r>
            <w:r w:rsidR="00022ACC">
              <w:rPr>
                <w:b/>
                <w:bCs/>
              </w:rPr>
              <w:t>O</w:t>
            </w:r>
            <w:r>
              <w:rPr>
                <w:b/>
                <w:bCs/>
              </w:rPr>
              <w:t xml:space="preserve">światy, </w:t>
            </w:r>
            <w:r w:rsidR="00022ACC">
              <w:rPr>
                <w:b/>
                <w:bCs/>
              </w:rPr>
              <w:t>K</w:t>
            </w:r>
            <w:r>
              <w:rPr>
                <w:b/>
                <w:bCs/>
              </w:rPr>
              <w:t xml:space="preserve">ultury, </w:t>
            </w:r>
            <w:r w:rsidR="00022ACC">
              <w:rPr>
                <w:b/>
                <w:bCs/>
              </w:rPr>
              <w:t>P</w:t>
            </w:r>
            <w:r>
              <w:rPr>
                <w:b/>
                <w:bCs/>
              </w:rPr>
              <w:t xml:space="preserve">romocji i </w:t>
            </w:r>
            <w:r w:rsidR="00022ACC">
              <w:rPr>
                <w:b/>
                <w:bCs/>
              </w:rPr>
              <w:t>O</w:t>
            </w:r>
            <w:r>
              <w:rPr>
                <w:b/>
                <w:bCs/>
              </w:rPr>
              <w:t xml:space="preserve">chrony </w:t>
            </w:r>
            <w:r w:rsidR="00022ACC">
              <w:rPr>
                <w:b/>
                <w:bCs/>
              </w:rPr>
              <w:t>Z</w:t>
            </w:r>
            <w:r>
              <w:rPr>
                <w:b/>
                <w:bCs/>
              </w:rPr>
              <w:t xml:space="preserve">drowia wraz z Muzeum </w:t>
            </w:r>
            <w:r w:rsidR="00022ACC">
              <w:rPr>
                <w:b/>
                <w:bCs/>
              </w:rPr>
              <w:br/>
            </w:r>
            <w:r>
              <w:rPr>
                <w:b/>
                <w:bCs/>
              </w:rPr>
              <w:t>w Przeworsku – Zespół Pałacowo - Parkowy</w:t>
            </w:r>
            <w:r w:rsidRPr="00B47518">
              <w:rPr>
                <w:b/>
                <w:bCs/>
              </w:rPr>
              <w:t>:</w:t>
            </w:r>
          </w:p>
          <w:p w14:paraId="554CA6FA" w14:textId="0D69BFD7" w:rsidR="00A75572" w:rsidRPr="00A75572" w:rsidRDefault="00A75572" w:rsidP="00A75572">
            <w:pPr>
              <w:pStyle w:val="Akapitzlist"/>
              <w:numPr>
                <w:ilvl w:val="0"/>
                <w:numId w:val="50"/>
              </w:numPr>
              <w:spacing w:before="60"/>
              <w:rPr>
                <w:b/>
                <w:bCs/>
              </w:rPr>
            </w:pPr>
            <w:r>
              <w:t>realizacja zadań związanych ze szkolnictwem, programami edukacyjnymi, sportem, turystyką, kulturą i historią oraz promocją powiatu</w:t>
            </w:r>
            <w:r w:rsidRPr="00B47518">
              <w:t>;</w:t>
            </w:r>
          </w:p>
        </w:tc>
      </w:tr>
      <w:tr w:rsidR="00A75572" w:rsidRPr="00B47518" w14:paraId="2C902940" w14:textId="77777777" w:rsidTr="00A75572">
        <w:trPr>
          <w:gridBefore w:val="1"/>
          <w:wBefore w:w="142" w:type="dxa"/>
        </w:trPr>
        <w:tc>
          <w:tcPr>
            <w:tcW w:w="1554" w:type="dxa"/>
            <w:tcBorders>
              <w:right w:val="single" w:sz="4" w:space="0" w:color="4B686B"/>
            </w:tcBorders>
            <w:vAlign w:val="center"/>
          </w:tcPr>
          <w:p w14:paraId="7395C92D" w14:textId="77777777" w:rsidR="00A75572" w:rsidRPr="00B47518" w:rsidRDefault="00A75572" w:rsidP="00A75572">
            <w:pPr>
              <w:spacing w:before="120" w:after="120"/>
              <w:ind w:left="37" w:right="-111"/>
              <w:jc w:val="center"/>
              <w:rPr>
                <w:noProof/>
                <w:lang w:eastAsia="pl-PL"/>
              </w:rPr>
            </w:pPr>
          </w:p>
        </w:tc>
        <w:tc>
          <w:tcPr>
            <w:tcW w:w="7364" w:type="dxa"/>
            <w:tcBorders>
              <w:left w:val="single" w:sz="4" w:space="0" w:color="4B686B"/>
            </w:tcBorders>
            <w:vAlign w:val="center"/>
          </w:tcPr>
          <w:p w14:paraId="78CCBC8B" w14:textId="54714506" w:rsidR="00A75572" w:rsidRDefault="00A75572" w:rsidP="00A75572">
            <w:pPr>
              <w:spacing w:before="60"/>
              <w:ind w:left="184"/>
              <w:rPr>
                <w:b/>
                <w:bCs/>
              </w:rPr>
            </w:pPr>
          </w:p>
          <w:p w14:paraId="29B2B587" w14:textId="77777777" w:rsidR="00A75572" w:rsidRDefault="00A75572" w:rsidP="00A75572">
            <w:pPr>
              <w:spacing w:before="60"/>
              <w:ind w:left="184"/>
              <w:rPr>
                <w:b/>
                <w:bCs/>
              </w:rPr>
            </w:pPr>
          </w:p>
          <w:p w14:paraId="616A0785" w14:textId="5FBB3070" w:rsidR="00A75572" w:rsidRPr="00B47518" w:rsidRDefault="00A75572" w:rsidP="00A75572">
            <w:pPr>
              <w:spacing w:before="60"/>
              <w:ind w:left="184"/>
              <w:rPr>
                <w:b/>
                <w:bCs/>
              </w:rPr>
            </w:pPr>
            <w:r>
              <w:rPr>
                <w:b/>
                <w:bCs/>
              </w:rPr>
              <w:t xml:space="preserve">Wydział </w:t>
            </w:r>
            <w:r w:rsidR="00022ACC">
              <w:rPr>
                <w:b/>
                <w:bCs/>
              </w:rPr>
              <w:t>B</w:t>
            </w:r>
            <w:r>
              <w:rPr>
                <w:b/>
                <w:bCs/>
              </w:rPr>
              <w:t xml:space="preserve">udownictwa i </w:t>
            </w:r>
            <w:r w:rsidR="00022ACC">
              <w:rPr>
                <w:b/>
                <w:bCs/>
              </w:rPr>
              <w:t>O</w:t>
            </w:r>
            <w:r>
              <w:rPr>
                <w:b/>
                <w:bCs/>
              </w:rPr>
              <w:t xml:space="preserve">chrony </w:t>
            </w:r>
            <w:r w:rsidR="00022ACC">
              <w:rPr>
                <w:b/>
                <w:bCs/>
              </w:rPr>
              <w:t>Ś</w:t>
            </w:r>
            <w:r>
              <w:rPr>
                <w:b/>
                <w:bCs/>
              </w:rPr>
              <w:t>rodowiska</w:t>
            </w:r>
            <w:r w:rsidRPr="00B47518">
              <w:rPr>
                <w:b/>
                <w:bCs/>
              </w:rPr>
              <w:t>:</w:t>
            </w:r>
          </w:p>
          <w:p w14:paraId="5453C3EC" w14:textId="161AE1F4" w:rsidR="00A75572" w:rsidRPr="00A75572" w:rsidRDefault="00A75572" w:rsidP="00A75572">
            <w:pPr>
              <w:pStyle w:val="Akapitzlist"/>
              <w:numPr>
                <w:ilvl w:val="0"/>
                <w:numId w:val="50"/>
              </w:numPr>
              <w:spacing w:before="60"/>
              <w:rPr>
                <w:b/>
                <w:bCs/>
              </w:rPr>
            </w:pPr>
            <w:r>
              <w:t>realizacja zadań związanych z gospodarką wodno-ściekową, ochroną środowiska oraz inwestycjami budowlanymi</w:t>
            </w:r>
            <w:r w:rsidRPr="00B47518">
              <w:t>;</w:t>
            </w:r>
          </w:p>
        </w:tc>
      </w:tr>
      <w:tr w:rsidR="00A75572" w:rsidRPr="00B47518" w14:paraId="564792FB" w14:textId="77777777" w:rsidTr="00A75572">
        <w:trPr>
          <w:gridBefore w:val="1"/>
          <w:wBefore w:w="142" w:type="dxa"/>
        </w:trPr>
        <w:tc>
          <w:tcPr>
            <w:tcW w:w="1554" w:type="dxa"/>
            <w:tcBorders>
              <w:right w:val="single" w:sz="4" w:space="0" w:color="4B686B"/>
            </w:tcBorders>
            <w:vAlign w:val="center"/>
          </w:tcPr>
          <w:p w14:paraId="13BC5946" w14:textId="77777777" w:rsidR="00A75572" w:rsidRPr="00B47518" w:rsidRDefault="00A75572" w:rsidP="00A75572">
            <w:pPr>
              <w:spacing w:before="120" w:after="120"/>
              <w:ind w:left="37" w:right="-111"/>
              <w:jc w:val="center"/>
              <w:rPr>
                <w:noProof/>
                <w:lang w:eastAsia="pl-PL"/>
              </w:rPr>
            </w:pPr>
          </w:p>
        </w:tc>
        <w:tc>
          <w:tcPr>
            <w:tcW w:w="7364" w:type="dxa"/>
            <w:tcBorders>
              <w:left w:val="single" w:sz="4" w:space="0" w:color="4B686B"/>
            </w:tcBorders>
            <w:vAlign w:val="center"/>
          </w:tcPr>
          <w:p w14:paraId="217A4673" w14:textId="77777777" w:rsidR="00A75572" w:rsidRDefault="00A75572" w:rsidP="00A75572">
            <w:pPr>
              <w:spacing w:before="60"/>
              <w:ind w:left="184"/>
              <w:rPr>
                <w:b/>
                <w:bCs/>
              </w:rPr>
            </w:pPr>
          </w:p>
          <w:p w14:paraId="6AED5B3A" w14:textId="66581ECA" w:rsidR="00A75572" w:rsidRPr="00B47518" w:rsidRDefault="00A75572" w:rsidP="00A75572">
            <w:pPr>
              <w:spacing w:before="60"/>
              <w:ind w:left="184"/>
              <w:rPr>
                <w:b/>
                <w:bCs/>
              </w:rPr>
            </w:pPr>
            <w:r>
              <w:rPr>
                <w:b/>
                <w:bCs/>
              </w:rPr>
              <w:t xml:space="preserve">Wydział </w:t>
            </w:r>
            <w:r w:rsidR="00022ACC">
              <w:rPr>
                <w:b/>
                <w:bCs/>
              </w:rPr>
              <w:t>K</w:t>
            </w:r>
            <w:r>
              <w:rPr>
                <w:b/>
                <w:bCs/>
              </w:rPr>
              <w:t xml:space="preserve">omunikacji </w:t>
            </w:r>
            <w:r w:rsidR="00022ACC">
              <w:rPr>
                <w:b/>
                <w:bCs/>
              </w:rPr>
              <w:t>T</w:t>
            </w:r>
            <w:r>
              <w:rPr>
                <w:b/>
                <w:bCs/>
              </w:rPr>
              <w:t xml:space="preserve">ransportu i </w:t>
            </w:r>
            <w:r w:rsidR="00022ACC">
              <w:rPr>
                <w:b/>
                <w:bCs/>
              </w:rPr>
              <w:t>D</w:t>
            </w:r>
            <w:r>
              <w:rPr>
                <w:b/>
                <w:bCs/>
              </w:rPr>
              <w:t>róg wraz z Powiatowym Zarządem Dróg w Przeworsku</w:t>
            </w:r>
            <w:r w:rsidRPr="00B47518">
              <w:rPr>
                <w:b/>
                <w:bCs/>
              </w:rPr>
              <w:t>:</w:t>
            </w:r>
          </w:p>
          <w:p w14:paraId="3BB97EF0" w14:textId="261C7BCF" w:rsidR="00A75572" w:rsidRPr="00A75572" w:rsidRDefault="00A75572" w:rsidP="00A75572">
            <w:pPr>
              <w:pStyle w:val="Akapitzlist"/>
              <w:numPr>
                <w:ilvl w:val="0"/>
                <w:numId w:val="50"/>
              </w:numPr>
              <w:spacing w:before="60"/>
              <w:rPr>
                <w:b/>
                <w:bCs/>
              </w:rPr>
            </w:pPr>
            <w:r>
              <w:t xml:space="preserve">realizacja zadań związanych z infrastrukturą komunikacyjna </w:t>
            </w:r>
            <w:r>
              <w:br/>
              <w:t>– w szczególności inwestycjami drogowymi, ścieżkami rowerowymi, infrastrukturą komunikacji zbiorowej</w:t>
            </w:r>
            <w:r w:rsidRPr="00B47518">
              <w:t>;</w:t>
            </w:r>
          </w:p>
        </w:tc>
      </w:tr>
      <w:tr w:rsidR="00A75572" w:rsidRPr="00B47518" w14:paraId="5F18C782" w14:textId="77777777" w:rsidTr="00A75572">
        <w:trPr>
          <w:gridBefore w:val="1"/>
          <w:wBefore w:w="142" w:type="dxa"/>
        </w:trPr>
        <w:tc>
          <w:tcPr>
            <w:tcW w:w="1554" w:type="dxa"/>
            <w:tcBorders>
              <w:right w:val="single" w:sz="4" w:space="0" w:color="4B686B"/>
            </w:tcBorders>
            <w:vAlign w:val="center"/>
          </w:tcPr>
          <w:p w14:paraId="5E5C0F92" w14:textId="77777777" w:rsidR="00A75572" w:rsidRPr="00B47518" w:rsidRDefault="00A75572" w:rsidP="00A75572">
            <w:pPr>
              <w:spacing w:before="120" w:after="120"/>
              <w:ind w:left="37" w:right="-111"/>
              <w:jc w:val="center"/>
              <w:rPr>
                <w:noProof/>
                <w:lang w:eastAsia="pl-PL"/>
              </w:rPr>
            </w:pPr>
          </w:p>
        </w:tc>
        <w:tc>
          <w:tcPr>
            <w:tcW w:w="7364" w:type="dxa"/>
            <w:tcBorders>
              <w:left w:val="single" w:sz="4" w:space="0" w:color="4B686B"/>
            </w:tcBorders>
            <w:vAlign w:val="center"/>
          </w:tcPr>
          <w:p w14:paraId="13FD7359" w14:textId="77777777" w:rsidR="00A75572" w:rsidRDefault="00A75572" w:rsidP="00A75572">
            <w:pPr>
              <w:spacing w:before="60"/>
              <w:ind w:left="184"/>
              <w:rPr>
                <w:b/>
                <w:bCs/>
              </w:rPr>
            </w:pPr>
          </w:p>
          <w:p w14:paraId="7D3EDFDD" w14:textId="1E156882" w:rsidR="00A75572" w:rsidRPr="00B47518" w:rsidRDefault="00A75572" w:rsidP="00A75572">
            <w:pPr>
              <w:spacing w:before="60"/>
              <w:ind w:left="184"/>
              <w:rPr>
                <w:b/>
                <w:bCs/>
              </w:rPr>
            </w:pPr>
            <w:r>
              <w:rPr>
                <w:b/>
                <w:bCs/>
              </w:rPr>
              <w:t>Powiatowy Urząd Pracy</w:t>
            </w:r>
            <w:r w:rsidRPr="00B47518">
              <w:rPr>
                <w:b/>
                <w:bCs/>
              </w:rPr>
              <w:t>:</w:t>
            </w:r>
          </w:p>
          <w:p w14:paraId="78437142" w14:textId="77777777" w:rsidR="00A75572" w:rsidRPr="00A75572" w:rsidRDefault="00A75572" w:rsidP="00A75572">
            <w:pPr>
              <w:pStyle w:val="Akapitzlist"/>
              <w:numPr>
                <w:ilvl w:val="0"/>
                <w:numId w:val="50"/>
              </w:numPr>
              <w:spacing w:before="60"/>
              <w:rPr>
                <w:b/>
                <w:bCs/>
              </w:rPr>
            </w:pPr>
            <w:r>
              <w:t>realizacja zadań związanych z aktywizacją osób bezrobotnych, wspomagających lokalne małe i średnie przedsiębiorstwa oraz promujących działalność gospodarczą</w:t>
            </w:r>
            <w:r w:rsidRPr="00B47518">
              <w:t>;</w:t>
            </w:r>
          </w:p>
          <w:p w14:paraId="0CCE3D77" w14:textId="07C0532C" w:rsidR="00A75572" w:rsidRPr="00A75572" w:rsidRDefault="00A75572" w:rsidP="00A75572">
            <w:pPr>
              <w:pStyle w:val="Akapitzlist"/>
              <w:spacing w:before="60"/>
              <w:ind w:left="904"/>
              <w:rPr>
                <w:b/>
                <w:bCs/>
              </w:rPr>
            </w:pPr>
          </w:p>
        </w:tc>
      </w:tr>
      <w:tr w:rsidR="00A75572" w:rsidRPr="00B47518" w14:paraId="115A6653" w14:textId="77777777" w:rsidTr="00A75572">
        <w:trPr>
          <w:gridBefore w:val="1"/>
          <w:wBefore w:w="142" w:type="dxa"/>
        </w:trPr>
        <w:tc>
          <w:tcPr>
            <w:tcW w:w="1554" w:type="dxa"/>
            <w:tcBorders>
              <w:right w:val="single" w:sz="4" w:space="0" w:color="4B686B"/>
            </w:tcBorders>
            <w:vAlign w:val="center"/>
          </w:tcPr>
          <w:p w14:paraId="5EF7806C" w14:textId="77777777" w:rsidR="00A75572" w:rsidRPr="00B47518" w:rsidRDefault="00A75572" w:rsidP="00A75572">
            <w:pPr>
              <w:spacing w:before="120" w:after="120"/>
              <w:ind w:left="37" w:right="-111"/>
              <w:jc w:val="center"/>
              <w:rPr>
                <w:noProof/>
                <w:lang w:eastAsia="pl-PL"/>
              </w:rPr>
            </w:pPr>
          </w:p>
        </w:tc>
        <w:tc>
          <w:tcPr>
            <w:tcW w:w="7364" w:type="dxa"/>
            <w:tcBorders>
              <w:left w:val="single" w:sz="4" w:space="0" w:color="4B686B"/>
            </w:tcBorders>
            <w:vAlign w:val="center"/>
          </w:tcPr>
          <w:p w14:paraId="18445ADD" w14:textId="77777777" w:rsidR="00A75572" w:rsidRDefault="00A75572" w:rsidP="00A75572">
            <w:pPr>
              <w:spacing w:before="60"/>
              <w:ind w:left="184"/>
              <w:rPr>
                <w:b/>
                <w:bCs/>
              </w:rPr>
            </w:pPr>
            <w:r>
              <w:rPr>
                <w:b/>
                <w:bCs/>
              </w:rPr>
              <w:t>SP ZOZ w Przeworsku</w:t>
            </w:r>
          </w:p>
          <w:p w14:paraId="5DEDEB6C" w14:textId="77777777" w:rsidR="00A75572" w:rsidRPr="00A75572" w:rsidRDefault="00A75572" w:rsidP="00A75572">
            <w:pPr>
              <w:pStyle w:val="Akapitzlist"/>
              <w:numPr>
                <w:ilvl w:val="0"/>
                <w:numId w:val="50"/>
              </w:numPr>
              <w:spacing w:before="60"/>
              <w:rPr>
                <w:b/>
                <w:bCs/>
              </w:rPr>
            </w:pPr>
            <w:r>
              <w:t>realizacja działań związanych z ochroną zdrowia oraz profilaktyką zdrowotną</w:t>
            </w:r>
          </w:p>
          <w:p w14:paraId="5806A0F9" w14:textId="4E5CEC9C" w:rsidR="00A75572" w:rsidRPr="00A75572" w:rsidRDefault="00A75572" w:rsidP="00A75572">
            <w:pPr>
              <w:pStyle w:val="Akapitzlist"/>
              <w:spacing w:before="60"/>
              <w:ind w:left="904"/>
              <w:rPr>
                <w:b/>
                <w:bCs/>
              </w:rPr>
            </w:pPr>
          </w:p>
        </w:tc>
      </w:tr>
      <w:tr w:rsidR="00A75572" w:rsidRPr="00B47518" w14:paraId="5FB2F223" w14:textId="77777777" w:rsidTr="00A75572">
        <w:tc>
          <w:tcPr>
            <w:tcW w:w="1696" w:type="dxa"/>
            <w:gridSpan w:val="2"/>
            <w:tcBorders>
              <w:right w:val="single" w:sz="4" w:space="0" w:color="4B686B"/>
            </w:tcBorders>
            <w:vAlign w:val="center"/>
          </w:tcPr>
          <w:p w14:paraId="4FA73A8D" w14:textId="77777777" w:rsidR="00A75572" w:rsidRPr="00B47518" w:rsidRDefault="00A75572" w:rsidP="000D7285">
            <w:pPr>
              <w:spacing w:before="120" w:after="120"/>
              <w:ind w:left="37" w:right="-111"/>
              <w:jc w:val="center"/>
              <w:rPr>
                <w:noProof/>
                <w:lang w:eastAsia="pl-PL"/>
              </w:rPr>
            </w:pPr>
          </w:p>
        </w:tc>
        <w:tc>
          <w:tcPr>
            <w:tcW w:w="7364" w:type="dxa"/>
            <w:tcBorders>
              <w:left w:val="single" w:sz="4" w:space="0" w:color="4B686B"/>
            </w:tcBorders>
            <w:vAlign w:val="center"/>
          </w:tcPr>
          <w:p w14:paraId="5D7E25F0" w14:textId="1C912836" w:rsidR="00A75572" w:rsidRDefault="00A75572" w:rsidP="000D7285">
            <w:pPr>
              <w:spacing w:before="60"/>
              <w:ind w:left="184"/>
              <w:rPr>
                <w:b/>
                <w:bCs/>
              </w:rPr>
            </w:pPr>
            <w:r>
              <w:rPr>
                <w:b/>
                <w:bCs/>
              </w:rPr>
              <w:t>Powiatowe Centrum Pomocy Rodzinie w Przeworsku oraz Poradnia Psychologiczno-Pedagogiczna w Przeworsku</w:t>
            </w:r>
          </w:p>
          <w:p w14:paraId="02F424DE" w14:textId="77777777" w:rsidR="00A75572" w:rsidRPr="00A75572" w:rsidRDefault="00A75572" w:rsidP="000D7285">
            <w:pPr>
              <w:pStyle w:val="Akapitzlist"/>
              <w:numPr>
                <w:ilvl w:val="0"/>
                <w:numId w:val="50"/>
              </w:numPr>
              <w:spacing w:before="60"/>
              <w:rPr>
                <w:b/>
                <w:bCs/>
              </w:rPr>
            </w:pPr>
            <w:r>
              <w:t>realizacja działań związanych z polityką socjalną, w szczególności wsparciem rodzin</w:t>
            </w:r>
          </w:p>
          <w:p w14:paraId="4B82458C" w14:textId="78B2EB27" w:rsidR="00A75572" w:rsidRPr="00A75572" w:rsidRDefault="00A75572" w:rsidP="00A75572">
            <w:pPr>
              <w:pStyle w:val="Akapitzlist"/>
              <w:spacing w:before="60"/>
              <w:ind w:left="904"/>
              <w:rPr>
                <w:b/>
                <w:bCs/>
              </w:rPr>
            </w:pPr>
          </w:p>
        </w:tc>
      </w:tr>
      <w:tr w:rsidR="00A75572" w:rsidRPr="00B47518" w14:paraId="48936325" w14:textId="77777777" w:rsidTr="00A75572">
        <w:trPr>
          <w:gridBefore w:val="1"/>
          <w:wBefore w:w="142" w:type="dxa"/>
        </w:trPr>
        <w:tc>
          <w:tcPr>
            <w:tcW w:w="1554" w:type="dxa"/>
            <w:tcBorders>
              <w:right w:val="single" w:sz="4" w:space="0" w:color="4B686B"/>
            </w:tcBorders>
            <w:vAlign w:val="center"/>
          </w:tcPr>
          <w:p w14:paraId="28CADADF" w14:textId="77777777" w:rsidR="00A75572" w:rsidRPr="00B47518" w:rsidRDefault="00A75572" w:rsidP="00A75572">
            <w:pPr>
              <w:spacing w:before="120" w:after="120"/>
              <w:ind w:left="37" w:right="-111"/>
              <w:jc w:val="center"/>
              <w:rPr>
                <w:noProof/>
                <w:lang w:eastAsia="pl-PL"/>
              </w:rPr>
            </w:pPr>
          </w:p>
        </w:tc>
        <w:tc>
          <w:tcPr>
            <w:tcW w:w="7364" w:type="dxa"/>
            <w:tcBorders>
              <w:left w:val="single" w:sz="4" w:space="0" w:color="4B686B"/>
            </w:tcBorders>
            <w:vAlign w:val="center"/>
          </w:tcPr>
          <w:p w14:paraId="35BFF86D" w14:textId="4386A5F7" w:rsidR="00A75572" w:rsidRDefault="00A75572" w:rsidP="00A75572">
            <w:pPr>
              <w:spacing w:before="60"/>
              <w:ind w:left="184"/>
              <w:rPr>
                <w:b/>
                <w:bCs/>
              </w:rPr>
            </w:pPr>
            <w:r>
              <w:rPr>
                <w:b/>
                <w:bCs/>
              </w:rPr>
              <w:t xml:space="preserve">Zespół Szkół Zawodowych im. Króla Jana III Sobieskiego w Przeworsku, I Liceum Ogólnokształcące im. Króla Władysława Jagiełły w Przeworsku, Zespół Szkół </w:t>
            </w:r>
            <w:r>
              <w:rPr>
                <w:b/>
                <w:bCs/>
              </w:rPr>
              <w:br/>
              <w:t>w Sieniawie, Szkolne Schronisko Młodzieżowe</w:t>
            </w:r>
          </w:p>
          <w:p w14:paraId="410A142C" w14:textId="77777777" w:rsidR="00A75572" w:rsidRPr="00A75572" w:rsidRDefault="00A75572" w:rsidP="00A75572">
            <w:pPr>
              <w:pStyle w:val="Akapitzlist"/>
              <w:numPr>
                <w:ilvl w:val="0"/>
                <w:numId w:val="50"/>
              </w:numPr>
              <w:spacing w:before="60"/>
              <w:rPr>
                <w:b/>
                <w:bCs/>
              </w:rPr>
            </w:pPr>
            <w:r>
              <w:t>realizacja działań związanych z edukacją oraz aktywizacją młodzieży</w:t>
            </w:r>
          </w:p>
          <w:p w14:paraId="093B720F" w14:textId="2CF15301" w:rsidR="00A75572" w:rsidRPr="00A75572" w:rsidRDefault="00A75572" w:rsidP="00A75572">
            <w:pPr>
              <w:pStyle w:val="Akapitzlist"/>
              <w:spacing w:before="60"/>
              <w:ind w:left="904"/>
              <w:rPr>
                <w:b/>
                <w:bCs/>
              </w:rPr>
            </w:pPr>
          </w:p>
        </w:tc>
      </w:tr>
    </w:tbl>
    <w:p w14:paraId="6C823728" w14:textId="77777777" w:rsidR="000419DA" w:rsidRPr="00B47518" w:rsidRDefault="000419DA" w:rsidP="000419DA">
      <w:pPr>
        <w:spacing w:before="240"/>
      </w:pPr>
      <w:r w:rsidRPr="00B47518">
        <w:rPr>
          <w:noProof/>
          <w:lang w:eastAsia="pl-PL"/>
        </w:rPr>
        <w:lastRenderedPageBreak/>
        <w:drawing>
          <wp:inline distT="0" distB="0" distL="0" distR="0" wp14:anchorId="07B4F691" wp14:editId="7D92FCC5">
            <wp:extent cx="5760085" cy="504190"/>
            <wp:effectExtent l="0" t="0" r="0" b="0"/>
            <wp:docPr id="73" name="Graf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96DAC541-7B7A-43D3-8B79-37D633B846F1}">
                          <asvg:svgBlip xmlns:asvg="http://schemas.microsoft.com/office/drawing/2016/SVG/main" r:embed="rId81"/>
                        </a:ext>
                      </a:extLst>
                    </a:blip>
                    <a:stretch>
                      <a:fillRect/>
                    </a:stretch>
                  </pic:blipFill>
                  <pic:spPr>
                    <a:xfrm>
                      <a:off x="0" y="0"/>
                      <a:ext cx="5760085" cy="504190"/>
                    </a:xfrm>
                    <a:prstGeom prst="rect">
                      <a:avLst/>
                    </a:prstGeom>
                  </pic:spPr>
                </pic:pic>
              </a:graphicData>
            </a:graphic>
          </wp:inline>
        </w:drawing>
      </w:r>
    </w:p>
    <w:p w14:paraId="5A8AE234" w14:textId="44FBE44F" w:rsidR="000419DA" w:rsidRDefault="000419DA" w:rsidP="000419DA">
      <w:r w:rsidRPr="00B47518">
        <w:t xml:space="preserve">Strategia jest dokumentem ramowym, wyznaczającym kierunek i cel rozwoju </w:t>
      </w:r>
      <w:r>
        <w:t>Powiatu</w:t>
      </w:r>
      <w:r w:rsidRPr="00B47518">
        <w:t xml:space="preserve">. Jej ogólne, kierunkowe zapisy wymagają jednak konkretyzacji w odniesieniu do konkretnych zadań, ale i uszczegółowienia na poziomie innych dokumentów strategicznych i planistycznych. W tabeli wskazanej poniżej określono zakres dokumentów, które powinny zostać poddane aktualizacji po przyjęciu Strategii uchwałą Rady </w:t>
      </w:r>
      <w:r>
        <w:t>Powiatu Przeworskiego</w:t>
      </w:r>
      <w:r w:rsidRPr="00B47518">
        <w:t>.</w:t>
      </w:r>
    </w:p>
    <w:p w14:paraId="1D14DBA8" w14:textId="05D18AC4" w:rsidR="000419DA" w:rsidRPr="00B47518" w:rsidRDefault="000419DA" w:rsidP="000419DA">
      <w:pPr>
        <w:pStyle w:val="Legenda"/>
        <w:keepNext/>
        <w:rPr>
          <w:color w:val="auto"/>
        </w:rPr>
      </w:pPr>
      <w:bookmarkStart w:id="74" w:name="_Toc76473643"/>
      <w:r w:rsidRPr="00B47518">
        <w:rPr>
          <w:color w:val="auto"/>
        </w:rPr>
        <w:t xml:space="preserve">Tabela </w:t>
      </w:r>
      <w:r w:rsidRPr="00B47518">
        <w:rPr>
          <w:color w:val="auto"/>
        </w:rPr>
        <w:fldChar w:fldCharType="begin"/>
      </w:r>
      <w:r w:rsidRPr="00B47518">
        <w:rPr>
          <w:color w:val="auto"/>
        </w:rPr>
        <w:instrText xml:space="preserve"> SEQ Tabela \* ARABIC </w:instrText>
      </w:r>
      <w:r w:rsidRPr="00B47518">
        <w:rPr>
          <w:color w:val="auto"/>
        </w:rPr>
        <w:fldChar w:fldCharType="separate"/>
      </w:r>
      <w:r w:rsidR="00E30AA4">
        <w:rPr>
          <w:noProof/>
          <w:color w:val="auto"/>
        </w:rPr>
        <w:t>2</w:t>
      </w:r>
      <w:r w:rsidRPr="00B47518">
        <w:rPr>
          <w:noProof/>
          <w:color w:val="auto"/>
        </w:rPr>
        <w:fldChar w:fldCharType="end"/>
      </w:r>
      <w:r w:rsidRPr="00B47518">
        <w:rPr>
          <w:color w:val="auto"/>
        </w:rPr>
        <w:t xml:space="preserve"> Zestawienie obecnie obowiązujących dokumentów Strategicznych</w:t>
      </w:r>
      <w:bookmarkEnd w:id="74"/>
    </w:p>
    <w:tbl>
      <w:tblPr>
        <w:tblW w:w="9077" w:type="dxa"/>
        <w:jc w:val="center"/>
        <w:tblBorders>
          <w:top w:val="single" w:sz="4" w:space="0" w:color="4B686B"/>
          <w:left w:val="single" w:sz="4" w:space="0" w:color="4B686B"/>
          <w:bottom w:val="single" w:sz="4" w:space="0" w:color="4B686B"/>
          <w:right w:val="single" w:sz="4" w:space="0" w:color="4B686B"/>
          <w:insideH w:val="single" w:sz="4" w:space="0" w:color="4B686B"/>
          <w:insideV w:val="single" w:sz="4" w:space="0" w:color="4B686B"/>
        </w:tblBorders>
        <w:tblCellMar>
          <w:left w:w="0" w:type="dxa"/>
          <w:right w:w="0" w:type="dxa"/>
        </w:tblCellMar>
        <w:tblLook w:val="04A0" w:firstRow="1" w:lastRow="0" w:firstColumn="1" w:lastColumn="0" w:noHBand="0" w:noVBand="1"/>
      </w:tblPr>
      <w:tblGrid>
        <w:gridCol w:w="421"/>
        <w:gridCol w:w="1701"/>
        <w:gridCol w:w="2268"/>
        <w:gridCol w:w="4687"/>
      </w:tblGrid>
      <w:tr w:rsidR="000419DA" w:rsidRPr="00B47518" w14:paraId="4DECBE03" w14:textId="77777777" w:rsidTr="000419DA">
        <w:trPr>
          <w:trHeight w:val="629"/>
          <w:tblHeader/>
          <w:jc w:val="center"/>
        </w:trPr>
        <w:tc>
          <w:tcPr>
            <w:tcW w:w="421" w:type="dxa"/>
            <w:shd w:val="clear" w:color="auto" w:fill="FFFFFF" w:themeFill="background1"/>
            <w:tcMar>
              <w:top w:w="15" w:type="dxa"/>
              <w:left w:w="24" w:type="dxa"/>
              <w:bottom w:w="0" w:type="dxa"/>
              <w:right w:w="24" w:type="dxa"/>
            </w:tcMar>
            <w:vAlign w:val="center"/>
            <w:hideMark/>
          </w:tcPr>
          <w:p w14:paraId="443B6BB0" w14:textId="77777777" w:rsidR="000419DA" w:rsidRPr="00B47518" w:rsidRDefault="000419DA" w:rsidP="000D7285">
            <w:pPr>
              <w:spacing w:after="0" w:line="240" w:lineRule="auto"/>
              <w:jc w:val="center"/>
              <w:rPr>
                <w:b/>
                <w:bCs/>
                <w:sz w:val="20"/>
                <w:szCs w:val="20"/>
              </w:rPr>
            </w:pPr>
            <w:bookmarkStart w:id="75" w:name="_Hlk73959978"/>
            <w:r w:rsidRPr="00B47518">
              <w:rPr>
                <w:b/>
                <w:bCs/>
                <w:sz w:val="20"/>
                <w:szCs w:val="20"/>
              </w:rPr>
              <w:t>Lp.</w:t>
            </w:r>
          </w:p>
        </w:tc>
        <w:tc>
          <w:tcPr>
            <w:tcW w:w="1701" w:type="dxa"/>
            <w:shd w:val="clear" w:color="auto" w:fill="FFFFFF" w:themeFill="background1"/>
            <w:tcMar>
              <w:top w:w="15" w:type="dxa"/>
              <w:left w:w="24" w:type="dxa"/>
              <w:bottom w:w="0" w:type="dxa"/>
              <w:right w:w="24" w:type="dxa"/>
            </w:tcMar>
            <w:vAlign w:val="center"/>
            <w:hideMark/>
          </w:tcPr>
          <w:p w14:paraId="369F067F" w14:textId="77777777" w:rsidR="000419DA" w:rsidRPr="00B47518" w:rsidRDefault="000419DA" w:rsidP="000D7285">
            <w:pPr>
              <w:spacing w:after="0" w:line="240" w:lineRule="auto"/>
              <w:jc w:val="center"/>
              <w:rPr>
                <w:sz w:val="20"/>
                <w:szCs w:val="20"/>
              </w:rPr>
            </w:pPr>
            <w:r w:rsidRPr="00B47518">
              <w:rPr>
                <w:b/>
                <w:bCs/>
                <w:sz w:val="20"/>
                <w:szCs w:val="20"/>
              </w:rPr>
              <w:t>Obszar</w:t>
            </w:r>
          </w:p>
        </w:tc>
        <w:tc>
          <w:tcPr>
            <w:tcW w:w="2268" w:type="dxa"/>
            <w:shd w:val="clear" w:color="auto" w:fill="FFFFFF" w:themeFill="background1"/>
            <w:tcMar>
              <w:top w:w="15" w:type="dxa"/>
              <w:left w:w="24" w:type="dxa"/>
              <w:bottom w:w="0" w:type="dxa"/>
              <w:right w:w="24" w:type="dxa"/>
            </w:tcMar>
            <w:vAlign w:val="center"/>
            <w:hideMark/>
          </w:tcPr>
          <w:p w14:paraId="0DC8FB86" w14:textId="77777777" w:rsidR="000419DA" w:rsidRPr="00B47518" w:rsidRDefault="000419DA" w:rsidP="000D7285">
            <w:pPr>
              <w:spacing w:after="0" w:line="240" w:lineRule="auto"/>
              <w:jc w:val="center"/>
              <w:rPr>
                <w:sz w:val="20"/>
                <w:szCs w:val="20"/>
              </w:rPr>
            </w:pPr>
            <w:r w:rsidRPr="00B47518">
              <w:rPr>
                <w:b/>
                <w:bCs/>
                <w:sz w:val="20"/>
                <w:szCs w:val="20"/>
              </w:rPr>
              <w:t>Obecnie obowiązujący dokument</w:t>
            </w:r>
          </w:p>
        </w:tc>
        <w:tc>
          <w:tcPr>
            <w:tcW w:w="4687" w:type="dxa"/>
            <w:shd w:val="clear" w:color="auto" w:fill="FFFFFF" w:themeFill="background1"/>
            <w:tcMar>
              <w:top w:w="15" w:type="dxa"/>
              <w:left w:w="24" w:type="dxa"/>
              <w:bottom w:w="0" w:type="dxa"/>
              <w:right w:w="24" w:type="dxa"/>
            </w:tcMar>
            <w:vAlign w:val="center"/>
            <w:hideMark/>
          </w:tcPr>
          <w:p w14:paraId="7265FECC" w14:textId="77777777" w:rsidR="000419DA" w:rsidRPr="00B47518" w:rsidRDefault="000419DA" w:rsidP="000D7285">
            <w:pPr>
              <w:spacing w:after="0" w:line="240" w:lineRule="auto"/>
              <w:jc w:val="center"/>
              <w:rPr>
                <w:sz w:val="20"/>
                <w:szCs w:val="20"/>
              </w:rPr>
            </w:pPr>
            <w:r w:rsidRPr="00B47518">
              <w:rPr>
                <w:b/>
                <w:bCs/>
                <w:sz w:val="20"/>
                <w:szCs w:val="20"/>
              </w:rPr>
              <w:t>Proponowana aktualizacja</w:t>
            </w:r>
          </w:p>
        </w:tc>
      </w:tr>
      <w:tr w:rsidR="000419DA" w:rsidRPr="00B47518" w14:paraId="62A083F6" w14:textId="77777777" w:rsidTr="000D7285">
        <w:trPr>
          <w:trHeight w:val="454"/>
          <w:jc w:val="center"/>
        </w:trPr>
        <w:tc>
          <w:tcPr>
            <w:tcW w:w="421" w:type="dxa"/>
            <w:shd w:val="clear" w:color="auto" w:fill="auto"/>
            <w:tcMar>
              <w:top w:w="15" w:type="dxa"/>
              <w:left w:w="24" w:type="dxa"/>
              <w:bottom w:w="0" w:type="dxa"/>
              <w:right w:w="24" w:type="dxa"/>
            </w:tcMar>
            <w:vAlign w:val="center"/>
            <w:hideMark/>
          </w:tcPr>
          <w:p w14:paraId="0E425422" w14:textId="77777777" w:rsidR="000419DA" w:rsidRPr="00B47518" w:rsidRDefault="000419DA" w:rsidP="000D7285">
            <w:pPr>
              <w:spacing w:after="0" w:line="240" w:lineRule="auto"/>
              <w:jc w:val="center"/>
              <w:rPr>
                <w:b/>
                <w:bCs/>
                <w:sz w:val="20"/>
                <w:szCs w:val="20"/>
              </w:rPr>
            </w:pPr>
            <w:r w:rsidRPr="00B47518">
              <w:rPr>
                <w:b/>
                <w:bCs/>
                <w:sz w:val="20"/>
                <w:szCs w:val="20"/>
              </w:rPr>
              <w:t>1.</w:t>
            </w:r>
          </w:p>
        </w:tc>
        <w:tc>
          <w:tcPr>
            <w:tcW w:w="1701" w:type="dxa"/>
            <w:shd w:val="clear" w:color="auto" w:fill="auto"/>
            <w:tcMar>
              <w:top w:w="15" w:type="dxa"/>
              <w:left w:w="24" w:type="dxa"/>
              <w:bottom w:w="0" w:type="dxa"/>
              <w:right w:w="24" w:type="dxa"/>
            </w:tcMar>
            <w:vAlign w:val="center"/>
          </w:tcPr>
          <w:p w14:paraId="21A24411" w14:textId="77777777" w:rsidR="000419DA" w:rsidRPr="00B47518" w:rsidRDefault="000419DA" w:rsidP="000D7285">
            <w:pPr>
              <w:spacing w:after="0" w:line="240" w:lineRule="auto"/>
              <w:ind w:left="118" w:right="114"/>
              <w:rPr>
                <w:sz w:val="20"/>
                <w:szCs w:val="20"/>
              </w:rPr>
            </w:pPr>
            <w:r w:rsidRPr="00B47518">
              <w:rPr>
                <w:sz w:val="20"/>
                <w:szCs w:val="20"/>
              </w:rPr>
              <w:t>Środowisko</w:t>
            </w:r>
          </w:p>
        </w:tc>
        <w:tc>
          <w:tcPr>
            <w:tcW w:w="2268" w:type="dxa"/>
            <w:shd w:val="clear" w:color="auto" w:fill="auto"/>
            <w:tcMar>
              <w:top w:w="15" w:type="dxa"/>
              <w:left w:w="24" w:type="dxa"/>
              <w:bottom w:w="0" w:type="dxa"/>
              <w:right w:w="24" w:type="dxa"/>
            </w:tcMar>
            <w:vAlign w:val="center"/>
          </w:tcPr>
          <w:p w14:paraId="6919FDFD" w14:textId="77777777" w:rsidR="000419DA" w:rsidRPr="00B47518" w:rsidRDefault="000419DA" w:rsidP="000D7285">
            <w:pPr>
              <w:spacing w:after="0" w:line="240" w:lineRule="auto"/>
              <w:jc w:val="center"/>
              <w:rPr>
                <w:sz w:val="20"/>
                <w:szCs w:val="20"/>
              </w:rPr>
            </w:pPr>
            <w:r w:rsidRPr="00B47518">
              <w:rPr>
                <w:sz w:val="20"/>
                <w:szCs w:val="20"/>
              </w:rPr>
              <w:t xml:space="preserve">Program Ochrony Środowiska </w:t>
            </w:r>
            <w:r>
              <w:rPr>
                <w:sz w:val="20"/>
                <w:szCs w:val="20"/>
              </w:rPr>
              <w:t>dla Powiatu Przeworskiego</w:t>
            </w:r>
          </w:p>
        </w:tc>
        <w:tc>
          <w:tcPr>
            <w:tcW w:w="4687" w:type="dxa"/>
            <w:shd w:val="clear" w:color="auto" w:fill="auto"/>
            <w:tcMar>
              <w:top w:w="15" w:type="dxa"/>
              <w:left w:w="24" w:type="dxa"/>
              <w:bottom w:w="0" w:type="dxa"/>
              <w:right w:w="24" w:type="dxa"/>
            </w:tcMar>
            <w:vAlign w:val="center"/>
          </w:tcPr>
          <w:p w14:paraId="2531CD7F" w14:textId="77777777" w:rsidR="000419DA" w:rsidRDefault="000419DA" w:rsidP="000D7285">
            <w:pPr>
              <w:spacing w:after="0" w:line="240" w:lineRule="auto"/>
              <w:jc w:val="center"/>
              <w:rPr>
                <w:sz w:val="20"/>
                <w:szCs w:val="20"/>
              </w:rPr>
            </w:pPr>
            <w:r w:rsidRPr="00F96253">
              <w:rPr>
                <w:sz w:val="20"/>
                <w:szCs w:val="20"/>
              </w:rPr>
              <w:t xml:space="preserve">Program Ochrony Środowiska dla Powiatu Przeworskiego na lata 2013 – 2016 z uwzględnieniem lat 2017-2020 został przyjęty uchwałą Rady Powiatu Przeworskiego </w:t>
            </w:r>
          </w:p>
          <w:p w14:paraId="02A53AE9" w14:textId="77777777" w:rsidR="000419DA" w:rsidRDefault="000419DA" w:rsidP="000D7285">
            <w:pPr>
              <w:spacing w:after="0" w:line="240" w:lineRule="auto"/>
              <w:jc w:val="center"/>
              <w:rPr>
                <w:sz w:val="20"/>
                <w:szCs w:val="20"/>
              </w:rPr>
            </w:pPr>
            <w:r w:rsidRPr="00F96253">
              <w:rPr>
                <w:sz w:val="20"/>
                <w:szCs w:val="20"/>
              </w:rPr>
              <w:t xml:space="preserve">z dnia 30 stycznia 2014 r. </w:t>
            </w:r>
            <w:r>
              <w:rPr>
                <w:sz w:val="20"/>
                <w:szCs w:val="20"/>
              </w:rPr>
              <w:t>H</w:t>
            </w:r>
            <w:r w:rsidRPr="00B47518">
              <w:rPr>
                <w:sz w:val="20"/>
                <w:szCs w:val="20"/>
              </w:rPr>
              <w:t>oryzont obowiązywania Programu</w:t>
            </w:r>
            <w:r>
              <w:rPr>
                <w:sz w:val="20"/>
                <w:szCs w:val="20"/>
              </w:rPr>
              <w:t xml:space="preserve"> już się zakończył, w związku z powyższym zachodzi</w:t>
            </w:r>
            <w:r w:rsidRPr="00B47518">
              <w:rPr>
                <w:sz w:val="20"/>
                <w:szCs w:val="20"/>
              </w:rPr>
              <w:t xml:space="preserve"> potrzeba </w:t>
            </w:r>
            <w:r>
              <w:rPr>
                <w:sz w:val="20"/>
                <w:szCs w:val="20"/>
              </w:rPr>
              <w:t>opracowania nowego Programu na lata 2021-2024</w:t>
            </w:r>
            <w:r w:rsidRPr="00B47518">
              <w:rPr>
                <w:sz w:val="20"/>
                <w:szCs w:val="20"/>
              </w:rPr>
              <w:t>.</w:t>
            </w:r>
          </w:p>
          <w:p w14:paraId="17D1B1D9" w14:textId="77777777" w:rsidR="000419DA" w:rsidRPr="00B47518" w:rsidRDefault="000419DA" w:rsidP="000D7285">
            <w:pPr>
              <w:spacing w:after="0" w:line="240" w:lineRule="auto"/>
              <w:jc w:val="center"/>
              <w:rPr>
                <w:sz w:val="20"/>
                <w:szCs w:val="20"/>
              </w:rPr>
            </w:pPr>
          </w:p>
        </w:tc>
      </w:tr>
      <w:tr w:rsidR="000419DA" w:rsidRPr="00B47518" w14:paraId="1440F51C" w14:textId="77777777" w:rsidTr="000D7285">
        <w:trPr>
          <w:trHeight w:val="454"/>
          <w:jc w:val="center"/>
        </w:trPr>
        <w:tc>
          <w:tcPr>
            <w:tcW w:w="421" w:type="dxa"/>
            <w:shd w:val="clear" w:color="auto" w:fill="auto"/>
            <w:tcMar>
              <w:top w:w="15" w:type="dxa"/>
              <w:left w:w="24" w:type="dxa"/>
              <w:bottom w:w="0" w:type="dxa"/>
              <w:right w:w="24" w:type="dxa"/>
            </w:tcMar>
            <w:vAlign w:val="center"/>
          </w:tcPr>
          <w:p w14:paraId="42F352B4" w14:textId="77777777" w:rsidR="000419DA" w:rsidRPr="00B47518" w:rsidRDefault="000419DA" w:rsidP="000D7285">
            <w:pPr>
              <w:spacing w:after="0" w:line="240" w:lineRule="auto"/>
              <w:jc w:val="center"/>
              <w:rPr>
                <w:b/>
                <w:bCs/>
                <w:sz w:val="20"/>
                <w:szCs w:val="20"/>
              </w:rPr>
            </w:pPr>
            <w:r>
              <w:rPr>
                <w:b/>
                <w:bCs/>
                <w:sz w:val="20"/>
                <w:szCs w:val="20"/>
              </w:rPr>
              <w:t>2.</w:t>
            </w:r>
          </w:p>
        </w:tc>
        <w:tc>
          <w:tcPr>
            <w:tcW w:w="1701" w:type="dxa"/>
            <w:shd w:val="clear" w:color="auto" w:fill="auto"/>
            <w:tcMar>
              <w:top w:w="15" w:type="dxa"/>
              <w:left w:w="24" w:type="dxa"/>
              <w:bottom w:w="0" w:type="dxa"/>
              <w:right w:w="24" w:type="dxa"/>
            </w:tcMar>
            <w:vAlign w:val="center"/>
          </w:tcPr>
          <w:p w14:paraId="0BB8912B" w14:textId="77777777" w:rsidR="000419DA" w:rsidRPr="00B47518" w:rsidRDefault="000419DA" w:rsidP="000D7285">
            <w:pPr>
              <w:spacing w:after="0" w:line="240" w:lineRule="auto"/>
              <w:ind w:left="118" w:right="114"/>
              <w:rPr>
                <w:sz w:val="20"/>
                <w:szCs w:val="20"/>
              </w:rPr>
            </w:pPr>
            <w:r>
              <w:rPr>
                <w:sz w:val="20"/>
                <w:szCs w:val="20"/>
              </w:rPr>
              <w:t>Społeczeństwo</w:t>
            </w:r>
          </w:p>
        </w:tc>
        <w:tc>
          <w:tcPr>
            <w:tcW w:w="2268" w:type="dxa"/>
            <w:shd w:val="clear" w:color="auto" w:fill="auto"/>
            <w:tcMar>
              <w:top w:w="15" w:type="dxa"/>
              <w:left w:w="24" w:type="dxa"/>
              <w:bottom w:w="0" w:type="dxa"/>
              <w:right w:w="24" w:type="dxa"/>
            </w:tcMar>
            <w:vAlign w:val="center"/>
          </w:tcPr>
          <w:p w14:paraId="42A5E6ED" w14:textId="77777777" w:rsidR="000419DA" w:rsidRPr="00B47518" w:rsidRDefault="000419DA" w:rsidP="000D7285">
            <w:pPr>
              <w:spacing w:after="0" w:line="240" w:lineRule="auto"/>
              <w:jc w:val="center"/>
              <w:rPr>
                <w:sz w:val="20"/>
                <w:szCs w:val="20"/>
              </w:rPr>
            </w:pPr>
            <w:r w:rsidRPr="00F96253">
              <w:rPr>
                <w:sz w:val="20"/>
                <w:szCs w:val="20"/>
              </w:rPr>
              <w:t>Powiatowy Program Działań na Rzecz Osób Niepełnosprawnych na lata 2017-2021</w:t>
            </w:r>
          </w:p>
        </w:tc>
        <w:tc>
          <w:tcPr>
            <w:tcW w:w="4687" w:type="dxa"/>
            <w:shd w:val="clear" w:color="auto" w:fill="auto"/>
            <w:tcMar>
              <w:top w:w="15" w:type="dxa"/>
              <w:left w:w="24" w:type="dxa"/>
              <w:bottom w:w="0" w:type="dxa"/>
              <w:right w:w="24" w:type="dxa"/>
            </w:tcMar>
            <w:vAlign w:val="center"/>
          </w:tcPr>
          <w:p w14:paraId="7198F6CC" w14:textId="77777777" w:rsidR="000419DA" w:rsidRPr="00F96253" w:rsidRDefault="000419DA" w:rsidP="000D7285">
            <w:pPr>
              <w:spacing w:after="0" w:line="240" w:lineRule="auto"/>
              <w:jc w:val="center"/>
              <w:rPr>
                <w:sz w:val="20"/>
                <w:szCs w:val="20"/>
              </w:rPr>
            </w:pPr>
            <w:r>
              <w:rPr>
                <w:sz w:val="20"/>
                <w:szCs w:val="20"/>
              </w:rPr>
              <w:t>O</w:t>
            </w:r>
            <w:r w:rsidRPr="00F96253">
              <w:rPr>
                <w:sz w:val="20"/>
                <w:szCs w:val="20"/>
              </w:rPr>
              <w:t>pracowywanie i realizacja, zgodnych z powiatową strategią  dotyczącą rozwiązywania problemów społecznych, powiatowych programów działań na rzecz osób niepełnosprawnych</w:t>
            </w:r>
            <w:r>
              <w:rPr>
                <w:sz w:val="20"/>
                <w:szCs w:val="20"/>
              </w:rPr>
              <w:t xml:space="preserve"> wynika z </w:t>
            </w:r>
            <w:r w:rsidRPr="00F96253">
              <w:rPr>
                <w:sz w:val="20"/>
                <w:szCs w:val="20"/>
              </w:rPr>
              <w:t>art. 35a ustęp 1 pkt 1 ustawy o rehabilitacji zawodowej i społecznej oraz zatrudnianiu osób niepełnosprawnych</w:t>
            </w:r>
            <w:r>
              <w:rPr>
                <w:sz w:val="20"/>
                <w:szCs w:val="20"/>
              </w:rPr>
              <w:t xml:space="preserve">. Program realizowany jest przez </w:t>
            </w:r>
            <w:r w:rsidRPr="00F96253">
              <w:rPr>
                <w:sz w:val="20"/>
                <w:szCs w:val="20"/>
              </w:rPr>
              <w:t>Powiatowe Centrum Pomocy Rodzinie</w:t>
            </w:r>
            <w:r>
              <w:rPr>
                <w:sz w:val="20"/>
                <w:szCs w:val="20"/>
              </w:rPr>
              <w:t>. H</w:t>
            </w:r>
            <w:r w:rsidRPr="00B47518">
              <w:rPr>
                <w:sz w:val="20"/>
                <w:szCs w:val="20"/>
              </w:rPr>
              <w:t xml:space="preserve">oryzont obowiązywania </w:t>
            </w:r>
            <w:r>
              <w:rPr>
                <w:sz w:val="20"/>
                <w:szCs w:val="20"/>
              </w:rPr>
              <w:t>kończy się, w związku z powyższym zachodzi</w:t>
            </w:r>
            <w:r w:rsidRPr="00B47518">
              <w:rPr>
                <w:sz w:val="20"/>
                <w:szCs w:val="20"/>
              </w:rPr>
              <w:t xml:space="preserve"> potrzeba </w:t>
            </w:r>
            <w:r>
              <w:rPr>
                <w:sz w:val="20"/>
                <w:szCs w:val="20"/>
              </w:rPr>
              <w:t>opracowania nowego Programu na rok 2022 i lata następujące.</w:t>
            </w:r>
          </w:p>
        </w:tc>
      </w:tr>
      <w:tr w:rsidR="000419DA" w:rsidRPr="00B47518" w14:paraId="1091CCDA" w14:textId="77777777" w:rsidTr="000D7285">
        <w:trPr>
          <w:trHeight w:val="454"/>
          <w:jc w:val="center"/>
        </w:trPr>
        <w:tc>
          <w:tcPr>
            <w:tcW w:w="421" w:type="dxa"/>
            <w:shd w:val="clear" w:color="auto" w:fill="auto"/>
            <w:tcMar>
              <w:top w:w="15" w:type="dxa"/>
              <w:left w:w="24" w:type="dxa"/>
              <w:bottom w:w="0" w:type="dxa"/>
              <w:right w:w="24" w:type="dxa"/>
            </w:tcMar>
            <w:vAlign w:val="center"/>
          </w:tcPr>
          <w:p w14:paraId="1B07F689" w14:textId="77777777" w:rsidR="000419DA" w:rsidRPr="00B47518" w:rsidRDefault="000419DA" w:rsidP="000D7285">
            <w:pPr>
              <w:spacing w:after="0" w:line="240" w:lineRule="auto"/>
              <w:jc w:val="center"/>
              <w:rPr>
                <w:b/>
                <w:bCs/>
                <w:sz w:val="20"/>
                <w:szCs w:val="20"/>
              </w:rPr>
            </w:pPr>
            <w:r>
              <w:rPr>
                <w:b/>
                <w:bCs/>
                <w:sz w:val="20"/>
                <w:szCs w:val="20"/>
              </w:rPr>
              <w:t>3</w:t>
            </w:r>
            <w:r w:rsidRPr="00B47518">
              <w:rPr>
                <w:b/>
                <w:bCs/>
                <w:sz w:val="20"/>
                <w:szCs w:val="20"/>
              </w:rPr>
              <w:t>.</w:t>
            </w:r>
          </w:p>
        </w:tc>
        <w:tc>
          <w:tcPr>
            <w:tcW w:w="1701" w:type="dxa"/>
            <w:shd w:val="clear" w:color="auto" w:fill="auto"/>
            <w:tcMar>
              <w:top w:w="15" w:type="dxa"/>
              <w:left w:w="24" w:type="dxa"/>
              <w:bottom w:w="0" w:type="dxa"/>
              <w:right w:w="24" w:type="dxa"/>
            </w:tcMar>
            <w:vAlign w:val="center"/>
          </w:tcPr>
          <w:p w14:paraId="1B89A490" w14:textId="77777777" w:rsidR="000419DA" w:rsidRPr="00B47518" w:rsidRDefault="000419DA" w:rsidP="000D7285">
            <w:pPr>
              <w:spacing w:after="0" w:line="240" w:lineRule="auto"/>
              <w:ind w:left="118" w:right="114"/>
              <w:rPr>
                <w:sz w:val="20"/>
                <w:szCs w:val="20"/>
              </w:rPr>
            </w:pPr>
            <w:r w:rsidRPr="00B47518">
              <w:rPr>
                <w:sz w:val="20"/>
                <w:szCs w:val="20"/>
              </w:rPr>
              <w:t>Społeczeństwo</w:t>
            </w:r>
          </w:p>
        </w:tc>
        <w:tc>
          <w:tcPr>
            <w:tcW w:w="2268" w:type="dxa"/>
            <w:shd w:val="clear" w:color="auto" w:fill="auto"/>
            <w:tcMar>
              <w:top w:w="15" w:type="dxa"/>
              <w:left w:w="24" w:type="dxa"/>
              <w:bottom w:w="0" w:type="dxa"/>
              <w:right w:w="24" w:type="dxa"/>
            </w:tcMar>
            <w:vAlign w:val="center"/>
          </w:tcPr>
          <w:p w14:paraId="0A7AE409" w14:textId="77777777" w:rsidR="000419DA" w:rsidRPr="00B47518" w:rsidRDefault="000419DA" w:rsidP="000D7285">
            <w:pPr>
              <w:spacing w:after="0" w:line="240" w:lineRule="auto"/>
              <w:jc w:val="center"/>
              <w:rPr>
                <w:sz w:val="20"/>
                <w:szCs w:val="20"/>
              </w:rPr>
            </w:pPr>
            <w:r w:rsidRPr="00F96253">
              <w:rPr>
                <w:sz w:val="20"/>
                <w:szCs w:val="20"/>
              </w:rPr>
              <w:t>Powiatowy program służący działaniom profilaktycznym mającym na celu udzielenie specjalistycznej pomocy, zwłaszcza w zakresie promowania i wdrożenia prawidłowych metod wychowawczych w stosunku do dzieci w rodzinach zagrożonych przemocą w rodzinie w Powiecie Przeworskim na lata 2018-2022</w:t>
            </w:r>
          </w:p>
        </w:tc>
        <w:tc>
          <w:tcPr>
            <w:tcW w:w="4687" w:type="dxa"/>
            <w:shd w:val="clear" w:color="auto" w:fill="auto"/>
            <w:tcMar>
              <w:top w:w="15" w:type="dxa"/>
              <w:left w:w="24" w:type="dxa"/>
              <w:bottom w:w="0" w:type="dxa"/>
              <w:right w:w="24" w:type="dxa"/>
            </w:tcMar>
            <w:vAlign w:val="center"/>
          </w:tcPr>
          <w:p w14:paraId="278AD7D5" w14:textId="77777777" w:rsidR="000419DA" w:rsidRDefault="000419DA" w:rsidP="000D7285">
            <w:pPr>
              <w:spacing w:after="0" w:line="240" w:lineRule="auto"/>
              <w:jc w:val="center"/>
              <w:rPr>
                <w:sz w:val="20"/>
                <w:szCs w:val="20"/>
              </w:rPr>
            </w:pPr>
            <w:r w:rsidRPr="00F96253">
              <w:rPr>
                <w:sz w:val="20"/>
                <w:szCs w:val="20"/>
              </w:rPr>
              <w:t xml:space="preserve">Założeniem programu jest m. in. Zwiększenie skuteczności pomocy i wsparcia dla rodzin oraz dzieci </w:t>
            </w:r>
            <w:r>
              <w:rPr>
                <w:sz w:val="20"/>
                <w:szCs w:val="20"/>
              </w:rPr>
              <w:br/>
            </w:r>
            <w:r w:rsidRPr="00F96253">
              <w:rPr>
                <w:sz w:val="20"/>
                <w:szCs w:val="20"/>
              </w:rPr>
              <w:t xml:space="preserve">w tych rodzinach, w szczególności zagrożonych przemocą, poprzez zwiększenie świadomości </w:t>
            </w:r>
            <w:r>
              <w:rPr>
                <w:sz w:val="20"/>
                <w:szCs w:val="20"/>
              </w:rPr>
              <w:br/>
            </w:r>
            <w:r w:rsidRPr="00F96253">
              <w:rPr>
                <w:sz w:val="20"/>
                <w:szCs w:val="20"/>
              </w:rPr>
              <w:t>i zaangażowania społecznego w sprawy przeciwdziałania przemocy w rodzinie i krzywdzenia dzieci.</w:t>
            </w:r>
            <w:r>
              <w:rPr>
                <w:sz w:val="20"/>
                <w:szCs w:val="20"/>
              </w:rPr>
              <w:t xml:space="preserve"> Za realizację programu odpowiada </w:t>
            </w:r>
            <w:r w:rsidRPr="00F96253">
              <w:rPr>
                <w:sz w:val="20"/>
                <w:szCs w:val="20"/>
              </w:rPr>
              <w:t>Punk</w:t>
            </w:r>
            <w:r>
              <w:rPr>
                <w:sz w:val="20"/>
                <w:szCs w:val="20"/>
              </w:rPr>
              <w:t>t</w:t>
            </w:r>
            <w:r w:rsidRPr="00F96253">
              <w:rPr>
                <w:sz w:val="20"/>
                <w:szCs w:val="20"/>
              </w:rPr>
              <w:t xml:space="preserve"> Interwencji Kryzysowej</w:t>
            </w:r>
            <w:r w:rsidRPr="00B47518">
              <w:rPr>
                <w:sz w:val="20"/>
                <w:szCs w:val="20"/>
              </w:rPr>
              <w:t>.</w:t>
            </w:r>
            <w:r>
              <w:rPr>
                <w:sz w:val="20"/>
                <w:szCs w:val="20"/>
              </w:rPr>
              <w:t xml:space="preserve"> </w:t>
            </w:r>
          </w:p>
          <w:p w14:paraId="1486C074" w14:textId="230F9531" w:rsidR="000419DA" w:rsidRPr="00B47518" w:rsidRDefault="000419DA" w:rsidP="000D7285">
            <w:pPr>
              <w:spacing w:after="0" w:line="240" w:lineRule="auto"/>
              <w:jc w:val="center"/>
              <w:rPr>
                <w:sz w:val="20"/>
                <w:szCs w:val="20"/>
              </w:rPr>
            </w:pPr>
            <w:r w:rsidRPr="00B47518">
              <w:rPr>
                <w:sz w:val="20"/>
                <w:szCs w:val="20"/>
              </w:rPr>
              <w:t>Z uwagi na zbliżający się koniec okresu obowiązywania Programu, należy w roku 2022 przystąpić do opracowania nowego dokumentu</w:t>
            </w:r>
            <w:r w:rsidR="00F26A5A">
              <w:rPr>
                <w:sz w:val="20"/>
                <w:szCs w:val="20"/>
              </w:rPr>
              <w:t>.</w:t>
            </w:r>
          </w:p>
        </w:tc>
      </w:tr>
      <w:tr w:rsidR="000419DA" w:rsidRPr="00B47518" w14:paraId="6A3B729A" w14:textId="77777777" w:rsidTr="000D7285">
        <w:trPr>
          <w:trHeight w:val="454"/>
          <w:jc w:val="center"/>
        </w:trPr>
        <w:tc>
          <w:tcPr>
            <w:tcW w:w="421" w:type="dxa"/>
            <w:shd w:val="clear" w:color="auto" w:fill="auto"/>
            <w:tcMar>
              <w:top w:w="15" w:type="dxa"/>
              <w:left w:w="24" w:type="dxa"/>
              <w:bottom w:w="0" w:type="dxa"/>
              <w:right w:w="24" w:type="dxa"/>
            </w:tcMar>
            <w:vAlign w:val="center"/>
          </w:tcPr>
          <w:p w14:paraId="446C8F34" w14:textId="77777777" w:rsidR="000419DA" w:rsidRPr="00B47518" w:rsidRDefault="000419DA" w:rsidP="000D7285">
            <w:pPr>
              <w:spacing w:after="0" w:line="240" w:lineRule="auto"/>
              <w:jc w:val="center"/>
              <w:rPr>
                <w:b/>
                <w:bCs/>
                <w:sz w:val="20"/>
                <w:szCs w:val="20"/>
              </w:rPr>
            </w:pPr>
            <w:r>
              <w:rPr>
                <w:b/>
                <w:bCs/>
                <w:sz w:val="20"/>
                <w:szCs w:val="20"/>
              </w:rPr>
              <w:t>4</w:t>
            </w:r>
            <w:r w:rsidRPr="00B47518">
              <w:rPr>
                <w:b/>
                <w:bCs/>
                <w:sz w:val="20"/>
                <w:szCs w:val="20"/>
              </w:rPr>
              <w:t>.</w:t>
            </w:r>
          </w:p>
        </w:tc>
        <w:tc>
          <w:tcPr>
            <w:tcW w:w="1701" w:type="dxa"/>
            <w:shd w:val="clear" w:color="auto" w:fill="auto"/>
            <w:tcMar>
              <w:top w:w="15" w:type="dxa"/>
              <w:left w:w="24" w:type="dxa"/>
              <w:bottom w:w="0" w:type="dxa"/>
              <w:right w:w="24" w:type="dxa"/>
            </w:tcMar>
            <w:vAlign w:val="center"/>
          </w:tcPr>
          <w:p w14:paraId="13BE86B9" w14:textId="77777777" w:rsidR="000419DA" w:rsidRPr="00B47518" w:rsidRDefault="000419DA" w:rsidP="000D7285">
            <w:pPr>
              <w:spacing w:after="0" w:line="240" w:lineRule="auto"/>
              <w:ind w:left="118" w:right="114"/>
              <w:rPr>
                <w:sz w:val="20"/>
                <w:szCs w:val="20"/>
              </w:rPr>
            </w:pPr>
            <w:r w:rsidRPr="00B47518">
              <w:rPr>
                <w:sz w:val="20"/>
                <w:szCs w:val="20"/>
              </w:rPr>
              <w:t>Społeczeństwo</w:t>
            </w:r>
          </w:p>
        </w:tc>
        <w:tc>
          <w:tcPr>
            <w:tcW w:w="2268" w:type="dxa"/>
            <w:shd w:val="clear" w:color="auto" w:fill="auto"/>
            <w:tcMar>
              <w:top w:w="15" w:type="dxa"/>
              <w:left w:w="24" w:type="dxa"/>
              <w:bottom w:w="0" w:type="dxa"/>
              <w:right w:w="24" w:type="dxa"/>
            </w:tcMar>
            <w:vAlign w:val="center"/>
          </w:tcPr>
          <w:p w14:paraId="0F432FF7" w14:textId="77777777" w:rsidR="000419DA" w:rsidRPr="00B47518" w:rsidRDefault="000419DA" w:rsidP="000D7285">
            <w:pPr>
              <w:spacing w:after="0" w:line="240" w:lineRule="auto"/>
              <w:jc w:val="center"/>
              <w:rPr>
                <w:sz w:val="20"/>
                <w:szCs w:val="20"/>
              </w:rPr>
            </w:pPr>
            <w:r w:rsidRPr="00F96253">
              <w:rPr>
                <w:sz w:val="20"/>
                <w:szCs w:val="20"/>
              </w:rPr>
              <w:t>Powiatowy Program Przeciwdziałania Przemocy w Rodzinie oraz Ochrony Ofiar Przemocy w Rodzinie na lata 2018 - 2022</w:t>
            </w:r>
          </w:p>
        </w:tc>
        <w:tc>
          <w:tcPr>
            <w:tcW w:w="4687" w:type="dxa"/>
            <w:shd w:val="clear" w:color="auto" w:fill="auto"/>
            <w:tcMar>
              <w:top w:w="15" w:type="dxa"/>
              <w:left w:w="24" w:type="dxa"/>
              <w:bottom w:w="0" w:type="dxa"/>
              <w:right w:w="24" w:type="dxa"/>
            </w:tcMar>
            <w:vAlign w:val="center"/>
          </w:tcPr>
          <w:p w14:paraId="1F93D885" w14:textId="77777777" w:rsidR="000419DA" w:rsidRDefault="000419DA" w:rsidP="000D7285">
            <w:pPr>
              <w:spacing w:after="0" w:line="240" w:lineRule="auto"/>
              <w:jc w:val="center"/>
              <w:rPr>
                <w:sz w:val="20"/>
                <w:szCs w:val="20"/>
              </w:rPr>
            </w:pPr>
            <w:r w:rsidRPr="00F96253">
              <w:rPr>
                <w:sz w:val="20"/>
                <w:szCs w:val="20"/>
              </w:rPr>
              <w:t xml:space="preserve">       W ramach Powiatowego Programu Przeciwdziałania Przemocy w Rodzinie oraz  Ochrony Ofiar  realizowany </w:t>
            </w:r>
            <w:r>
              <w:rPr>
                <w:sz w:val="20"/>
                <w:szCs w:val="20"/>
              </w:rPr>
              <w:t>jest</w:t>
            </w:r>
            <w:r w:rsidRPr="00F96253">
              <w:rPr>
                <w:sz w:val="20"/>
                <w:szCs w:val="20"/>
              </w:rPr>
              <w:t xml:space="preserve"> program korekcyjno-edukacyjny dla sprawców przemocy w rodzinie</w:t>
            </w:r>
            <w:r w:rsidRPr="00B47518">
              <w:rPr>
                <w:sz w:val="20"/>
                <w:szCs w:val="20"/>
              </w:rPr>
              <w:t>.</w:t>
            </w:r>
          </w:p>
          <w:p w14:paraId="05E62C3A" w14:textId="27DB4D66" w:rsidR="000419DA" w:rsidRPr="00B47518" w:rsidRDefault="000419DA" w:rsidP="000D7285">
            <w:pPr>
              <w:spacing w:after="0" w:line="240" w:lineRule="auto"/>
              <w:jc w:val="center"/>
              <w:rPr>
                <w:sz w:val="20"/>
                <w:szCs w:val="20"/>
              </w:rPr>
            </w:pPr>
            <w:r w:rsidRPr="00B47518">
              <w:rPr>
                <w:sz w:val="20"/>
                <w:szCs w:val="20"/>
              </w:rPr>
              <w:t>Z uwagi na zbliżający się koniec okresu obowiązywania Programu, należy w roku 2022 przystąpić do opracowania nowego dokumentu</w:t>
            </w:r>
            <w:r w:rsidR="00F26A5A">
              <w:rPr>
                <w:sz w:val="20"/>
                <w:szCs w:val="20"/>
              </w:rPr>
              <w:t>.</w:t>
            </w:r>
          </w:p>
        </w:tc>
      </w:tr>
      <w:tr w:rsidR="000419DA" w:rsidRPr="00B47518" w14:paraId="24A82311" w14:textId="77777777" w:rsidTr="000D7285">
        <w:trPr>
          <w:trHeight w:val="454"/>
          <w:jc w:val="center"/>
        </w:trPr>
        <w:tc>
          <w:tcPr>
            <w:tcW w:w="421" w:type="dxa"/>
            <w:shd w:val="clear" w:color="auto" w:fill="auto"/>
            <w:tcMar>
              <w:top w:w="15" w:type="dxa"/>
              <w:left w:w="24" w:type="dxa"/>
              <w:bottom w:w="0" w:type="dxa"/>
              <w:right w:w="24" w:type="dxa"/>
            </w:tcMar>
            <w:vAlign w:val="center"/>
          </w:tcPr>
          <w:p w14:paraId="05A86D5E" w14:textId="77777777" w:rsidR="000419DA" w:rsidRPr="00B47518" w:rsidRDefault="000419DA" w:rsidP="000D7285">
            <w:pPr>
              <w:spacing w:after="0" w:line="240" w:lineRule="auto"/>
              <w:jc w:val="center"/>
              <w:rPr>
                <w:b/>
                <w:bCs/>
                <w:sz w:val="20"/>
                <w:szCs w:val="20"/>
              </w:rPr>
            </w:pPr>
            <w:r>
              <w:rPr>
                <w:b/>
                <w:bCs/>
                <w:sz w:val="20"/>
                <w:szCs w:val="20"/>
              </w:rPr>
              <w:t>5</w:t>
            </w:r>
            <w:r w:rsidRPr="00B47518">
              <w:rPr>
                <w:b/>
                <w:bCs/>
                <w:sz w:val="20"/>
                <w:szCs w:val="20"/>
              </w:rPr>
              <w:t>.</w:t>
            </w:r>
          </w:p>
        </w:tc>
        <w:tc>
          <w:tcPr>
            <w:tcW w:w="1701" w:type="dxa"/>
            <w:shd w:val="clear" w:color="auto" w:fill="auto"/>
            <w:tcMar>
              <w:top w:w="15" w:type="dxa"/>
              <w:left w:w="24" w:type="dxa"/>
              <w:bottom w:w="0" w:type="dxa"/>
              <w:right w:w="24" w:type="dxa"/>
            </w:tcMar>
            <w:vAlign w:val="center"/>
          </w:tcPr>
          <w:p w14:paraId="29786672" w14:textId="77777777" w:rsidR="000419DA" w:rsidRPr="00B47518" w:rsidRDefault="000419DA" w:rsidP="000D7285">
            <w:pPr>
              <w:spacing w:after="0" w:line="240" w:lineRule="auto"/>
              <w:ind w:left="118" w:right="114"/>
              <w:rPr>
                <w:sz w:val="20"/>
                <w:szCs w:val="20"/>
              </w:rPr>
            </w:pPr>
            <w:r w:rsidRPr="00B47518">
              <w:rPr>
                <w:sz w:val="20"/>
                <w:szCs w:val="20"/>
              </w:rPr>
              <w:t>Społeczeństwo</w:t>
            </w:r>
          </w:p>
        </w:tc>
        <w:tc>
          <w:tcPr>
            <w:tcW w:w="2268" w:type="dxa"/>
            <w:shd w:val="clear" w:color="auto" w:fill="auto"/>
            <w:tcMar>
              <w:top w:w="15" w:type="dxa"/>
              <w:left w:w="24" w:type="dxa"/>
              <w:bottom w:w="0" w:type="dxa"/>
              <w:right w:w="24" w:type="dxa"/>
            </w:tcMar>
            <w:vAlign w:val="center"/>
          </w:tcPr>
          <w:p w14:paraId="0AFEFF34" w14:textId="431D3A80" w:rsidR="000419DA" w:rsidRPr="00B47518" w:rsidRDefault="00F26A5A" w:rsidP="000D7285">
            <w:pPr>
              <w:spacing w:after="0" w:line="240" w:lineRule="auto"/>
              <w:jc w:val="center"/>
              <w:rPr>
                <w:sz w:val="20"/>
                <w:szCs w:val="20"/>
              </w:rPr>
            </w:pPr>
            <w:r w:rsidRPr="00F26A5A">
              <w:rPr>
                <w:sz w:val="20"/>
                <w:szCs w:val="20"/>
              </w:rPr>
              <w:t xml:space="preserve">Powiatowy program rozwoju pieczy zastępczej w Powiecie Przeworskim </w:t>
            </w:r>
            <w:r>
              <w:rPr>
                <w:sz w:val="20"/>
                <w:szCs w:val="20"/>
              </w:rPr>
              <w:br/>
            </w:r>
            <w:r w:rsidRPr="00F26A5A">
              <w:rPr>
                <w:sz w:val="20"/>
                <w:szCs w:val="20"/>
              </w:rPr>
              <w:t>na lata 2021-2023</w:t>
            </w:r>
          </w:p>
        </w:tc>
        <w:tc>
          <w:tcPr>
            <w:tcW w:w="4687" w:type="dxa"/>
            <w:shd w:val="clear" w:color="auto" w:fill="auto"/>
            <w:tcMar>
              <w:top w:w="15" w:type="dxa"/>
              <w:left w:w="24" w:type="dxa"/>
              <w:bottom w:w="0" w:type="dxa"/>
              <w:right w:w="24" w:type="dxa"/>
            </w:tcMar>
            <w:vAlign w:val="center"/>
          </w:tcPr>
          <w:p w14:paraId="739134EB" w14:textId="39D7B38A" w:rsidR="000419DA" w:rsidRPr="00B47518" w:rsidRDefault="00F26A5A" w:rsidP="000D7285">
            <w:pPr>
              <w:spacing w:after="0" w:line="240" w:lineRule="auto"/>
              <w:jc w:val="center"/>
              <w:rPr>
                <w:sz w:val="20"/>
                <w:szCs w:val="20"/>
              </w:rPr>
            </w:pPr>
            <w:r>
              <w:rPr>
                <w:sz w:val="20"/>
                <w:szCs w:val="20"/>
              </w:rPr>
              <w:t xml:space="preserve">Powiatowy program rozwoju pieczy zastępczej </w:t>
            </w:r>
            <w:r>
              <w:rPr>
                <w:sz w:val="20"/>
                <w:szCs w:val="20"/>
              </w:rPr>
              <w:br/>
              <w:t>w Powiecie Przeworskim,</w:t>
            </w:r>
            <w:r w:rsidR="000419DA" w:rsidRPr="003435E7">
              <w:rPr>
                <w:sz w:val="20"/>
                <w:szCs w:val="20"/>
              </w:rPr>
              <w:t xml:space="preserve"> realizuje koncepcję systemu wsparcia w pieczy zastępczej opartą na współpracy instytucji realizujących zadania statutowe związane </w:t>
            </w:r>
            <w:r>
              <w:rPr>
                <w:sz w:val="20"/>
                <w:szCs w:val="20"/>
              </w:rPr>
              <w:br/>
            </w:r>
            <w:r w:rsidR="000419DA" w:rsidRPr="003435E7">
              <w:rPr>
                <w:sz w:val="20"/>
                <w:szCs w:val="20"/>
              </w:rPr>
              <w:t>z niesieniem optymalnej pomocy</w:t>
            </w:r>
            <w:r w:rsidR="000419DA" w:rsidRPr="00B47518">
              <w:rPr>
                <w:sz w:val="20"/>
                <w:szCs w:val="20"/>
              </w:rPr>
              <w:t>.</w:t>
            </w:r>
            <w:r w:rsidR="000419DA">
              <w:rPr>
                <w:sz w:val="20"/>
                <w:szCs w:val="20"/>
              </w:rPr>
              <w:t xml:space="preserve"> Program realizowany jest przez </w:t>
            </w:r>
            <w:r w:rsidR="000419DA" w:rsidRPr="003435E7">
              <w:rPr>
                <w:sz w:val="20"/>
                <w:szCs w:val="20"/>
              </w:rPr>
              <w:t xml:space="preserve">Powiatowe Centrum Pomocy Rodzinie </w:t>
            </w:r>
            <w:r>
              <w:rPr>
                <w:sz w:val="20"/>
                <w:szCs w:val="20"/>
              </w:rPr>
              <w:br/>
            </w:r>
            <w:r w:rsidR="000419DA" w:rsidRPr="003435E7">
              <w:rPr>
                <w:sz w:val="20"/>
                <w:szCs w:val="20"/>
              </w:rPr>
              <w:t>w Przeworsku</w:t>
            </w:r>
            <w:r w:rsidR="000419DA">
              <w:rPr>
                <w:sz w:val="20"/>
                <w:szCs w:val="20"/>
              </w:rPr>
              <w:t xml:space="preserve">. </w:t>
            </w:r>
            <w:r>
              <w:rPr>
                <w:sz w:val="20"/>
                <w:szCs w:val="20"/>
              </w:rPr>
              <w:t>Z uwagi na okres obowiązywania Programu nie zachodzi potrzeba jego aktualizacji</w:t>
            </w:r>
            <w:r w:rsidR="000419DA">
              <w:rPr>
                <w:sz w:val="20"/>
                <w:szCs w:val="20"/>
              </w:rPr>
              <w:t>.</w:t>
            </w:r>
          </w:p>
        </w:tc>
      </w:tr>
      <w:tr w:rsidR="000419DA" w:rsidRPr="00B47518" w14:paraId="20BA6A1C" w14:textId="77777777" w:rsidTr="000D7285">
        <w:trPr>
          <w:trHeight w:val="454"/>
          <w:jc w:val="center"/>
        </w:trPr>
        <w:tc>
          <w:tcPr>
            <w:tcW w:w="421" w:type="dxa"/>
            <w:shd w:val="clear" w:color="auto" w:fill="auto"/>
            <w:tcMar>
              <w:top w:w="15" w:type="dxa"/>
              <w:left w:w="24" w:type="dxa"/>
              <w:bottom w:w="0" w:type="dxa"/>
              <w:right w:w="24" w:type="dxa"/>
            </w:tcMar>
            <w:vAlign w:val="center"/>
          </w:tcPr>
          <w:p w14:paraId="61561B37" w14:textId="77777777" w:rsidR="000419DA" w:rsidRPr="00B47518" w:rsidRDefault="000419DA" w:rsidP="000D7285">
            <w:pPr>
              <w:spacing w:after="0" w:line="240" w:lineRule="auto"/>
              <w:jc w:val="center"/>
              <w:rPr>
                <w:b/>
                <w:bCs/>
                <w:sz w:val="20"/>
                <w:szCs w:val="20"/>
              </w:rPr>
            </w:pPr>
            <w:r>
              <w:rPr>
                <w:b/>
                <w:bCs/>
                <w:sz w:val="20"/>
                <w:szCs w:val="20"/>
              </w:rPr>
              <w:t>6</w:t>
            </w:r>
            <w:r w:rsidRPr="00B47518">
              <w:rPr>
                <w:b/>
                <w:bCs/>
                <w:sz w:val="20"/>
                <w:szCs w:val="20"/>
              </w:rPr>
              <w:t>.</w:t>
            </w:r>
          </w:p>
        </w:tc>
        <w:tc>
          <w:tcPr>
            <w:tcW w:w="1701" w:type="dxa"/>
            <w:shd w:val="clear" w:color="auto" w:fill="auto"/>
            <w:tcMar>
              <w:top w:w="15" w:type="dxa"/>
              <w:left w:w="24" w:type="dxa"/>
              <w:bottom w:w="0" w:type="dxa"/>
              <w:right w:w="24" w:type="dxa"/>
            </w:tcMar>
            <w:vAlign w:val="center"/>
          </w:tcPr>
          <w:p w14:paraId="3F5EF73B" w14:textId="77777777" w:rsidR="000419DA" w:rsidRPr="00B47518" w:rsidRDefault="000419DA" w:rsidP="000D7285">
            <w:pPr>
              <w:spacing w:after="0" w:line="240" w:lineRule="auto"/>
              <w:ind w:left="118" w:right="114"/>
              <w:rPr>
                <w:sz w:val="20"/>
                <w:szCs w:val="20"/>
              </w:rPr>
            </w:pPr>
            <w:r w:rsidRPr="00B47518">
              <w:rPr>
                <w:sz w:val="20"/>
                <w:szCs w:val="20"/>
              </w:rPr>
              <w:t>Społeczeństwo</w:t>
            </w:r>
          </w:p>
        </w:tc>
        <w:tc>
          <w:tcPr>
            <w:tcW w:w="2268" w:type="dxa"/>
            <w:shd w:val="clear" w:color="auto" w:fill="auto"/>
            <w:tcMar>
              <w:top w:w="15" w:type="dxa"/>
              <w:left w:w="24" w:type="dxa"/>
              <w:bottom w:w="0" w:type="dxa"/>
              <w:right w:w="24" w:type="dxa"/>
            </w:tcMar>
            <w:vAlign w:val="center"/>
          </w:tcPr>
          <w:p w14:paraId="393F5BA4" w14:textId="77777777" w:rsidR="000419DA" w:rsidRPr="00B47518" w:rsidRDefault="000419DA" w:rsidP="000D7285">
            <w:pPr>
              <w:spacing w:after="0" w:line="240" w:lineRule="auto"/>
              <w:jc w:val="center"/>
              <w:rPr>
                <w:sz w:val="20"/>
                <w:szCs w:val="20"/>
              </w:rPr>
            </w:pPr>
            <w:r w:rsidRPr="003435E7">
              <w:rPr>
                <w:sz w:val="20"/>
                <w:szCs w:val="20"/>
              </w:rPr>
              <w:t>Strategia rozwiązywania problemów społecznych w Powiecie Przeworskim na lata 2019 -2023</w:t>
            </w:r>
          </w:p>
        </w:tc>
        <w:tc>
          <w:tcPr>
            <w:tcW w:w="4687" w:type="dxa"/>
            <w:shd w:val="clear" w:color="auto" w:fill="auto"/>
            <w:tcMar>
              <w:top w:w="15" w:type="dxa"/>
              <w:left w:w="24" w:type="dxa"/>
              <w:bottom w:w="0" w:type="dxa"/>
              <w:right w:w="24" w:type="dxa"/>
            </w:tcMar>
            <w:vAlign w:val="center"/>
          </w:tcPr>
          <w:p w14:paraId="4EAB67D0" w14:textId="77777777" w:rsidR="000419DA" w:rsidRPr="00B47518" w:rsidRDefault="000419DA" w:rsidP="000D7285">
            <w:pPr>
              <w:spacing w:after="0" w:line="240" w:lineRule="auto"/>
              <w:jc w:val="center"/>
              <w:rPr>
                <w:sz w:val="20"/>
                <w:szCs w:val="20"/>
              </w:rPr>
            </w:pPr>
            <w:r>
              <w:rPr>
                <w:sz w:val="20"/>
                <w:szCs w:val="20"/>
              </w:rPr>
              <w:t>O</w:t>
            </w:r>
            <w:r w:rsidRPr="003435E7">
              <w:rPr>
                <w:sz w:val="20"/>
                <w:szCs w:val="20"/>
              </w:rPr>
              <w:t>pracowanie i realizacja powiatowej strategii rozwiązywania problemów społecznych, ze szczególnym uwzględnieniem programów pomocy społecznej, wspierania osób niepełnosprawnych  i innych, których celem jest integracja osób i rodzi z grup szczególnego ryzyka</w:t>
            </w:r>
            <w:r>
              <w:rPr>
                <w:sz w:val="20"/>
                <w:szCs w:val="20"/>
              </w:rPr>
              <w:t xml:space="preserve">, wynika z </w:t>
            </w:r>
            <w:r w:rsidRPr="003435E7">
              <w:rPr>
                <w:sz w:val="20"/>
                <w:szCs w:val="20"/>
              </w:rPr>
              <w:t>art. 19 pkt 1 ustawy z dnia 12 marca 2004 r. o pomocy społecznej</w:t>
            </w:r>
            <w:r>
              <w:rPr>
                <w:sz w:val="20"/>
                <w:szCs w:val="20"/>
              </w:rPr>
              <w:t>. Z uwagi na okres obowiązywania Strategii (2023 r.), nie zachodzi potrzeba jej aktualizacji.</w:t>
            </w:r>
          </w:p>
        </w:tc>
      </w:tr>
      <w:tr w:rsidR="000419DA" w:rsidRPr="00B47518" w14:paraId="5FF5B438" w14:textId="77777777" w:rsidTr="000D7285">
        <w:trPr>
          <w:trHeight w:val="454"/>
          <w:jc w:val="center"/>
        </w:trPr>
        <w:tc>
          <w:tcPr>
            <w:tcW w:w="421" w:type="dxa"/>
            <w:shd w:val="clear" w:color="auto" w:fill="auto"/>
            <w:tcMar>
              <w:top w:w="15" w:type="dxa"/>
              <w:left w:w="24" w:type="dxa"/>
              <w:bottom w:w="0" w:type="dxa"/>
              <w:right w:w="24" w:type="dxa"/>
            </w:tcMar>
            <w:vAlign w:val="center"/>
          </w:tcPr>
          <w:p w14:paraId="2A857BF4" w14:textId="77777777" w:rsidR="000419DA" w:rsidRPr="00B47518" w:rsidRDefault="000419DA" w:rsidP="000D7285">
            <w:pPr>
              <w:spacing w:after="0" w:line="240" w:lineRule="auto"/>
              <w:jc w:val="center"/>
              <w:rPr>
                <w:b/>
                <w:bCs/>
                <w:sz w:val="20"/>
                <w:szCs w:val="20"/>
              </w:rPr>
            </w:pPr>
            <w:r>
              <w:rPr>
                <w:b/>
                <w:bCs/>
                <w:sz w:val="20"/>
                <w:szCs w:val="20"/>
              </w:rPr>
              <w:t>7</w:t>
            </w:r>
            <w:r w:rsidRPr="00B47518">
              <w:rPr>
                <w:b/>
                <w:bCs/>
                <w:sz w:val="20"/>
                <w:szCs w:val="20"/>
              </w:rPr>
              <w:t>.</w:t>
            </w:r>
          </w:p>
        </w:tc>
        <w:tc>
          <w:tcPr>
            <w:tcW w:w="1701" w:type="dxa"/>
            <w:shd w:val="clear" w:color="auto" w:fill="auto"/>
            <w:tcMar>
              <w:top w:w="15" w:type="dxa"/>
              <w:left w:w="24" w:type="dxa"/>
              <w:bottom w:w="0" w:type="dxa"/>
              <w:right w:w="24" w:type="dxa"/>
            </w:tcMar>
            <w:vAlign w:val="center"/>
          </w:tcPr>
          <w:p w14:paraId="5DF119ED" w14:textId="77777777" w:rsidR="000419DA" w:rsidRPr="00B47518" w:rsidRDefault="000419DA" w:rsidP="000D7285">
            <w:pPr>
              <w:spacing w:after="0" w:line="240" w:lineRule="auto"/>
              <w:ind w:left="118" w:right="114"/>
              <w:rPr>
                <w:sz w:val="20"/>
                <w:szCs w:val="20"/>
              </w:rPr>
            </w:pPr>
            <w:r>
              <w:rPr>
                <w:sz w:val="20"/>
                <w:szCs w:val="20"/>
              </w:rPr>
              <w:t>Społeczeństwo</w:t>
            </w:r>
          </w:p>
        </w:tc>
        <w:tc>
          <w:tcPr>
            <w:tcW w:w="2268" w:type="dxa"/>
            <w:shd w:val="clear" w:color="auto" w:fill="auto"/>
            <w:tcMar>
              <w:top w:w="15" w:type="dxa"/>
              <w:left w:w="24" w:type="dxa"/>
              <w:bottom w:w="0" w:type="dxa"/>
              <w:right w:w="24" w:type="dxa"/>
            </w:tcMar>
            <w:vAlign w:val="center"/>
          </w:tcPr>
          <w:p w14:paraId="057C9495" w14:textId="77777777" w:rsidR="000419DA" w:rsidRPr="00B47518" w:rsidRDefault="000419DA" w:rsidP="000D7285">
            <w:pPr>
              <w:spacing w:after="0" w:line="240" w:lineRule="auto"/>
              <w:jc w:val="center"/>
              <w:rPr>
                <w:sz w:val="20"/>
                <w:szCs w:val="20"/>
              </w:rPr>
            </w:pPr>
            <w:r w:rsidRPr="003435E7">
              <w:rPr>
                <w:sz w:val="20"/>
                <w:szCs w:val="20"/>
              </w:rPr>
              <w:t>Program współpracy Powiatu Przeworskiego z organizacjami pozarządowymi oraz innymi podmiotami prowadzącymi działalność pożytku publicznego</w:t>
            </w:r>
          </w:p>
        </w:tc>
        <w:tc>
          <w:tcPr>
            <w:tcW w:w="4687" w:type="dxa"/>
            <w:shd w:val="clear" w:color="auto" w:fill="auto"/>
            <w:tcMar>
              <w:top w:w="15" w:type="dxa"/>
              <w:left w:w="24" w:type="dxa"/>
              <w:bottom w:w="0" w:type="dxa"/>
              <w:right w:w="24" w:type="dxa"/>
            </w:tcMar>
            <w:vAlign w:val="center"/>
          </w:tcPr>
          <w:p w14:paraId="175CD8CB" w14:textId="77777777" w:rsidR="000419DA" w:rsidRPr="00B47518" w:rsidRDefault="000419DA" w:rsidP="000D7285">
            <w:pPr>
              <w:spacing w:after="0" w:line="240" w:lineRule="auto"/>
              <w:jc w:val="center"/>
              <w:rPr>
                <w:sz w:val="20"/>
                <w:szCs w:val="20"/>
              </w:rPr>
            </w:pPr>
            <w:r>
              <w:rPr>
                <w:sz w:val="20"/>
                <w:szCs w:val="20"/>
              </w:rPr>
              <w:t>Program</w:t>
            </w:r>
            <w:r w:rsidRPr="00B47518">
              <w:rPr>
                <w:sz w:val="20"/>
                <w:szCs w:val="20"/>
              </w:rPr>
              <w:t xml:space="preserve"> przyjmowany jest corocznie, w związku z czym podlega on regularnej aktualizacji</w:t>
            </w:r>
            <w:r>
              <w:rPr>
                <w:sz w:val="20"/>
                <w:szCs w:val="20"/>
              </w:rPr>
              <w:t>.</w:t>
            </w:r>
          </w:p>
        </w:tc>
      </w:tr>
      <w:tr w:rsidR="000419DA" w:rsidRPr="00B47518" w14:paraId="431BF591" w14:textId="77777777" w:rsidTr="000D7285">
        <w:trPr>
          <w:trHeight w:val="826"/>
          <w:jc w:val="center"/>
        </w:trPr>
        <w:tc>
          <w:tcPr>
            <w:tcW w:w="421" w:type="dxa"/>
            <w:shd w:val="clear" w:color="auto" w:fill="auto"/>
            <w:tcMar>
              <w:top w:w="15" w:type="dxa"/>
              <w:left w:w="24" w:type="dxa"/>
              <w:bottom w:w="0" w:type="dxa"/>
              <w:right w:w="24" w:type="dxa"/>
            </w:tcMar>
            <w:vAlign w:val="center"/>
          </w:tcPr>
          <w:p w14:paraId="700FA554" w14:textId="77777777" w:rsidR="000419DA" w:rsidRPr="00B47518" w:rsidRDefault="000419DA" w:rsidP="000D7285">
            <w:pPr>
              <w:spacing w:after="0" w:line="240" w:lineRule="auto"/>
              <w:jc w:val="center"/>
              <w:rPr>
                <w:b/>
                <w:bCs/>
                <w:sz w:val="20"/>
                <w:szCs w:val="20"/>
              </w:rPr>
            </w:pPr>
            <w:r>
              <w:rPr>
                <w:b/>
                <w:bCs/>
                <w:sz w:val="20"/>
                <w:szCs w:val="20"/>
              </w:rPr>
              <w:t>8</w:t>
            </w:r>
            <w:r w:rsidRPr="00B47518">
              <w:rPr>
                <w:b/>
                <w:bCs/>
                <w:sz w:val="20"/>
                <w:szCs w:val="20"/>
              </w:rPr>
              <w:t>.</w:t>
            </w:r>
          </w:p>
        </w:tc>
        <w:tc>
          <w:tcPr>
            <w:tcW w:w="1701" w:type="dxa"/>
            <w:shd w:val="clear" w:color="auto" w:fill="auto"/>
            <w:tcMar>
              <w:top w:w="15" w:type="dxa"/>
              <w:left w:w="24" w:type="dxa"/>
              <w:bottom w:w="0" w:type="dxa"/>
              <w:right w:w="24" w:type="dxa"/>
            </w:tcMar>
            <w:vAlign w:val="center"/>
          </w:tcPr>
          <w:p w14:paraId="23467151" w14:textId="77777777" w:rsidR="000419DA" w:rsidRPr="00B47518" w:rsidRDefault="000419DA" w:rsidP="000D7285">
            <w:pPr>
              <w:spacing w:after="0" w:line="240" w:lineRule="auto"/>
              <w:ind w:left="118" w:right="114"/>
              <w:rPr>
                <w:sz w:val="20"/>
                <w:szCs w:val="20"/>
              </w:rPr>
            </w:pPr>
            <w:r w:rsidRPr="00B47518">
              <w:rPr>
                <w:sz w:val="20"/>
                <w:szCs w:val="20"/>
              </w:rPr>
              <w:t>Finanse publiczne</w:t>
            </w:r>
          </w:p>
        </w:tc>
        <w:tc>
          <w:tcPr>
            <w:tcW w:w="2268" w:type="dxa"/>
            <w:shd w:val="clear" w:color="auto" w:fill="auto"/>
            <w:tcMar>
              <w:top w:w="15" w:type="dxa"/>
              <w:left w:w="24" w:type="dxa"/>
              <w:bottom w:w="0" w:type="dxa"/>
              <w:right w:w="24" w:type="dxa"/>
            </w:tcMar>
            <w:vAlign w:val="center"/>
          </w:tcPr>
          <w:p w14:paraId="6075F62F" w14:textId="77777777" w:rsidR="000419DA" w:rsidRPr="00B47518" w:rsidRDefault="000419DA" w:rsidP="000D7285">
            <w:pPr>
              <w:spacing w:after="0" w:line="240" w:lineRule="auto"/>
              <w:jc w:val="center"/>
              <w:rPr>
                <w:sz w:val="20"/>
                <w:szCs w:val="20"/>
              </w:rPr>
            </w:pPr>
            <w:r w:rsidRPr="00B47518">
              <w:rPr>
                <w:sz w:val="20"/>
                <w:szCs w:val="20"/>
              </w:rPr>
              <w:t>Budżet</w:t>
            </w:r>
            <w:r>
              <w:rPr>
                <w:sz w:val="20"/>
                <w:szCs w:val="20"/>
              </w:rPr>
              <w:t xml:space="preserve"> powiatu</w:t>
            </w:r>
          </w:p>
        </w:tc>
        <w:tc>
          <w:tcPr>
            <w:tcW w:w="4687" w:type="dxa"/>
            <w:shd w:val="clear" w:color="auto" w:fill="auto"/>
            <w:tcMar>
              <w:top w:w="15" w:type="dxa"/>
              <w:left w:w="24" w:type="dxa"/>
              <w:bottom w:w="0" w:type="dxa"/>
              <w:right w:w="24" w:type="dxa"/>
            </w:tcMar>
            <w:vAlign w:val="center"/>
          </w:tcPr>
          <w:p w14:paraId="28724709" w14:textId="77777777" w:rsidR="000419DA" w:rsidRPr="00B47518" w:rsidRDefault="000419DA" w:rsidP="000D7285">
            <w:pPr>
              <w:spacing w:after="0" w:line="240" w:lineRule="auto"/>
              <w:jc w:val="center"/>
              <w:rPr>
                <w:sz w:val="20"/>
                <w:szCs w:val="20"/>
              </w:rPr>
            </w:pPr>
            <w:r w:rsidRPr="00B47518">
              <w:rPr>
                <w:sz w:val="20"/>
                <w:szCs w:val="20"/>
              </w:rPr>
              <w:t>Budżet przyjmowany jest corocznie, w związku z czym podlega on regularnej aktualizacji.</w:t>
            </w:r>
          </w:p>
        </w:tc>
      </w:tr>
      <w:tr w:rsidR="000419DA" w:rsidRPr="00B47518" w14:paraId="2260F998" w14:textId="77777777" w:rsidTr="000D7285">
        <w:trPr>
          <w:trHeight w:val="1245"/>
          <w:jc w:val="center"/>
        </w:trPr>
        <w:tc>
          <w:tcPr>
            <w:tcW w:w="421" w:type="dxa"/>
            <w:shd w:val="clear" w:color="auto" w:fill="auto"/>
            <w:tcMar>
              <w:top w:w="15" w:type="dxa"/>
              <w:left w:w="24" w:type="dxa"/>
              <w:bottom w:w="0" w:type="dxa"/>
              <w:right w:w="24" w:type="dxa"/>
            </w:tcMar>
            <w:vAlign w:val="center"/>
          </w:tcPr>
          <w:p w14:paraId="22A89897" w14:textId="77777777" w:rsidR="000419DA" w:rsidRPr="00B47518" w:rsidRDefault="000419DA" w:rsidP="000D7285">
            <w:pPr>
              <w:spacing w:after="0" w:line="240" w:lineRule="auto"/>
              <w:jc w:val="center"/>
              <w:rPr>
                <w:b/>
                <w:bCs/>
                <w:sz w:val="20"/>
                <w:szCs w:val="20"/>
              </w:rPr>
            </w:pPr>
            <w:r>
              <w:rPr>
                <w:b/>
                <w:bCs/>
                <w:sz w:val="20"/>
                <w:szCs w:val="20"/>
              </w:rPr>
              <w:t>9</w:t>
            </w:r>
            <w:r w:rsidRPr="00B47518">
              <w:rPr>
                <w:b/>
                <w:bCs/>
                <w:sz w:val="20"/>
                <w:szCs w:val="20"/>
              </w:rPr>
              <w:t>.</w:t>
            </w:r>
          </w:p>
        </w:tc>
        <w:tc>
          <w:tcPr>
            <w:tcW w:w="1701" w:type="dxa"/>
            <w:shd w:val="clear" w:color="auto" w:fill="auto"/>
            <w:tcMar>
              <w:top w:w="15" w:type="dxa"/>
              <w:left w:w="24" w:type="dxa"/>
              <w:bottom w:w="0" w:type="dxa"/>
              <w:right w:w="24" w:type="dxa"/>
            </w:tcMar>
            <w:vAlign w:val="center"/>
          </w:tcPr>
          <w:p w14:paraId="38F29553" w14:textId="77777777" w:rsidR="000419DA" w:rsidRPr="00B47518" w:rsidRDefault="000419DA" w:rsidP="000D7285">
            <w:pPr>
              <w:spacing w:after="0" w:line="240" w:lineRule="auto"/>
              <w:ind w:left="118" w:right="114"/>
              <w:rPr>
                <w:sz w:val="20"/>
                <w:szCs w:val="20"/>
              </w:rPr>
            </w:pPr>
            <w:r w:rsidRPr="00B47518">
              <w:rPr>
                <w:sz w:val="20"/>
                <w:szCs w:val="20"/>
              </w:rPr>
              <w:t>Finanse publiczne</w:t>
            </w:r>
          </w:p>
        </w:tc>
        <w:tc>
          <w:tcPr>
            <w:tcW w:w="2268" w:type="dxa"/>
            <w:shd w:val="clear" w:color="auto" w:fill="auto"/>
            <w:tcMar>
              <w:top w:w="15" w:type="dxa"/>
              <w:left w:w="24" w:type="dxa"/>
              <w:bottom w:w="0" w:type="dxa"/>
              <w:right w:w="24" w:type="dxa"/>
            </w:tcMar>
            <w:vAlign w:val="center"/>
          </w:tcPr>
          <w:p w14:paraId="4D575B08" w14:textId="77777777" w:rsidR="000419DA" w:rsidRPr="00B47518" w:rsidRDefault="000419DA" w:rsidP="000D7285">
            <w:pPr>
              <w:spacing w:after="0" w:line="240" w:lineRule="auto"/>
              <w:jc w:val="center"/>
              <w:rPr>
                <w:sz w:val="20"/>
                <w:szCs w:val="20"/>
              </w:rPr>
            </w:pPr>
            <w:r w:rsidRPr="00B47518">
              <w:rPr>
                <w:sz w:val="20"/>
                <w:szCs w:val="20"/>
              </w:rPr>
              <w:t>Wieloletnia prognoza finansowa</w:t>
            </w:r>
          </w:p>
        </w:tc>
        <w:tc>
          <w:tcPr>
            <w:tcW w:w="4687" w:type="dxa"/>
            <w:shd w:val="clear" w:color="auto" w:fill="auto"/>
            <w:tcMar>
              <w:top w:w="15" w:type="dxa"/>
              <w:left w:w="24" w:type="dxa"/>
              <w:bottom w:w="0" w:type="dxa"/>
              <w:right w:w="24" w:type="dxa"/>
            </w:tcMar>
            <w:vAlign w:val="center"/>
          </w:tcPr>
          <w:p w14:paraId="2B4C1F7E" w14:textId="77777777" w:rsidR="000419DA" w:rsidRPr="00B47518" w:rsidRDefault="000419DA" w:rsidP="000D7285">
            <w:pPr>
              <w:spacing w:after="0" w:line="240" w:lineRule="auto"/>
              <w:jc w:val="center"/>
              <w:rPr>
                <w:sz w:val="20"/>
                <w:szCs w:val="20"/>
              </w:rPr>
            </w:pPr>
            <w:r w:rsidRPr="00B47518">
              <w:rPr>
                <w:sz w:val="20"/>
                <w:szCs w:val="20"/>
              </w:rPr>
              <w:t xml:space="preserve">Wieloletnia Prognoza Finansowa podlega regularnej aktualizacji. Dążyć należy do uwzględnienia w niej zadań określonych w Strategii, celem zabezpieczenia środków finansowych niezbędnych do ich realizacji. </w:t>
            </w:r>
          </w:p>
        </w:tc>
      </w:tr>
      <w:bookmarkEnd w:id="75"/>
    </w:tbl>
    <w:p w14:paraId="1BABA879" w14:textId="03928798" w:rsidR="000419DA" w:rsidRDefault="000419DA" w:rsidP="000419DA">
      <w:pPr>
        <w:spacing w:line="259" w:lineRule="auto"/>
        <w:jc w:val="left"/>
      </w:pPr>
    </w:p>
    <w:p w14:paraId="27688A58" w14:textId="70900751" w:rsidR="000419DA" w:rsidRDefault="000419DA" w:rsidP="000419DA">
      <w:pPr>
        <w:spacing w:line="259" w:lineRule="auto"/>
        <w:jc w:val="left"/>
      </w:pPr>
    </w:p>
    <w:p w14:paraId="607594DA" w14:textId="19DC54BA" w:rsidR="000419DA" w:rsidRDefault="000419DA" w:rsidP="000419DA">
      <w:pPr>
        <w:spacing w:line="259" w:lineRule="auto"/>
        <w:jc w:val="left"/>
      </w:pPr>
    </w:p>
    <w:p w14:paraId="34AB1BC4" w14:textId="235510E3" w:rsidR="000419DA" w:rsidRDefault="000419DA" w:rsidP="000419DA">
      <w:pPr>
        <w:spacing w:line="259" w:lineRule="auto"/>
        <w:jc w:val="left"/>
      </w:pPr>
    </w:p>
    <w:p w14:paraId="11759069" w14:textId="6631CB9B" w:rsidR="000419DA" w:rsidRDefault="000419DA" w:rsidP="000419DA">
      <w:pPr>
        <w:spacing w:line="259" w:lineRule="auto"/>
        <w:jc w:val="left"/>
      </w:pPr>
    </w:p>
    <w:p w14:paraId="1F5CF3BE" w14:textId="4BFF9238" w:rsidR="000419DA" w:rsidRDefault="000419DA" w:rsidP="000419DA">
      <w:pPr>
        <w:spacing w:line="259" w:lineRule="auto"/>
        <w:jc w:val="left"/>
      </w:pPr>
    </w:p>
    <w:p w14:paraId="26995226" w14:textId="62F1538B" w:rsidR="000419DA" w:rsidRDefault="000419DA" w:rsidP="000419DA">
      <w:pPr>
        <w:spacing w:line="259" w:lineRule="auto"/>
        <w:jc w:val="left"/>
      </w:pPr>
    </w:p>
    <w:p w14:paraId="5F1EF03C" w14:textId="40F3077C" w:rsidR="000419DA" w:rsidRDefault="000419DA" w:rsidP="000419DA">
      <w:pPr>
        <w:spacing w:line="259" w:lineRule="auto"/>
        <w:jc w:val="left"/>
      </w:pPr>
    </w:p>
    <w:p w14:paraId="46730A25" w14:textId="46590F13" w:rsidR="000419DA" w:rsidRDefault="000419DA" w:rsidP="000419DA">
      <w:pPr>
        <w:spacing w:line="259" w:lineRule="auto"/>
        <w:jc w:val="left"/>
      </w:pPr>
    </w:p>
    <w:p w14:paraId="61A41960" w14:textId="6F6E7108" w:rsidR="000419DA" w:rsidRDefault="000419DA" w:rsidP="000419DA">
      <w:pPr>
        <w:spacing w:line="259" w:lineRule="auto"/>
        <w:jc w:val="left"/>
      </w:pPr>
    </w:p>
    <w:p w14:paraId="7AF33517" w14:textId="5F48B6DA" w:rsidR="000419DA" w:rsidRDefault="000419DA" w:rsidP="000419DA">
      <w:pPr>
        <w:spacing w:line="259" w:lineRule="auto"/>
        <w:jc w:val="left"/>
      </w:pPr>
    </w:p>
    <w:p w14:paraId="5BAC0F72" w14:textId="3D3270A0" w:rsidR="00FF5E16" w:rsidRDefault="00FF5E16" w:rsidP="00FF5E16">
      <w:pPr>
        <w:pStyle w:val="Nagwekspisutreci"/>
        <w:spacing w:after="240"/>
        <w:rPr>
          <w:b/>
          <w:bCs/>
          <w:color w:val="4B686B"/>
        </w:rPr>
      </w:pPr>
      <w:r w:rsidRPr="00257DB3">
        <w:rPr>
          <w:b/>
          <w:bCs/>
          <w:color w:val="4B686B"/>
        </w:rPr>
        <w:t>SPIS T</w:t>
      </w:r>
      <w:r>
        <w:rPr>
          <w:b/>
          <w:bCs/>
          <w:color w:val="4B686B"/>
        </w:rPr>
        <w:t>ABEL</w:t>
      </w:r>
    </w:p>
    <w:p w14:paraId="51C3D120" w14:textId="4998211D" w:rsidR="00663AD1" w:rsidRDefault="00FF5E16">
      <w:pPr>
        <w:pStyle w:val="Spisilustracji"/>
        <w:tabs>
          <w:tab w:val="right" w:leader="dot" w:pos="9061"/>
        </w:tabs>
        <w:rPr>
          <w:rFonts w:asciiTheme="minorHAnsi" w:eastAsiaTheme="minorEastAsia" w:hAnsiTheme="minorHAnsi"/>
          <w:noProof/>
          <w:lang w:eastAsia="pl-PL"/>
        </w:rPr>
      </w:pPr>
      <w:r>
        <w:rPr>
          <w:lang w:eastAsia="pl-PL"/>
        </w:rPr>
        <w:fldChar w:fldCharType="begin"/>
      </w:r>
      <w:r>
        <w:rPr>
          <w:lang w:eastAsia="pl-PL"/>
        </w:rPr>
        <w:instrText xml:space="preserve"> TOC \h \z \c "Tabela" </w:instrText>
      </w:r>
      <w:r>
        <w:rPr>
          <w:lang w:eastAsia="pl-PL"/>
        </w:rPr>
        <w:fldChar w:fldCharType="separate"/>
      </w:r>
      <w:hyperlink w:anchor="_Toc76473642" w:history="1">
        <w:r w:rsidR="00663AD1" w:rsidRPr="00635A01">
          <w:rPr>
            <w:rStyle w:val="Hipercze"/>
            <w:noProof/>
          </w:rPr>
          <w:t>Tabela 1: Tabela wskaźników monitorowania celów Strategii</w:t>
        </w:r>
        <w:r w:rsidR="00663AD1">
          <w:rPr>
            <w:noProof/>
            <w:webHidden/>
          </w:rPr>
          <w:tab/>
        </w:r>
        <w:r w:rsidR="00663AD1">
          <w:rPr>
            <w:noProof/>
            <w:webHidden/>
          </w:rPr>
          <w:fldChar w:fldCharType="begin"/>
        </w:r>
        <w:r w:rsidR="00663AD1">
          <w:rPr>
            <w:noProof/>
            <w:webHidden/>
          </w:rPr>
          <w:instrText xml:space="preserve"> PAGEREF _Toc76473642 \h </w:instrText>
        </w:r>
        <w:r w:rsidR="00663AD1">
          <w:rPr>
            <w:noProof/>
            <w:webHidden/>
          </w:rPr>
        </w:r>
        <w:r w:rsidR="00663AD1">
          <w:rPr>
            <w:noProof/>
            <w:webHidden/>
          </w:rPr>
          <w:fldChar w:fldCharType="separate"/>
        </w:r>
        <w:r w:rsidR="00E30AA4">
          <w:rPr>
            <w:noProof/>
            <w:webHidden/>
          </w:rPr>
          <w:t>72</w:t>
        </w:r>
        <w:r w:rsidR="00663AD1">
          <w:rPr>
            <w:noProof/>
            <w:webHidden/>
          </w:rPr>
          <w:fldChar w:fldCharType="end"/>
        </w:r>
      </w:hyperlink>
    </w:p>
    <w:p w14:paraId="603A8713" w14:textId="364A5F66" w:rsidR="00663AD1" w:rsidRDefault="009E7083">
      <w:pPr>
        <w:pStyle w:val="Spisilustracji"/>
        <w:tabs>
          <w:tab w:val="right" w:leader="dot" w:pos="9061"/>
        </w:tabs>
        <w:rPr>
          <w:rFonts w:asciiTheme="minorHAnsi" w:eastAsiaTheme="minorEastAsia" w:hAnsiTheme="minorHAnsi"/>
          <w:noProof/>
          <w:lang w:eastAsia="pl-PL"/>
        </w:rPr>
      </w:pPr>
      <w:hyperlink w:anchor="_Toc76473643" w:history="1">
        <w:r w:rsidR="00663AD1" w:rsidRPr="00635A01">
          <w:rPr>
            <w:rStyle w:val="Hipercze"/>
            <w:noProof/>
          </w:rPr>
          <w:t>Tabela 2 Zestawienie obecnie obowiązujących dokumentów Strategicznych</w:t>
        </w:r>
        <w:r w:rsidR="00663AD1">
          <w:rPr>
            <w:noProof/>
            <w:webHidden/>
          </w:rPr>
          <w:tab/>
        </w:r>
        <w:r w:rsidR="00663AD1">
          <w:rPr>
            <w:noProof/>
            <w:webHidden/>
          </w:rPr>
          <w:fldChar w:fldCharType="begin"/>
        </w:r>
        <w:r w:rsidR="00663AD1">
          <w:rPr>
            <w:noProof/>
            <w:webHidden/>
          </w:rPr>
          <w:instrText xml:space="preserve"> PAGEREF _Toc76473643 \h </w:instrText>
        </w:r>
        <w:r w:rsidR="00663AD1">
          <w:rPr>
            <w:noProof/>
            <w:webHidden/>
          </w:rPr>
        </w:r>
        <w:r w:rsidR="00663AD1">
          <w:rPr>
            <w:noProof/>
            <w:webHidden/>
          </w:rPr>
          <w:fldChar w:fldCharType="separate"/>
        </w:r>
        <w:r w:rsidR="00E30AA4">
          <w:rPr>
            <w:noProof/>
            <w:webHidden/>
          </w:rPr>
          <w:t>91</w:t>
        </w:r>
        <w:r w:rsidR="00663AD1">
          <w:rPr>
            <w:noProof/>
            <w:webHidden/>
          </w:rPr>
          <w:fldChar w:fldCharType="end"/>
        </w:r>
      </w:hyperlink>
    </w:p>
    <w:p w14:paraId="531778F3" w14:textId="405CC48F" w:rsidR="00FF5E16" w:rsidRDefault="00FF5E16" w:rsidP="00FF5E16">
      <w:pPr>
        <w:rPr>
          <w:lang w:eastAsia="pl-PL"/>
        </w:rPr>
      </w:pPr>
      <w:r>
        <w:rPr>
          <w:lang w:eastAsia="pl-PL"/>
        </w:rPr>
        <w:fldChar w:fldCharType="end"/>
      </w:r>
    </w:p>
    <w:p w14:paraId="1D3C8954" w14:textId="28CEC0E0" w:rsidR="00FF5E16" w:rsidRDefault="00FF5E16" w:rsidP="00FF5E16">
      <w:pPr>
        <w:pStyle w:val="Nagwekspisutreci"/>
        <w:spacing w:after="240"/>
        <w:rPr>
          <w:b/>
          <w:bCs/>
          <w:color w:val="4B686B"/>
        </w:rPr>
      </w:pPr>
      <w:r w:rsidRPr="00257DB3">
        <w:rPr>
          <w:b/>
          <w:bCs/>
          <w:color w:val="4B686B"/>
        </w:rPr>
        <w:t xml:space="preserve">SPIS </w:t>
      </w:r>
      <w:r>
        <w:rPr>
          <w:b/>
          <w:bCs/>
          <w:color w:val="4B686B"/>
        </w:rPr>
        <w:t>RYSUNKÓW</w:t>
      </w:r>
    </w:p>
    <w:p w14:paraId="5D4DA1F1" w14:textId="0C42C520" w:rsidR="00663AD1" w:rsidRDefault="00FF5E16" w:rsidP="00663AD1">
      <w:pPr>
        <w:pStyle w:val="Spisilustracji"/>
        <w:tabs>
          <w:tab w:val="right" w:leader="dot" w:pos="9061"/>
        </w:tabs>
        <w:jc w:val="left"/>
        <w:rPr>
          <w:rFonts w:asciiTheme="minorHAnsi" w:eastAsiaTheme="minorEastAsia" w:hAnsiTheme="minorHAnsi"/>
          <w:noProof/>
          <w:lang w:eastAsia="pl-PL"/>
        </w:rPr>
      </w:pPr>
      <w:r>
        <w:rPr>
          <w:lang w:eastAsia="pl-PL"/>
        </w:rPr>
        <w:fldChar w:fldCharType="begin"/>
      </w:r>
      <w:r>
        <w:rPr>
          <w:lang w:eastAsia="pl-PL"/>
        </w:rPr>
        <w:instrText xml:space="preserve"> TOC \h \z \c "Rysunek" </w:instrText>
      </w:r>
      <w:r>
        <w:rPr>
          <w:lang w:eastAsia="pl-PL"/>
        </w:rPr>
        <w:fldChar w:fldCharType="separate"/>
      </w:r>
      <w:hyperlink w:anchor="_Toc76473628" w:history="1">
        <w:r w:rsidR="00663AD1" w:rsidRPr="00E203DC">
          <w:rPr>
            <w:rStyle w:val="Hipercze"/>
            <w:noProof/>
          </w:rPr>
          <w:t>Rysunek 1: Mapa powiatu, źródło: opracowanie własne</w:t>
        </w:r>
        <w:r w:rsidR="00663AD1">
          <w:rPr>
            <w:noProof/>
            <w:webHidden/>
          </w:rPr>
          <w:tab/>
        </w:r>
        <w:r w:rsidR="00663AD1">
          <w:rPr>
            <w:noProof/>
            <w:webHidden/>
          </w:rPr>
          <w:fldChar w:fldCharType="begin"/>
        </w:r>
        <w:r w:rsidR="00663AD1">
          <w:rPr>
            <w:noProof/>
            <w:webHidden/>
          </w:rPr>
          <w:instrText xml:space="preserve"> PAGEREF _Toc76473628 \h </w:instrText>
        </w:r>
        <w:r w:rsidR="00663AD1">
          <w:rPr>
            <w:noProof/>
            <w:webHidden/>
          </w:rPr>
        </w:r>
        <w:r w:rsidR="00663AD1">
          <w:rPr>
            <w:noProof/>
            <w:webHidden/>
          </w:rPr>
          <w:fldChar w:fldCharType="separate"/>
        </w:r>
        <w:r w:rsidR="00E30AA4">
          <w:rPr>
            <w:noProof/>
            <w:webHidden/>
          </w:rPr>
          <w:t>6</w:t>
        </w:r>
        <w:r w:rsidR="00663AD1">
          <w:rPr>
            <w:noProof/>
            <w:webHidden/>
          </w:rPr>
          <w:fldChar w:fldCharType="end"/>
        </w:r>
      </w:hyperlink>
    </w:p>
    <w:p w14:paraId="064A858D" w14:textId="6EA81830" w:rsidR="00663AD1" w:rsidRDefault="009E7083">
      <w:pPr>
        <w:pStyle w:val="Spisilustracji"/>
        <w:tabs>
          <w:tab w:val="right" w:leader="dot" w:pos="9061"/>
        </w:tabs>
        <w:rPr>
          <w:rFonts w:asciiTheme="minorHAnsi" w:eastAsiaTheme="minorEastAsia" w:hAnsiTheme="minorHAnsi"/>
          <w:noProof/>
          <w:lang w:eastAsia="pl-PL"/>
        </w:rPr>
      </w:pPr>
      <w:hyperlink w:anchor="_Toc76473629" w:history="1">
        <w:r w:rsidR="00663AD1" w:rsidRPr="00E203DC">
          <w:rPr>
            <w:rStyle w:val="Hipercze"/>
            <w:noProof/>
          </w:rPr>
          <w:t>Rysunek 2 Schemat wpływu diagnozy na treść Strategii</w:t>
        </w:r>
        <w:r w:rsidR="00663AD1">
          <w:rPr>
            <w:noProof/>
            <w:webHidden/>
          </w:rPr>
          <w:tab/>
        </w:r>
        <w:r w:rsidR="00663AD1">
          <w:rPr>
            <w:noProof/>
            <w:webHidden/>
          </w:rPr>
          <w:fldChar w:fldCharType="begin"/>
        </w:r>
        <w:r w:rsidR="00663AD1">
          <w:rPr>
            <w:noProof/>
            <w:webHidden/>
          </w:rPr>
          <w:instrText xml:space="preserve"> PAGEREF _Toc76473629 \h </w:instrText>
        </w:r>
        <w:r w:rsidR="00663AD1">
          <w:rPr>
            <w:noProof/>
            <w:webHidden/>
          </w:rPr>
        </w:r>
        <w:r w:rsidR="00663AD1">
          <w:rPr>
            <w:noProof/>
            <w:webHidden/>
          </w:rPr>
          <w:fldChar w:fldCharType="separate"/>
        </w:r>
        <w:r w:rsidR="00E30AA4">
          <w:rPr>
            <w:noProof/>
            <w:webHidden/>
          </w:rPr>
          <w:t>8</w:t>
        </w:r>
        <w:r w:rsidR="00663AD1">
          <w:rPr>
            <w:noProof/>
            <w:webHidden/>
          </w:rPr>
          <w:fldChar w:fldCharType="end"/>
        </w:r>
      </w:hyperlink>
    </w:p>
    <w:p w14:paraId="73F23462" w14:textId="4FB14129" w:rsidR="00663AD1" w:rsidRDefault="009E7083">
      <w:pPr>
        <w:pStyle w:val="Spisilustracji"/>
        <w:tabs>
          <w:tab w:val="right" w:leader="dot" w:pos="9061"/>
        </w:tabs>
        <w:rPr>
          <w:rFonts w:asciiTheme="minorHAnsi" w:eastAsiaTheme="minorEastAsia" w:hAnsiTheme="minorHAnsi"/>
          <w:noProof/>
          <w:lang w:eastAsia="pl-PL"/>
        </w:rPr>
      </w:pPr>
      <w:hyperlink w:anchor="_Toc76473630" w:history="1">
        <w:r w:rsidR="00663AD1" w:rsidRPr="00E203DC">
          <w:rPr>
            <w:rStyle w:val="Hipercze"/>
            <w:noProof/>
          </w:rPr>
          <w:t>Rysunek 3 Mapa obszarów zagrożonych trwałą marginalizacją, źródło: Strategia Rozwoju Województwa "Podkarpackie 2030"</w:t>
        </w:r>
        <w:r w:rsidR="00663AD1">
          <w:rPr>
            <w:noProof/>
            <w:webHidden/>
          </w:rPr>
          <w:tab/>
        </w:r>
        <w:r w:rsidR="00663AD1">
          <w:rPr>
            <w:noProof/>
            <w:webHidden/>
          </w:rPr>
          <w:fldChar w:fldCharType="begin"/>
        </w:r>
        <w:r w:rsidR="00663AD1">
          <w:rPr>
            <w:noProof/>
            <w:webHidden/>
          </w:rPr>
          <w:instrText xml:space="preserve"> PAGEREF _Toc76473630 \h </w:instrText>
        </w:r>
        <w:r w:rsidR="00663AD1">
          <w:rPr>
            <w:noProof/>
            <w:webHidden/>
          </w:rPr>
        </w:r>
        <w:r w:rsidR="00663AD1">
          <w:rPr>
            <w:noProof/>
            <w:webHidden/>
          </w:rPr>
          <w:fldChar w:fldCharType="separate"/>
        </w:r>
        <w:r w:rsidR="00E30AA4">
          <w:rPr>
            <w:noProof/>
            <w:webHidden/>
          </w:rPr>
          <w:t>18</w:t>
        </w:r>
        <w:r w:rsidR="00663AD1">
          <w:rPr>
            <w:noProof/>
            <w:webHidden/>
          </w:rPr>
          <w:fldChar w:fldCharType="end"/>
        </w:r>
      </w:hyperlink>
    </w:p>
    <w:p w14:paraId="2DD07C5A" w14:textId="2F4B7FB9" w:rsidR="00663AD1" w:rsidRDefault="009E7083">
      <w:pPr>
        <w:pStyle w:val="Spisilustracji"/>
        <w:tabs>
          <w:tab w:val="right" w:leader="dot" w:pos="9061"/>
        </w:tabs>
        <w:rPr>
          <w:rFonts w:asciiTheme="minorHAnsi" w:eastAsiaTheme="minorEastAsia" w:hAnsiTheme="minorHAnsi"/>
          <w:noProof/>
          <w:lang w:eastAsia="pl-PL"/>
        </w:rPr>
      </w:pPr>
      <w:hyperlink w:anchor="_Toc76473631" w:history="1">
        <w:r w:rsidR="00663AD1" w:rsidRPr="00E203DC">
          <w:rPr>
            <w:rStyle w:val="Hipercze"/>
            <w:noProof/>
          </w:rPr>
          <w:t>Rysunek 4 Mapa miejskich obszarów funkcjonalnych, źródło: Strategia Rozwoju Województwa "Podkarpackie 2030"</w:t>
        </w:r>
        <w:r w:rsidR="00663AD1">
          <w:rPr>
            <w:noProof/>
            <w:webHidden/>
          </w:rPr>
          <w:tab/>
        </w:r>
        <w:r w:rsidR="00663AD1">
          <w:rPr>
            <w:noProof/>
            <w:webHidden/>
          </w:rPr>
          <w:fldChar w:fldCharType="begin"/>
        </w:r>
        <w:r w:rsidR="00663AD1">
          <w:rPr>
            <w:noProof/>
            <w:webHidden/>
          </w:rPr>
          <w:instrText xml:space="preserve"> PAGEREF _Toc76473631 \h </w:instrText>
        </w:r>
        <w:r w:rsidR="00663AD1">
          <w:rPr>
            <w:noProof/>
            <w:webHidden/>
          </w:rPr>
        </w:r>
        <w:r w:rsidR="00663AD1">
          <w:rPr>
            <w:noProof/>
            <w:webHidden/>
          </w:rPr>
          <w:fldChar w:fldCharType="separate"/>
        </w:r>
        <w:r w:rsidR="00E30AA4">
          <w:rPr>
            <w:noProof/>
            <w:webHidden/>
          </w:rPr>
          <w:t>20</w:t>
        </w:r>
        <w:r w:rsidR="00663AD1">
          <w:rPr>
            <w:noProof/>
            <w:webHidden/>
          </w:rPr>
          <w:fldChar w:fldCharType="end"/>
        </w:r>
      </w:hyperlink>
    </w:p>
    <w:p w14:paraId="323F6023" w14:textId="1C26B8E0" w:rsidR="00663AD1" w:rsidRDefault="009E7083">
      <w:pPr>
        <w:pStyle w:val="Spisilustracji"/>
        <w:tabs>
          <w:tab w:val="right" w:leader="dot" w:pos="9061"/>
        </w:tabs>
        <w:rPr>
          <w:rFonts w:asciiTheme="minorHAnsi" w:eastAsiaTheme="minorEastAsia" w:hAnsiTheme="minorHAnsi"/>
          <w:noProof/>
          <w:lang w:eastAsia="pl-PL"/>
        </w:rPr>
      </w:pPr>
      <w:hyperlink w:anchor="_Toc76473632" w:history="1">
        <w:r w:rsidR="00663AD1" w:rsidRPr="00E203DC">
          <w:rPr>
            <w:rStyle w:val="Hipercze"/>
            <w:noProof/>
          </w:rPr>
          <w:t>Rysunek 5 Mapa obszarów wiejskich, źródło: Strategia Rozwoju Województwa "Podkarpackie 2030"</w:t>
        </w:r>
        <w:r w:rsidR="00663AD1">
          <w:rPr>
            <w:noProof/>
            <w:webHidden/>
          </w:rPr>
          <w:tab/>
        </w:r>
        <w:r w:rsidR="00663AD1">
          <w:rPr>
            <w:noProof/>
            <w:webHidden/>
          </w:rPr>
          <w:fldChar w:fldCharType="begin"/>
        </w:r>
        <w:r w:rsidR="00663AD1">
          <w:rPr>
            <w:noProof/>
            <w:webHidden/>
          </w:rPr>
          <w:instrText xml:space="preserve"> PAGEREF _Toc76473632 \h </w:instrText>
        </w:r>
        <w:r w:rsidR="00663AD1">
          <w:rPr>
            <w:noProof/>
            <w:webHidden/>
          </w:rPr>
        </w:r>
        <w:r w:rsidR="00663AD1">
          <w:rPr>
            <w:noProof/>
            <w:webHidden/>
          </w:rPr>
          <w:fldChar w:fldCharType="separate"/>
        </w:r>
        <w:r w:rsidR="00E30AA4">
          <w:rPr>
            <w:noProof/>
            <w:webHidden/>
          </w:rPr>
          <w:t>21</w:t>
        </w:r>
        <w:r w:rsidR="00663AD1">
          <w:rPr>
            <w:noProof/>
            <w:webHidden/>
          </w:rPr>
          <w:fldChar w:fldCharType="end"/>
        </w:r>
      </w:hyperlink>
    </w:p>
    <w:p w14:paraId="4457F794" w14:textId="51022C7D" w:rsidR="00663AD1" w:rsidRDefault="009E7083">
      <w:pPr>
        <w:pStyle w:val="Spisilustracji"/>
        <w:tabs>
          <w:tab w:val="right" w:leader="dot" w:pos="9061"/>
        </w:tabs>
        <w:rPr>
          <w:rFonts w:asciiTheme="minorHAnsi" w:eastAsiaTheme="minorEastAsia" w:hAnsiTheme="minorHAnsi"/>
          <w:noProof/>
          <w:lang w:eastAsia="pl-PL"/>
        </w:rPr>
      </w:pPr>
      <w:hyperlink w:anchor="_Toc76473633" w:history="1">
        <w:r w:rsidR="00663AD1" w:rsidRPr="00E203DC">
          <w:rPr>
            <w:rStyle w:val="Hipercze"/>
            <w:noProof/>
          </w:rPr>
          <w:t>Rysunek 6 Planowany przebieg linii kolejowych w ramach CPK, źródło: https://www.cpk.pl/pl/inwestycja/kolej/regionalne-konsultacje-strategiczne-wojewodztwo-podkarpackie</w:t>
        </w:r>
        <w:r w:rsidR="00663AD1">
          <w:rPr>
            <w:noProof/>
            <w:webHidden/>
          </w:rPr>
          <w:tab/>
        </w:r>
        <w:r w:rsidR="00663AD1">
          <w:rPr>
            <w:noProof/>
            <w:webHidden/>
          </w:rPr>
          <w:fldChar w:fldCharType="begin"/>
        </w:r>
        <w:r w:rsidR="00663AD1">
          <w:rPr>
            <w:noProof/>
            <w:webHidden/>
          </w:rPr>
          <w:instrText xml:space="preserve"> PAGEREF _Toc76473633 \h </w:instrText>
        </w:r>
        <w:r w:rsidR="00663AD1">
          <w:rPr>
            <w:noProof/>
            <w:webHidden/>
          </w:rPr>
        </w:r>
        <w:r w:rsidR="00663AD1">
          <w:rPr>
            <w:noProof/>
            <w:webHidden/>
          </w:rPr>
          <w:fldChar w:fldCharType="separate"/>
        </w:r>
        <w:r w:rsidR="00E30AA4">
          <w:rPr>
            <w:noProof/>
            <w:webHidden/>
          </w:rPr>
          <w:t>25</w:t>
        </w:r>
        <w:r w:rsidR="00663AD1">
          <w:rPr>
            <w:noProof/>
            <w:webHidden/>
          </w:rPr>
          <w:fldChar w:fldCharType="end"/>
        </w:r>
      </w:hyperlink>
    </w:p>
    <w:p w14:paraId="7DC1D2F0" w14:textId="2ED8562F" w:rsidR="00663AD1" w:rsidRDefault="009E7083">
      <w:pPr>
        <w:pStyle w:val="Spisilustracji"/>
        <w:tabs>
          <w:tab w:val="right" w:leader="dot" w:pos="9061"/>
        </w:tabs>
        <w:rPr>
          <w:rFonts w:asciiTheme="minorHAnsi" w:eastAsiaTheme="minorEastAsia" w:hAnsiTheme="minorHAnsi"/>
          <w:noProof/>
          <w:lang w:eastAsia="pl-PL"/>
        </w:rPr>
      </w:pPr>
      <w:hyperlink w:anchor="_Toc76473634" w:history="1">
        <w:r w:rsidR="00663AD1" w:rsidRPr="00E203DC">
          <w:rPr>
            <w:rStyle w:val="Hipercze"/>
            <w:noProof/>
          </w:rPr>
          <w:t>Rysunek 7 Obszary objęte zasięgiem oddziaływania nowych inwestycji kolejowych realizowanych w ramach CPK, źródło: https://www.cpk.pl/pl/inwestycja/kolej/regionalne-konsultacje-strategiczne-wojewodztwo-podkarpackie</w:t>
        </w:r>
        <w:r w:rsidR="00663AD1">
          <w:rPr>
            <w:noProof/>
            <w:webHidden/>
          </w:rPr>
          <w:tab/>
        </w:r>
        <w:r w:rsidR="00663AD1">
          <w:rPr>
            <w:noProof/>
            <w:webHidden/>
          </w:rPr>
          <w:fldChar w:fldCharType="begin"/>
        </w:r>
        <w:r w:rsidR="00663AD1">
          <w:rPr>
            <w:noProof/>
            <w:webHidden/>
          </w:rPr>
          <w:instrText xml:space="preserve"> PAGEREF _Toc76473634 \h </w:instrText>
        </w:r>
        <w:r w:rsidR="00663AD1">
          <w:rPr>
            <w:noProof/>
            <w:webHidden/>
          </w:rPr>
        </w:r>
        <w:r w:rsidR="00663AD1">
          <w:rPr>
            <w:noProof/>
            <w:webHidden/>
          </w:rPr>
          <w:fldChar w:fldCharType="separate"/>
        </w:r>
        <w:r w:rsidR="00E30AA4">
          <w:rPr>
            <w:noProof/>
            <w:webHidden/>
          </w:rPr>
          <w:t>26</w:t>
        </w:r>
        <w:r w:rsidR="00663AD1">
          <w:rPr>
            <w:noProof/>
            <w:webHidden/>
          </w:rPr>
          <w:fldChar w:fldCharType="end"/>
        </w:r>
      </w:hyperlink>
    </w:p>
    <w:p w14:paraId="0FC629CA" w14:textId="0A067173" w:rsidR="00663AD1" w:rsidRDefault="009E7083">
      <w:pPr>
        <w:pStyle w:val="Spisilustracji"/>
        <w:tabs>
          <w:tab w:val="right" w:leader="dot" w:pos="9061"/>
        </w:tabs>
        <w:rPr>
          <w:rFonts w:asciiTheme="minorHAnsi" w:eastAsiaTheme="minorEastAsia" w:hAnsiTheme="minorHAnsi"/>
          <w:noProof/>
          <w:lang w:eastAsia="pl-PL"/>
        </w:rPr>
      </w:pPr>
      <w:hyperlink w:anchor="_Toc76473635" w:history="1">
        <w:r w:rsidR="00663AD1" w:rsidRPr="00E203DC">
          <w:rPr>
            <w:rStyle w:val="Hipercze"/>
            <w:noProof/>
          </w:rPr>
          <w:t>Rysunek 8 Przebieg linii kolejowych, na terenie województwa podkarpackiego, źródło: Program Strategiczny Rozwoju Transportu Województwa Podkarpackiego do roku 2023</w:t>
        </w:r>
        <w:r w:rsidR="00663AD1">
          <w:rPr>
            <w:noProof/>
            <w:webHidden/>
          </w:rPr>
          <w:tab/>
        </w:r>
        <w:r w:rsidR="00663AD1">
          <w:rPr>
            <w:noProof/>
            <w:webHidden/>
          </w:rPr>
          <w:fldChar w:fldCharType="begin"/>
        </w:r>
        <w:r w:rsidR="00663AD1">
          <w:rPr>
            <w:noProof/>
            <w:webHidden/>
          </w:rPr>
          <w:instrText xml:space="preserve"> PAGEREF _Toc76473635 \h </w:instrText>
        </w:r>
        <w:r w:rsidR="00663AD1">
          <w:rPr>
            <w:noProof/>
            <w:webHidden/>
          </w:rPr>
        </w:r>
        <w:r w:rsidR="00663AD1">
          <w:rPr>
            <w:noProof/>
            <w:webHidden/>
          </w:rPr>
          <w:fldChar w:fldCharType="separate"/>
        </w:r>
        <w:r w:rsidR="00E30AA4">
          <w:rPr>
            <w:noProof/>
            <w:webHidden/>
          </w:rPr>
          <w:t>27</w:t>
        </w:r>
        <w:r w:rsidR="00663AD1">
          <w:rPr>
            <w:noProof/>
            <w:webHidden/>
          </w:rPr>
          <w:fldChar w:fldCharType="end"/>
        </w:r>
      </w:hyperlink>
    </w:p>
    <w:p w14:paraId="403DF3BD" w14:textId="54DDE771" w:rsidR="00663AD1" w:rsidRDefault="009E7083">
      <w:pPr>
        <w:pStyle w:val="Spisilustracji"/>
        <w:tabs>
          <w:tab w:val="right" w:leader="dot" w:pos="9061"/>
        </w:tabs>
        <w:rPr>
          <w:rFonts w:asciiTheme="minorHAnsi" w:eastAsiaTheme="minorEastAsia" w:hAnsiTheme="minorHAnsi"/>
          <w:noProof/>
          <w:lang w:eastAsia="pl-PL"/>
        </w:rPr>
      </w:pPr>
      <w:hyperlink w:anchor="_Toc76473636" w:history="1">
        <w:r w:rsidR="00663AD1" w:rsidRPr="00E203DC">
          <w:rPr>
            <w:rStyle w:val="Hipercze"/>
            <w:noProof/>
          </w:rPr>
          <w:t>Rysunek 9:  Wartości powiatu przeworskiego w 2030 r..</w:t>
        </w:r>
        <w:r w:rsidR="00663AD1">
          <w:rPr>
            <w:noProof/>
            <w:webHidden/>
          </w:rPr>
          <w:tab/>
        </w:r>
        <w:r w:rsidR="00663AD1">
          <w:rPr>
            <w:noProof/>
            <w:webHidden/>
          </w:rPr>
          <w:fldChar w:fldCharType="begin"/>
        </w:r>
        <w:r w:rsidR="00663AD1">
          <w:rPr>
            <w:noProof/>
            <w:webHidden/>
          </w:rPr>
          <w:instrText xml:space="preserve"> PAGEREF _Toc76473636 \h </w:instrText>
        </w:r>
        <w:r w:rsidR="00663AD1">
          <w:rPr>
            <w:noProof/>
            <w:webHidden/>
          </w:rPr>
        </w:r>
        <w:r w:rsidR="00663AD1">
          <w:rPr>
            <w:noProof/>
            <w:webHidden/>
          </w:rPr>
          <w:fldChar w:fldCharType="separate"/>
        </w:r>
        <w:r w:rsidR="00E30AA4">
          <w:rPr>
            <w:noProof/>
            <w:webHidden/>
          </w:rPr>
          <w:t>29</w:t>
        </w:r>
        <w:r w:rsidR="00663AD1">
          <w:rPr>
            <w:noProof/>
            <w:webHidden/>
          </w:rPr>
          <w:fldChar w:fldCharType="end"/>
        </w:r>
      </w:hyperlink>
    </w:p>
    <w:p w14:paraId="23BC6CD5" w14:textId="2FF47DD0" w:rsidR="00663AD1" w:rsidRDefault="009E7083">
      <w:pPr>
        <w:pStyle w:val="Spisilustracji"/>
        <w:tabs>
          <w:tab w:val="right" w:leader="dot" w:pos="9061"/>
        </w:tabs>
        <w:rPr>
          <w:rFonts w:asciiTheme="minorHAnsi" w:eastAsiaTheme="minorEastAsia" w:hAnsiTheme="minorHAnsi"/>
          <w:noProof/>
          <w:lang w:eastAsia="pl-PL"/>
        </w:rPr>
      </w:pPr>
      <w:hyperlink w:anchor="_Toc76473637" w:history="1">
        <w:r w:rsidR="00663AD1" w:rsidRPr="00E203DC">
          <w:rPr>
            <w:rStyle w:val="Hipercze"/>
            <w:noProof/>
          </w:rPr>
          <w:t>Rysunek 10 Misja i wizja Strategii, źródło: opracowanie własne</w:t>
        </w:r>
        <w:r w:rsidR="00663AD1">
          <w:rPr>
            <w:noProof/>
            <w:webHidden/>
          </w:rPr>
          <w:tab/>
        </w:r>
        <w:r w:rsidR="00663AD1">
          <w:rPr>
            <w:noProof/>
            <w:webHidden/>
          </w:rPr>
          <w:fldChar w:fldCharType="begin"/>
        </w:r>
        <w:r w:rsidR="00663AD1">
          <w:rPr>
            <w:noProof/>
            <w:webHidden/>
          </w:rPr>
          <w:instrText xml:space="preserve"> PAGEREF _Toc76473637 \h </w:instrText>
        </w:r>
        <w:r w:rsidR="00663AD1">
          <w:rPr>
            <w:noProof/>
            <w:webHidden/>
          </w:rPr>
        </w:r>
        <w:r w:rsidR="00663AD1">
          <w:rPr>
            <w:noProof/>
            <w:webHidden/>
          </w:rPr>
          <w:fldChar w:fldCharType="separate"/>
        </w:r>
        <w:r w:rsidR="00E30AA4">
          <w:rPr>
            <w:noProof/>
            <w:webHidden/>
          </w:rPr>
          <w:t>30</w:t>
        </w:r>
        <w:r w:rsidR="00663AD1">
          <w:rPr>
            <w:noProof/>
            <w:webHidden/>
          </w:rPr>
          <w:fldChar w:fldCharType="end"/>
        </w:r>
      </w:hyperlink>
    </w:p>
    <w:p w14:paraId="0EA7F2AF" w14:textId="68D8A7F9" w:rsidR="00663AD1" w:rsidRDefault="009E7083">
      <w:pPr>
        <w:pStyle w:val="Spisilustracji"/>
        <w:tabs>
          <w:tab w:val="right" w:leader="dot" w:pos="9061"/>
        </w:tabs>
        <w:rPr>
          <w:rFonts w:asciiTheme="minorHAnsi" w:eastAsiaTheme="minorEastAsia" w:hAnsiTheme="minorHAnsi"/>
          <w:noProof/>
          <w:lang w:eastAsia="pl-PL"/>
        </w:rPr>
      </w:pPr>
      <w:hyperlink w:anchor="_Toc76473638" w:history="1">
        <w:r w:rsidR="00663AD1" w:rsidRPr="00E203DC">
          <w:rPr>
            <w:rStyle w:val="Hipercze"/>
            <w:noProof/>
          </w:rPr>
          <w:t>Rysunek 11 Hasło przewodnie Strategii, źródło: opracowanie własne</w:t>
        </w:r>
        <w:r w:rsidR="00663AD1">
          <w:rPr>
            <w:noProof/>
            <w:webHidden/>
          </w:rPr>
          <w:tab/>
        </w:r>
        <w:r w:rsidR="00663AD1">
          <w:rPr>
            <w:noProof/>
            <w:webHidden/>
          </w:rPr>
          <w:fldChar w:fldCharType="begin"/>
        </w:r>
        <w:r w:rsidR="00663AD1">
          <w:rPr>
            <w:noProof/>
            <w:webHidden/>
          </w:rPr>
          <w:instrText xml:space="preserve"> PAGEREF _Toc76473638 \h </w:instrText>
        </w:r>
        <w:r w:rsidR="00663AD1">
          <w:rPr>
            <w:noProof/>
            <w:webHidden/>
          </w:rPr>
        </w:r>
        <w:r w:rsidR="00663AD1">
          <w:rPr>
            <w:noProof/>
            <w:webHidden/>
          </w:rPr>
          <w:fldChar w:fldCharType="separate"/>
        </w:r>
        <w:r w:rsidR="00E30AA4">
          <w:rPr>
            <w:noProof/>
            <w:webHidden/>
          </w:rPr>
          <w:t>30</w:t>
        </w:r>
        <w:r w:rsidR="00663AD1">
          <w:rPr>
            <w:noProof/>
            <w:webHidden/>
          </w:rPr>
          <w:fldChar w:fldCharType="end"/>
        </w:r>
      </w:hyperlink>
    </w:p>
    <w:p w14:paraId="5C15EC1A" w14:textId="505D6EF7" w:rsidR="00663AD1" w:rsidRDefault="009E7083">
      <w:pPr>
        <w:pStyle w:val="Spisilustracji"/>
        <w:tabs>
          <w:tab w:val="right" w:leader="dot" w:pos="9061"/>
        </w:tabs>
        <w:rPr>
          <w:rFonts w:asciiTheme="minorHAnsi" w:eastAsiaTheme="minorEastAsia" w:hAnsiTheme="minorHAnsi"/>
          <w:noProof/>
          <w:lang w:eastAsia="pl-PL"/>
        </w:rPr>
      </w:pPr>
      <w:hyperlink w:anchor="_Toc76473639" w:history="1">
        <w:r w:rsidR="00663AD1" w:rsidRPr="00E203DC">
          <w:rPr>
            <w:rStyle w:val="Hipercze"/>
            <w:noProof/>
          </w:rPr>
          <w:t>Rysunek 12 Cele strategiczne, źródło: opracowanie własne</w:t>
        </w:r>
        <w:r w:rsidR="00663AD1">
          <w:rPr>
            <w:noProof/>
            <w:webHidden/>
          </w:rPr>
          <w:tab/>
        </w:r>
        <w:r w:rsidR="00663AD1">
          <w:rPr>
            <w:noProof/>
            <w:webHidden/>
          </w:rPr>
          <w:fldChar w:fldCharType="begin"/>
        </w:r>
        <w:r w:rsidR="00663AD1">
          <w:rPr>
            <w:noProof/>
            <w:webHidden/>
          </w:rPr>
          <w:instrText xml:space="preserve"> PAGEREF _Toc76473639 \h </w:instrText>
        </w:r>
        <w:r w:rsidR="00663AD1">
          <w:rPr>
            <w:noProof/>
            <w:webHidden/>
          </w:rPr>
        </w:r>
        <w:r w:rsidR="00663AD1">
          <w:rPr>
            <w:noProof/>
            <w:webHidden/>
          </w:rPr>
          <w:fldChar w:fldCharType="separate"/>
        </w:r>
        <w:r w:rsidR="00E30AA4">
          <w:rPr>
            <w:noProof/>
            <w:webHidden/>
          </w:rPr>
          <w:t>31</w:t>
        </w:r>
        <w:r w:rsidR="00663AD1">
          <w:rPr>
            <w:noProof/>
            <w:webHidden/>
          </w:rPr>
          <w:fldChar w:fldCharType="end"/>
        </w:r>
      </w:hyperlink>
    </w:p>
    <w:p w14:paraId="500F9B0E" w14:textId="0A8803BB" w:rsidR="00663AD1" w:rsidRDefault="009E7083">
      <w:pPr>
        <w:pStyle w:val="Spisilustracji"/>
        <w:tabs>
          <w:tab w:val="right" w:leader="dot" w:pos="9061"/>
        </w:tabs>
        <w:rPr>
          <w:rFonts w:asciiTheme="minorHAnsi" w:eastAsiaTheme="minorEastAsia" w:hAnsiTheme="minorHAnsi"/>
          <w:noProof/>
          <w:lang w:eastAsia="pl-PL"/>
        </w:rPr>
      </w:pPr>
      <w:hyperlink w:anchor="_Toc76473640" w:history="1">
        <w:r w:rsidR="00663AD1" w:rsidRPr="00E203DC">
          <w:rPr>
            <w:rStyle w:val="Hipercze"/>
            <w:noProof/>
          </w:rPr>
          <w:t>Rysunek 13 Budżet i wydatki majątkowe Powiatu przeworskiego w w latach 2015-2020</w:t>
        </w:r>
        <w:r w:rsidR="00663AD1">
          <w:rPr>
            <w:noProof/>
            <w:webHidden/>
          </w:rPr>
          <w:tab/>
        </w:r>
        <w:r w:rsidR="00663AD1">
          <w:rPr>
            <w:noProof/>
            <w:webHidden/>
          </w:rPr>
          <w:fldChar w:fldCharType="begin"/>
        </w:r>
        <w:r w:rsidR="00663AD1">
          <w:rPr>
            <w:noProof/>
            <w:webHidden/>
          </w:rPr>
          <w:instrText xml:space="preserve"> PAGEREF _Toc76473640 \h </w:instrText>
        </w:r>
        <w:r w:rsidR="00663AD1">
          <w:rPr>
            <w:noProof/>
            <w:webHidden/>
          </w:rPr>
        </w:r>
        <w:r w:rsidR="00663AD1">
          <w:rPr>
            <w:noProof/>
            <w:webHidden/>
          </w:rPr>
          <w:fldChar w:fldCharType="separate"/>
        </w:r>
        <w:r w:rsidR="00E30AA4">
          <w:rPr>
            <w:noProof/>
            <w:webHidden/>
          </w:rPr>
          <w:t>75</w:t>
        </w:r>
        <w:r w:rsidR="00663AD1">
          <w:rPr>
            <w:noProof/>
            <w:webHidden/>
          </w:rPr>
          <w:fldChar w:fldCharType="end"/>
        </w:r>
      </w:hyperlink>
    </w:p>
    <w:p w14:paraId="01BC3A5D" w14:textId="6ECCAFEB" w:rsidR="00663AD1" w:rsidRDefault="009E7083">
      <w:pPr>
        <w:pStyle w:val="Spisilustracji"/>
        <w:tabs>
          <w:tab w:val="right" w:leader="dot" w:pos="9061"/>
        </w:tabs>
        <w:rPr>
          <w:rFonts w:asciiTheme="minorHAnsi" w:eastAsiaTheme="minorEastAsia" w:hAnsiTheme="minorHAnsi"/>
          <w:noProof/>
          <w:lang w:eastAsia="pl-PL"/>
        </w:rPr>
      </w:pPr>
      <w:hyperlink w:anchor="_Toc76473641" w:history="1">
        <w:r w:rsidR="00663AD1" w:rsidRPr="00E203DC">
          <w:rPr>
            <w:rStyle w:val="Hipercze"/>
            <w:noProof/>
          </w:rPr>
          <w:t>Rysunek 14 Prognoza budżetowa w horyzoncie czasowym obowiązywania Strategii, źródło: opracowanie własne</w:t>
        </w:r>
        <w:r w:rsidR="00663AD1">
          <w:rPr>
            <w:noProof/>
            <w:webHidden/>
          </w:rPr>
          <w:tab/>
        </w:r>
        <w:r w:rsidR="00663AD1">
          <w:rPr>
            <w:noProof/>
            <w:webHidden/>
          </w:rPr>
          <w:fldChar w:fldCharType="begin"/>
        </w:r>
        <w:r w:rsidR="00663AD1">
          <w:rPr>
            <w:noProof/>
            <w:webHidden/>
          </w:rPr>
          <w:instrText xml:space="preserve"> PAGEREF _Toc76473641 \h </w:instrText>
        </w:r>
        <w:r w:rsidR="00663AD1">
          <w:rPr>
            <w:noProof/>
            <w:webHidden/>
          </w:rPr>
        </w:r>
        <w:r w:rsidR="00663AD1">
          <w:rPr>
            <w:noProof/>
            <w:webHidden/>
          </w:rPr>
          <w:fldChar w:fldCharType="separate"/>
        </w:r>
        <w:r w:rsidR="00E30AA4">
          <w:rPr>
            <w:noProof/>
            <w:webHidden/>
          </w:rPr>
          <w:t>76</w:t>
        </w:r>
        <w:r w:rsidR="00663AD1">
          <w:rPr>
            <w:noProof/>
            <w:webHidden/>
          </w:rPr>
          <w:fldChar w:fldCharType="end"/>
        </w:r>
      </w:hyperlink>
    </w:p>
    <w:p w14:paraId="1ECA157D" w14:textId="2D179FD5" w:rsidR="00FF5E16" w:rsidRPr="00FF5E16" w:rsidRDefault="00FF5E16" w:rsidP="00FF5E16">
      <w:pPr>
        <w:rPr>
          <w:lang w:eastAsia="pl-PL"/>
        </w:rPr>
      </w:pPr>
      <w:r>
        <w:rPr>
          <w:lang w:eastAsia="pl-PL"/>
        </w:rPr>
        <w:fldChar w:fldCharType="end"/>
      </w:r>
    </w:p>
    <w:p w14:paraId="3D3B0BB2" w14:textId="77777777" w:rsidR="00FF5E16" w:rsidRPr="00FF5E16" w:rsidRDefault="00FF5E16" w:rsidP="00FF5E16">
      <w:pPr>
        <w:rPr>
          <w:lang w:eastAsia="pl-PL"/>
        </w:rPr>
      </w:pPr>
    </w:p>
    <w:bookmarkEnd w:id="1"/>
    <w:p w14:paraId="66C982CE" w14:textId="77777777" w:rsidR="00FF5E16" w:rsidRDefault="00FF5E16" w:rsidP="0065043F">
      <w:pPr>
        <w:spacing w:after="120"/>
      </w:pPr>
    </w:p>
    <w:sectPr w:rsidR="00FF5E16" w:rsidSect="00F147C9">
      <w:headerReference w:type="default" r:id="rId82"/>
      <w:footerReference w:type="default" r:id="rId83"/>
      <w:pgSz w:w="11907" w:h="16840" w:code="9"/>
      <w:pgMar w:top="1418" w:right="1418" w:bottom="1418" w:left="1418" w:header="709" w:footer="8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BF833" w14:textId="77777777" w:rsidR="009E7083" w:rsidRDefault="009E7083" w:rsidP="00A52639">
      <w:r>
        <w:separator/>
      </w:r>
    </w:p>
    <w:p w14:paraId="702D9311" w14:textId="77777777" w:rsidR="009E7083" w:rsidRDefault="009E7083" w:rsidP="00A52639"/>
    <w:p w14:paraId="1F6FEB83" w14:textId="77777777" w:rsidR="009E7083" w:rsidRDefault="009E7083" w:rsidP="00A52639"/>
  </w:endnote>
  <w:endnote w:type="continuationSeparator" w:id="0">
    <w:p w14:paraId="6AEC9241" w14:textId="77777777" w:rsidR="009E7083" w:rsidRDefault="009E7083" w:rsidP="00A52639">
      <w:r>
        <w:continuationSeparator/>
      </w:r>
    </w:p>
    <w:p w14:paraId="10B3B2FD" w14:textId="77777777" w:rsidR="009E7083" w:rsidRDefault="009E7083" w:rsidP="00A52639"/>
    <w:p w14:paraId="58E652A0" w14:textId="77777777" w:rsidR="009E7083" w:rsidRDefault="009E7083" w:rsidP="00A526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Open Sans Condensed">
    <w:altName w:val="Arial"/>
    <w:charset w:val="EE"/>
    <w:family w:val="swiss"/>
    <w:pitch w:val="variable"/>
    <w:sig w:usb0="00000001" w:usb1="4000205B" w:usb2="00000028" w:usb3="00000000" w:csb0="0000019F" w:csb1="00000000"/>
  </w:font>
  <w:font w:name="Open Sans">
    <w:charset w:val="00"/>
    <w:family w:val="swiss"/>
    <w:pitch w:val="variable"/>
    <w:sig w:usb0="E00002EF" w:usb1="4000205B" w:usb2="00000028" w:usb3="00000000" w:csb0="0000019F" w:csb1="00000000"/>
  </w:font>
  <w:font w:name="Cambria">
    <w:panose1 w:val="02040503050406030204"/>
    <w:charset w:val="EE"/>
    <w:family w:val="roman"/>
    <w:pitch w:val="variable"/>
    <w:sig w:usb0="E00006FF" w:usb1="420024FF" w:usb2="02000000" w:usb3="00000000" w:csb0="0000019F" w:csb1="00000000"/>
  </w:font>
  <w:font w:name="Franklin Gothic Heavy">
    <w:panose1 w:val="020B0903020102020204"/>
    <w:charset w:val="EE"/>
    <w:family w:val="swiss"/>
    <w:pitch w:val="variable"/>
    <w:sig w:usb0="00000287" w:usb1="000000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86A2A3"/>
      </w:rPr>
      <w:id w:val="1713221554"/>
      <w:docPartObj>
        <w:docPartGallery w:val="Page Numbers (Bottom of Page)"/>
        <w:docPartUnique/>
      </w:docPartObj>
    </w:sdtPr>
    <w:sdtEndPr>
      <w:rPr>
        <w:color w:val="auto"/>
      </w:rPr>
    </w:sdtEndPr>
    <w:sdtContent>
      <w:p w14:paraId="514BC9F8" w14:textId="1815A978" w:rsidR="000D7285" w:rsidRPr="000419DA" w:rsidRDefault="000D7285" w:rsidP="008110D1">
        <w:pPr>
          <w:pStyle w:val="Stopka"/>
          <w:tabs>
            <w:tab w:val="clear" w:pos="4536"/>
            <w:tab w:val="clear" w:pos="9072"/>
          </w:tabs>
          <w:ind w:right="141"/>
          <w:jc w:val="right"/>
        </w:pPr>
        <w:r w:rsidRPr="000419DA">
          <w:rPr>
            <w:b/>
            <w:bCs/>
            <w:noProof/>
            <w:lang w:eastAsia="pl-PL"/>
          </w:rPr>
          <mc:AlternateContent>
            <mc:Choice Requires="wps">
              <w:drawing>
                <wp:anchor distT="0" distB="0" distL="114298" distR="114298" simplePos="0" relativeHeight="251662336" behindDoc="0" locked="0" layoutInCell="1" allowOverlap="1" wp14:anchorId="01C45B40" wp14:editId="68C78FFC">
                  <wp:simplePos x="0" y="0"/>
                  <wp:positionH relativeFrom="column">
                    <wp:posOffset>5759938</wp:posOffset>
                  </wp:positionH>
                  <wp:positionV relativeFrom="paragraph">
                    <wp:posOffset>-52705</wp:posOffset>
                  </wp:positionV>
                  <wp:extent cx="0" cy="252095"/>
                  <wp:effectExtent l="0" t="0" r="38100" b="33655"/>
                  <wp:wrapNone/>
                  <wp:docPr id="264" name="Łącznik prosty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2095"/>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70A915D" id="Łącznik prosty 19" o:spid="_x0000_s1026" style="position:absolute;z-index:251662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453.55pt,-4.15pt" to="453.5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" strokecolor="#2a3780 [3206]" strokeweight=".5pt">
                  <v:stroke joinstyle="miter"/>
                  <o:lock v:ext="edit" shapetype="f"/>
                </v:line>
              </w:pict>
            </mc:Fallback>
          </mc:AlternateContent>
        </w:r>
        <w:r w:rsidRPr="000419DA">
          <w:rPr>
            <w:b/>
            <w:bCs/>
            <w:noProof/>
            <w:lang w:eastAsia="pl-PL"/>
          </w:rPr>
          <mc:AlternateContent>
            <mc:Choice Requires="wps">
              <w:drawing>
                <wp:anchor distT="0" distB="0" distL="114298" distR="114298" simplePos="0" relativeHeight="251660288" behindDoc="0" locked="0" layoutInCell="1" allowOverlap="1" wp14:anchorId="63901751" wp14:editId="29DB71AB">
                  <wp:simplePos x="0" y="0"/>
                  <wp:positionH relativeFrom="column">
                    <wp:posOffset>13307060</wp:posOffset>
                  </wp:positionH>
                  <wp:positionV relativeFrom="paragraph">
                    <wp:posOffset>-52607</wp:posOffset>
                  </wp:positionV>
                  <wp:extent cx="0" cy="252095"/>
                  <wp:effectExtent l="0" t="0" r="38100" b="33655"/>
                  <wp:wrapNone/>
                  <wp:docPr id="263" name="Łącznik prosty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2095"/>
                          </a:xfrm>
                          <a:prstGeom prst="line">
                            <a:avLst/>
                          </a:prstGeom>
                          <a:ln>
                            <a:solidFill>
                              <a:srgbClr val="6FA1A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8B73B45" id="Łącznik prosty 19" o:spid="_x0000_s1026" style="position:absolute;z-index:251660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047.8pt,-4.15pt" to="1047.8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" strokecolor="#6fa1a1" strokeweight=".5pt">
                  <v:stroke joinstyle="miter"/>
                  <o:lock v:ext="edit" shapetype="f"/>
                </v:line>
              </w:pict>
            </mc:Fallback>
          </mc:AlternateContent>
        </w:r>
        <w:r w:rsidRPr="000419DA">
          <w:rPr>
            <w:b/>
            <w:bCs/>
          </w:rPr>
          <w:fldChar w:fldCharType="begin"/>
        </w:r>
        <w:r w:rsidRPr="000419DA">
          <w:rPr>
            <w:b/>
            <w:bCs/>
          </w:rPr>
          <w:instrText>PAGE   \* MERGEFORMAT</w:instrText>
        </w:r>
        <w:r w:rsidRPr="000419DA">
          <w:rPr>
            <w:b/>
            <w:bCs/>
          </w:rPr>
          <w:fldChar w:fldCharType="separate"/>
        </w:r>
        <w:r w:rsidR="00E76429">
          <w:rPr>
            <w:b/>
            <w:bCs/>
            <w:noProof/>
          </w:rPr>
          <w:t>4</w:t>
        </w:r>
        <w:r w:rsidRPr="000419DA">
          <w:rPr>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FDE6D" w14:textId="77777777" w:rsidR="009E7083" w:rsidRDefault="009E7083" w:rsidP="00A52639">
      <w:r>
        <w:separator/>
      </w:r>
    </w:p>
    <w:p w14:paraId="0414B991" w14:textId="77777777" w:rsidR="009E7083" w:rsidRDefault="009E7083" w:rsidP="00A52639"/>
    <w:p w14:paraId="2A1FAB78" w14:textId="77777777" w:rsidR="009E7083" w:rsidRDefault="009E7083" w:rsidP="00A52639"/>
  </w:footnote>
  <w:footnote w:type="continuationSeparator" w:id="0">
    <w:p w14:paraId="11C05B5D" w14:textId="77777777" w:rsidR="009E7083" w:rsidRDefault="009E7083" w:rsidP="00A52639">
      <w:r>
        <w:continuationSeparator/>
      </w:r>
    </w:p>
    <w:p w14:paraId="1B7DA9DF" w14:textId="77777777" w:rsidR="009E7083" w:rsidRDefault="009E7083" w:rsidP="00A52639"/>
    <w:p w14:paraId="3EEA947F" w14:textId="77777777" w:rsidR="009E7083" w:rsidRDefault="009E7083" w:rsidP="00A52639"/>
  </w:footnote>
  <w:footnote w:id="1">
    <w:p w14:paraId="211C8935" w14:textId="77777777" w:rsidR="000D7285" w:rsidRDefault="000D7285" w:rsidP="000419DA">
      <w:pPr>
        <w:pStyle w:val="Tekstprzypisudolnego"/>
      </w:pPr>
      <w:r>
        <w:rPr>
          <w:rStyle w:val="Odwoanieprzypisudolnego"/>
        </w:rPr>
        <w:footnoteRef/>
      </w:r>
      <w:r>
        <w:t xml:space="preserve"> Strategia rozwoju gminy – poradnik praktyczny, Ministerstwo Funduszy i Polityki Regionalnej</w:t>
      </w:r>
    </w:p>
  </w:footnote>
  <w:footnote w:id="2">
    <w:p w14:paraId="5EC86FB9" w14:textId="77777777" w:rsidR="000D7285" w:rsidRDefault="000D7285" w:rsidP="000419DA">
      <w:pPr>
        <w:pStyle w:val="Tekstprzypisudolnego"/>
      </w:pPr>
      <w:r>
        <w:rPr>
          <w:rStyle w:val="Odwoanieprzypisudolnego"/>
        </w:rPr>
        <w:footnoteRef/>
      </w:r>
      <w:r>
        <w:t>http://nfosigw.gov.pl/o-nfosigw/aktualnosci/art,1603,26-czerwca-o-900-start-naborow-do-nowych-programow-dt-elektromobilnosci.html</w:t>
      </w:r>
    </w:p>
  </w:footnote>
  <w:footnote w:id="3">
    <w:p w14:paraId="4A72F242" w14:textId="77777777" w:rsidR="000D7285" w:rsidRDefault="000D7285" w:rsidP="000419DA">
      <w:pPr>
        <w:pStyle w:val="Tekstprzypisudolnego"/>
        <w:jc w:val="left"/>
      </w:pPr>
      <w:r>
        <w:rPr>
          <w:rStyle w:val="Odwoanieprzypisudolnego"/>
        </w:rPr>
        <w:footnoteRef/>
      </w:r>
      <w:r>
        <w:t xml:space="preserve"> </w:t>
      </w:r>
      <w:r w:rsidRPr="007470FF">
        <w:t>https://nfosigw.gov.pl/oferta-finansowania/srodki-krajowe/programy-priorytetowe/zielony-transport-publiczny-faza-i/nabor--zielony-transport-publiczny-faza-i/</w:t>
      </w:r>
    </w:p>
  </w:footnote>
  <w:footnote w:id="4">
    <w:p w14:paraId="36C4B6F4" w14:textId="77777777" w:rsidR="000D7285" w:rsidRDefault="000D7285" w:rsidP="000419DA">
      <w:pPr>
        <w:pStyle w:val="Tekstprzypisudolnego"/>
        <w:jc w:val="left"/>
      </w:pPr>
      <w:r>
        <w:rPr>
          <w:rStyle w:val="Odwoanieprzypisudolnego"/>
        </w:rPr>
        <w:footnoteRef/>
      </w:r>
      <w:r>
        <w:t xml:space="preserve"> http://nfosigw.gov.pl/oferta-finansowania/system-zielonych-inwestycji---gis/konkursy/kangur--bezpieczna-i-ekologiczna-droga-do-szkoly-2020/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27249" w14:textId="77777777" w:rsidR="000D7285" w:rsidRDefault="000D7285" w:rsidP="000419DA">
    <w:pPr>
      <w:pStyle w:val="Nagwek"/>
      <w:jc w:val="center"/>
    </w:pPr>
    <w:r>
      <w:t>Strategia Rozwoju Powiatu Przeworskiego na lata 2021-2030</w:t>
    </w:r>
  </w:p>
  <w:p w14:paraId="76337CE7" w14:textId="6AFD0B10" w:rsidR="000D7285" w:rsidRDefault="000D7285" w:rsidP="00A52639">
    <w:pPr>
      <w:pStyle w:val="Nagwek"/>
    </w:pPr>
    <w:r>
      <w:rPr>
        <w:noProof/>
        <w:lang w:eastAsia="pl-PL"/>
      </w:rPr>
      <w:drawing>
        <wp:anchor distT="0" distB="0" distL="114300" distR="114300" simplePos="0" relativeHeight="251664384" behindDoc="0" locked="0" layoutInCell="1" allowOverlap="1" wp14:anchorId="6138A7EC" wp14:editId="602EBE79">
          <wp:simplePos x="0" y="0"/>
          <wp:positionH relativeFrom="column">
            <wp:posOffset>12292232</wp:posOffset>
          </wp:positionH>
          <wp:positionV relativeFrom="paragraph">
            <wp:posOffset>-635</wp:posOffset>
          </wp:positionV>
          <wp:extent cx="1047105" cy="216769"/>
          <wp:effectExtent l="0" t="0" r="1270" b="0"/>
          <wp:wrapNone/>
          <wp:docPr id="270" name="Grafika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47105" cy="21676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87571"/>
    <w:multiLevelType w:val="hybridMultilevel"/>
    <w:tmpl w:val="870A05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DC22FD"/>
    <w:multiLevelType w:val="hybridMultilevel"/>
    <w:tmpl w:val="D66A21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5E1AC7"/>
    <w:multiLevelType w:val="hybridMultilevel"/>
    <w:tmpl w:val="FDF2C1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8D29A6"/>
    <w:multiLevelType w:val="hybridMultilevel"/>
    <w:tmpl w:val="732485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9A0B4F"/>
    <w:multiLevelType w:val="hybridMultilevel"/>
    <w:tmpl w:val="FB184EBA"/>
    <w:lvl w:ilvl="0" w:tplc="04150001">
      <w:start w:val="1"/>
      <w:numFmt w:val="bullet"/>
      <w:lvlText w:val=""/>
      <w:lvlJc w:val="left"/>
      <w:pPr>
        <w:ind w:left="879" w:hanging="360"/>
      </w:pPr>
      <w:rPr>
        <w:rFonts w:ascii="Symbol" w:hAnsi="Symbol" w:hint="default"/>
      </w:rPr>
    </w:lvl>
    <w:lvl w:ilvl="1" w:tplc="04150003" w:tentative="1">
      <w:start w:val="1"/>
      <w:numFmt w:val="bullet"/>
      <w:lvlText w:val="o"/>
      <w:lvlJc w:val="left"/>
      <w:pPr>
        <w:ind w:left="1599" w:hanging="360"/>
      </w:pPr>
      <w:rPr>
        <w:rFonts w:ascii="Courier New" w:hAnsi="Courier New" w:cs="Courier New" w:hint="default"/>
      </w:rPr>
    </w:lvl>
    <w:lvl w:ilvl="2" w:tplc="04150005" w:tentative="1">
      <w:start w:val="1"/>
      <w:numFmt w:val="bullet"/>
      <w:lvlText w:val=""/>
      <w:lvlJc w:val="left"/>
      <w:pPr>
        <w:ind w:left="2319" w:hanging="360"/>
      </w:pPr>
      <w:rPr>
        <w:rFonts w:ascii="Wingdings" w:hAnsi="Wingdings" w:hint="default"/>
      </w:rPr>
    </w:lvl>
    <w:lvl w:ilvl="3" w:tplc="04150001" w:tentative="1">
      <w:start w:val="1"/>
      <w:numFmt w:val="bullet"/>
      <w:lvlText w:val=""/>
      <w:lvlJc w:val="left"/>
      <w:pPr>
        <w:ind w:left="3039" w:hanging="360"/>
      </w:pPr>
      <w:rPr>
        <w:rFonts w:ascii="Symbol" w:hAnsi="Symbol" w:hint="default"/>
      </w:rPr>
    </w:lvl>
    <w:lvl w:ilvl="4" w:tplc="04150003" w:tentative="1">
      <w:start w:val="1"/>
      <w:numFmt w:val="bullet"/>
      <w:lvlText w:val="o"/>
      <w:lvlJc w:val="left"/>
      <w:pPr>
        <w:ind w:left="3759" w:hanging="360"/>
      </w:pPr>
      <w:rPr>
        <w:rFonts w:ascii="Courier New" w:hAnsi="Courier New" w:cs="Courier New" w:hint="default"/>
      </w:rPr>
    </w:lvl>
    <w:lvl w:ilvl="5" w:tplc="04150005" w:tentative="1">
      <w:start w:val="1"/>
      <w:numFmt w:val="bullet"/>
      <w:lvlText w:val=""/>
      <w:lvlJc w:val="left"/>
      <w:pPr>
        <w:ind w:left="4479" w:hanging="360"/>
      </w:pPr>
      <w:rPr>
        <w:rFonts w:ascii="Wingdings" w:hAnsi="Wingdings" w:hint="default"/>
      </w:rPr>
    </w:lvl>
    <w:lvl w:ilvl="6" w:tplc="04150001" w:tentative="1">
      <w:start w:val="1"/>
      <w:numFmt w:val="bullet"/>
      <w:lvlText w:val=""/>
      <w:lvlJc w:val="left"/>
      <w:pPr>
        <w:ind w:left="5199" w:hanging="360"/>
      </w:pPr>
      <w:rPr>
        <w:rFonts w:ascii="Symbol" w:hAnsi="Symbol" w:hint="default"/>
      </w:rPr>
    </w:lvl>
    <w:lvl w:ilvl="7" w:tplc="04150003" w:tentative="1">
      <w:start w:val="1"/>
      <w:numFmt w:val="bullet"/>
      <w:lvlText w:val="o"/>
      <w:lvlJc w:val="left"/>
      <w:pPr>
        <w:ind w:left="5919" w:hanging="360"/>
      </w:pPr>
      <w:rPr>
        <w:rFonts w:ascii="Courier New" w:hAnsi="Courier New" w:cs="Courier New" w:hint="default"/>
      </w:rPr>
    </w:lvl>
    <w:lvl w:ilvl="8" w:tplc="04150005" w:tentative="1">
      <w:start w:val="1"/>
      <w:numFmt w:val="bullet"/>
      <w:lvlText w:val=""/>
      <w:lvlJc w:val="left"/>
      <w:pPr>
        <w:ind w:left="6639" w:hanging="360"/>
      </w:pPr>
      <w:rPr>
        <w:rFonts w:ascii="Wingdings" w:hAnsi="Wingdings" w:hint="default"/>
      </w:rPr>
    </w:lvl>
  </w:abstractNum>
  <w:abstractNum w:abstractNumId="5" w15:restartNumberingAfterBreak="0">
    <w:nsid w:val="065A4EFC"/>
    <w:multiLevelType w:val="hybridMultilevel"/>
    <w:tmpl w:val="BB5427E2"/>
    <w:lvl w:ilvl="0" w:tplc="04150001">
      <w:start w:val="1"/>
      <w:numFmt w:val="bullet"/>
      <w:lvlText w:val=""/>
      <w:lvlJc w:val="left"/>
      <w:pPr>
        <w:ind w:left="867" w:hanging="360"/>
      </w:pPr>
      <w:rPr>
        <w:rFonts w:ascii="Symbol" w:hAnsi="Symbol" w:hint="default"/>
      </w:rPr>
    </w:lvl>
    <w:lvl w:ilvl="1" w:tplc="04150003" w:tentative="1">
      <w:start w:val="1"/>
      <w:numFmt w:val="bullet"/>
      <w:lvlText w:val="o"/>
      <w:lvlJc w:val="left"/>
      <w:pPr>
        <w:ind w:left="1587" w:hanging="360"/>
      </w:pPr>
      <w:rPr>
        <w:rFonts w:ascii="Courier New" w:hAnsi="Courier New" w:cs="Courier New" w:hint="default"/>
      </w:rPr>
    </w:lvl>
    <w:lvl w:ilvl="2" w:tplc="04150005" w:tentative="1">
      <w:start w:val="1"/>
      <w:numFmt w:val="bullet"/>
      <w:lvlText w:val=""/>
      <w:lvlJc w:val="left"/>
      <w:pPr>
        <w:ind w:left="2307" w:hanging="360"/>
      </w:pPr>
      <w:rPr>
        <w:rFonts w:ascii="Wingdings" w:hAnsi="Wingdings" w:hint="default"/>
      </w:rPr>
    </w:lvl>
    <w:lvl w:ilvl="3" w:tplc="04150001" w:tentative="1">
      <w:start w:val="1"/>
      <w:numFmt w:val="bullet"/>
      <w:lvlText w:val=""/>
      <w:lvlJc w:val="left"/>
      <w:pPr>
        <w:ind w:left="3027" w:hanging="360"/>
      </w:pPr>
      <w:rPr>
        <w:rFonts w:ascii="Symbol" w:hAnsi="Symbol" w:hint="default"/>
      </w:rPr>
    </w:lvl>
    <w:lvl w:ilvl="4" w:tplc="04150003" w:tentative="1">
      <w:start w:val="1"/>
      <w:numFmt w:val="bullet"/>
      <w:lvlText w:val="o"/>
      <w:lvlJc w:val="left"/>
      <w:pPr>
        <w:ind w:left="3747" w:hanging="360"/>
      </w:pPr>
      <w:rPr>
        <w:rFonts w:ascii="Courier New" w:hAnsi="Courier New" w:cs="Courier New" w:hint="default"/>
      </w:rPr>
    </w:lvl>
    <w:lvl w:ilvl="5" w:tplc="04150005" w:tentative="1">
      <w:start w:val="1"/>
      <w:numFmt w:val="bullet"/>
      <w:lvlText w:val=""/>
      <w:lvlJc w:val="left"/>
      <w:pPr>
        <w:ind w:left="4467" w:hanging="360"/>
      </w:pPr>
      <w:rPr>
        <w:rFonts w:ascii="Wingdings" w:hAnsi="Wingdings" w:hint="default"/>
      </w:rPr>
    </w:lvl>
    <w:lvl w:ilvl="6" w:tplc="04150001" w:tentative="1">
      <w:start w:val="1"/>
      <w:numFmt w:val="bullet"/>
      <w:lvlText w:val=""/>
      <w:lvlJc w:val="left"/>
      <w:pPr>
        <w:ind w:left="5187" w:hanging="360"/>
      </w:pPr>
      <w:rPr>
        <w:rFonts w:ascii="Symbol" w:hAnsi="Symbol" w:hint="default"/>
      </w:rPr>
    </w:lvl>
    <w:lvl w:ilvl="7" w:tplc="04150003" w:tentative="1">
      <w:start w:val="1"/>
      <w:numFmt w:val="bullet"/>
      <w:lvlText w:val="o"/>
      <w:lvlJc w:val="left"/>
      <w:pPr>
        <w:ind w:left="5907" w:hanging="360"/>
      </w:pPr>
      <w:rPr>
        <w:rFonts w:ascii="Courier New" w:hAnsi="Courier New" w:cs="Courier New" w:hint="default"/>
      </w:rPr>
    </w:lvl>
    <w:lvl w:ilvl="8" w:tplc="04150005" w:tentative="1">
      <w:start w:val="1"/>
      <w:numFmt w:val="bullet"/>
      <w:lvlText w:val=""/>
      <w:lvlJc w:val="left"/>
      <w:pPr>
        <w:ind w:left="6627" w:hanging="360"/>
      </w:pPr>
      <w:rPr>
        <w:rFonts w:ascii="Wingdings" w:hAnsi="Wingdings" w:hint="default"/>
      </w:rPr>
    </w:lvl>
  </w:abstractNum>
  <w:abstractNum w:abstractNumId="6" w15:restartNumberingAfterBreak="0">
    <w:nsid w:val="089F6F2F"/>
    <w:multiLevelType w:val="hybridMultilevel"/>
    <w:tmpl w:val="5C72F0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BD17E9B"/>
    <w:multiLevelType w:val="hybridMultilevel"/>
    <w:tmpl w:val="ACC8F280"/>
    <w:lvl w:ilvl="0" w:tplc="04150001">
      <w:start w:val="1"/>
      <w:numFmt w:val="bullet"/>
      <w:lvlText w:val=""/>
      <w:lvlJc w:val="left"/>
      <w:pPr>
        <w:ind w:left="945" w:hanging="360"/>
      </w:pPr>
      <w:rPr>
        <w:rFonts w:ascii="Symbol" w:hAnsi="Symbol" w:hint="default"/>
      </w:rPr>
    </w:lvl>
    <w:lvl w:ilvl="1" w:tplc="04150003" w:tentative="1">
      <w:start w:val="1"/>
      <w:numFmt w:val="bullet"/>
      <w:lvlText w:val="o"/>
      <w:lvlJc w:val="left"/>
      <w:pPr>
        <w:ind w:left="1665" w:hanging="360"/>
      </w:pPr>
      <w:rPr>
        <w:rFonts w:ascii="Courier New" w:hAnsi="Courier New" w:cs="Courier New" w:hint="default"/>
      </w:rPr>
    </w:lvl>
    <w:lvl w:ilvl="2" w:tplc="04150005" w:tentative="1">
      <w:start w:val="1"/>
      <w:numFmt w:val="bullet"/>
      <w:lvlText w:val=""/>
      <w:lvlJc w:val="left"/>
      <w:pPr>
        <w:ind w:left="2385" w:hanging="360"/>
      </w:pPr>
      <w:rPr>
        <w:rFonts w:ascii="Wingdings" w:hAnsi="Wingdings" w:hint="default"/>
      </w:rPr>
    </w:lvl>
    <w:lvl w:ilvl="3" w:tplc="04150001" w:tentative="1">
      <w:start w:val="1"/>
      <w:numFmt w:val="bullet"/>
      <w:lvlText w:val=""/>
      <w:lvlJc w:val="left"/>
      <w:pPr>
        <w:ind w:left="3105" w:hanging="360"/>
      </w:pPr>
      <w:rPr>
        <w:rFonts w:ascii="Symbol" w:hAnsi="Symbol" w:hint="default"/>
      </w:rPr>
    </w:lvl>
    <w:lvl w:ilvl="4" w:tplc="04150003" w:tentative="1">
      <w:start w:val="1"/>
      <w:numFmt w:val="bullet"/>
      <w:lvlText w:val="o"/>
      <w:lvlJc w:val="left"/>
      <w:pPr>
        <w:ind w:left="3825" w:hanging="360"/>
      </w:pPr>
      <w:rPr>
        <w:rFonts w:ascii="Courier New" w:hAnsi="Courier New" w:cs="Courier New" w:hint="default"/>
      </w:rPr>
    </w:lvl>
    <w:lvl w:ilvl="5" w:tplc="04150005" w:tentative="1">
      <w:start w:val="1"/>
      <w:numFmt w:val="bullet"/>
      <w:lvlText w:val=""/>
      <w:lvlJc w:val="left"/>
      <w:pPr>
        <w:ind w:left="4545" w:hanging="360"/>
      </w:pPr>
      <w:rPr>
        <w:rFonts w:ascii="Wingdings" w:hAnsi="Wingdings" w:hint="default"/>
      </w:rPr>
    </w:lvl>
    <w:lvl w:ilvl="6" w:tplc="04150001" w:tentative="1">
      <w:start w:val="1"/>
      <w:numFmt w:val="bullet"/>
      <w:lvlText w:val=""/>
      <w:lvlJc w:val="left"/>
      <w:pPr>
        <w:ind w:left="5265" w:hanging="360"/>
      </w:pPr>
      <w:rPr>
        <w:rFonts w:ascii="Symbol" w:hAnsi="Symbol" w:hint="default"/>
      </w:rPr>
    </w:lvl>
    <w:lvl w:ilvl="7" w:tplc="04150003" w:tentative="1">
      <w:start w:val="1"/>
      <w:numFmt w:val="bullet"/>
      <w:lvlText w:val="o"/>
      <w:lvlJc w:val="left"/>
      <w:pPr>
        <w:ind w:left="5985" w:hanging="360"/>
      </w:pPr>
      <w:rPr>
        <w:rFonts w:ascii="Courier New" w:hAnsi="Courier New" w:cs="Courier New" w:hint="default"/>
      </w:rPr>
    </w:lvl>
    <w:lvl w:ilvl="8" w:tplc="04150005" w:tentative="1">
      <w:start w:val="1"/>
      <w:numFmt w:val="bullet"/>
      <w:lvlText w:val=""/>
      <w:lvlJc w:val="left"/>
      <w:pPr>
        <w:ind w:left="6705" w:hanging="360"/>
      </w:pPr>
      <w:rPr>
        <w:rFonts w:ascii="Wingdings" w:hAnsi="Wingdings" w:hint="default"/>
      </w:rPr>
    </w:lvl>
  </w:abstractNum>
  <w:abstractNum w:abstractNumId="8" w15:restartNumberingAfterBreak="0">
    <w:nsid w:val="0DD83AC9"/>
    <w:multiLevelType w:val="hybridMultilevel"/>
    <w:tmpl w:val="B3BA78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 w15:restartNumberingAfterBreak="0">
    <w:nsid w:val="0EA75349"/>
    <w:multiLevelType w:val="hybridMultilevel"/>
    <w:tmpl w:val="DC7870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0B10DA7"/>
    <w:multiLevelType w:val="hybridMultilevel"/>
    <w:tmpl w:val="FD2E70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23C3CEB"/>
    <w:multiLevelType w:val="hybridMultilevel"/>
    <w:tmpl w:val="CCFA0CD6"/>
    <w:lvl w:ilvl="0" w:tplc="AA74CE38">
      <w:start w:val="1"/>
      <w:numFmt w:val="bullet"/>
      <w:lvlText w:val=""/>
      <w:lvlJc w:val="left"/>
      <w:pPr>
        <w:ind w:left="3338" w:hanging="360"/>
      </w:pPr>
      <w:rPr>
        <w:rFonts w:ascii="Symbol" w:hAnsi="Symbol" w:hint="default"/>
        <w:color w:val="FFFFFF" w:themeColor="background1"/>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12C5389B"/>
    <w:multiLevelType w:val="hybridMultilevel"/>
    <w:tmpl w:val="8F4824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3B10F86"/>
    <w:multiLevelType w:val="hybridMultilevel"/>
    <w:tmpl w:val="4EE04B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5336967"/>
    <w:multiLevelType w:val="hybridMultilevel"/>
    <w:tmpl w:val="8D0A4272"/>
    <w:lvl w:ilvl="0" w:tplc="7B060462">
      <w:start w:val="1"/>
      <w:numFmt w:val="bullet"/>
      <w:lvlText w:val=""/>
      <w:lvlJc w:val="left"/>
      <w:pPr>
        <w:ind w:left="890" w:hanging="360"/>
      </w:pPr>
      <w:rPr>
        <w:rFonts w:ascii="Symbol" w:hAnsi="Symbol" w:hint="default"/>
        <w:color w:val="auto"/>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15" w15:restartNumberingAfterBreak="0">
    <w:nsid w:val="165578F3"/>
    <w:multiLevelType w:val="hybridMultilevel"/>
    <w:tmpl w:val="AB6258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76B21EF"/>
    <w:multiLevelType w:val="hybridMultilevel"/>
    <w:tmpl w:val="E88622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ABC5FFC"/>
    <w:multiLevelType w:val="hybridMultilevel"/>
    <w:tmpl w:val="30C098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B803315"/>
    <w:multiLevelType w:val="multilevel"/>
    <w:tmpl w:val="9E5A5366"/>
    <w:lvl w:ilvl="0">
      <w:start w:val="1"/>
      <w:numFmt w:val="decimal"/>
      <w:pStyle w:val="Nagwek1"/>
      <w:lvlText w:val="%1."/>
      <w:lvlJc w:val="left"/>
      <w:pPr>
        <w:ind w:left="720" w:hanging="360"/>
      </w:pPr>
      <w:rPr>
        <w:rFonts w:hint="default"/>
      </w:rPr>
    </w:lvl>
    <w:lvl w:ilvl="1">
      <w:start w:val="1"/>
      <w:numFmt w:val="decimal"/>
      <w:pStyle w:val="Nagwek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1DE219D8"/>
    <w:multiLevelType w:val="hybridMultilevel"/>
    <w:tmpl w:val="5ACEE87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15:restartNumberingAfterBreak="0">
    <w:nsid w:val="1FAB275A"/>
    <w:multiLevelType w:val="hybridMultilevel"/>
    <w:tmpl w:val="C0506DAC"/>
    <w:lvl w:ilvl="0" w:tplc="E90E715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16E398E"/>
    <w:multiLevelType w:val="hybridMultilevel"/>
    <w:tmpl w:val="864ED0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37B5B16"/>
    <w:multiLevelType w:val="hybridMultilevel"/>
    <w:tmpl w:val="42B6C0FE"/>
    <w:lvl w:ilvl="0" w:tplc="04150001">
      <w:start w:val="1"/>
      <w:numFmt w:val="bullet"/>
      <w:lvlText w:val=""/>
      <w:lvlJc w:val="left"/>
      <w:pPr>
        <w:ind w:left="860" w:hanging="360"/>
      </w:pPr>
      <w:rPr>
        <w:rFonts w:ascii="Symbol" w:hAnsi="Symbol" w:hint="default"/>
      </w:rPr>
    </w:lvl>
    <w:lvl w:ilvl="1" w:tplc="04150003" w:tentative="1">
      <w:start w:val="1"/>
      <w:numFmt w:val="bullet"/>
      <w:lvlText w:val="o"/>
      <w:lvlJc w:val="left"/>
      <w:pPr>
        <w:ind w:left="1580" w:hanging="360"/>
      </w:pPr>
      <w:rPr>
        <w:rFonts w:ascii="Courier New" w:hAnsi="Courier New" w:cs="Courier New" w:hint="default"/>
      </w:rPr>
    </w:lvl>
    <w:lvl w:ilvl="2" w:tplc="04150005" w:tentative="1">
      <w:start w:val="1"/>
      <w:numFmt w:val="bullet"/>
      <w:lvlText w:val=""/>
      <w:lvlJc w:val="left"/>
      <w:pPr>
        <w:ind w:left="2300" w:hanging="360"/>
      </w:pPr>
      <w:rPr>
        <w:rFonts w:ascii="Wingdings" w:hAnsi="Wingdings" w:hint="default"/>
      </w:rPr>
    </w:lvl>
    <w:lvl w:ilvl="3" w:tplc="04150001" w:tentative="1">
      <w:start w:val="1"/>
      <w:numFmt w:val="bullet"/>
      <w:lvlText w:val=""/>
      <w:lvlJc w:val="left"/>
      <w:pPr>
        <w:ind w:left="3020" w:hanging="360"/>
      </w:pPr>
      <w:rPr>
        <w:rFonts w:ascii="Symbol" w:hAnsi="Symbol" w:hint="default"/>
      </w:rPr>
    </w:lvl>
    <w:lvl w:ilvl="4" w:tplc="04150003" w:tentative="1">
      <w:start w:val="1"/>
      <w:numFmt w:val="bullet"/>
      <w:lvlText w:val="o"/>
      <w:lvlJc w:val="left"/>
      <w:pPr>
        <w:ind w:left="3740" w:hanging="360"/>
      </w:pPr>
      <w:rPr>
        <w:rFonts w:ascii="Courier New" w:hAnsi="Courier New" w:cs="Courier New" w:hint="default"/>
      </w:rPr>
    </w:lvl>
    <w:lvl w:ilvl="5" w:tplc="04150005" w:tentative="1">
      <w:start w:val="1"/>
      <w:numFmt w:val="bullet"/>
      <w:lvlText w:val=""/>
      <w:lvlJc w:val="left"/>
      <w:pPr>
        <w:ind w:left="4460" w:hanging="360"/>
      </w:pPr>
      <w:rPr>
        <w:rFonts w:ascii="Wingdings" w:hAnsi="Wingdings" w:hint="default"/>
      </w:rPr>
    </w:lvl>
    <w:lvl w:ilvl="6" w:tplc="04150001" w:tentative="1">
      <w:start w:val="1"/>
      <w:numFmt w:val="bullet"/>
      <w:lvlText w:val=""/>
      <w:lvlJc w:val="left"/>
      <w:pPr>
        <w:ind w:left="5180" w:hanging="360"/>
      </w:pPr>
      <w:rPr>
        <w:rFonts w:ascii="Symbol" w:hAnsi="Symbol" w:hint="default"/>
      </w:rPr>
    </w:lvl>
    <w:lvl w:ilvl="7" w:tplc="04150003" w:tentative="1">
      <w:start w:val="1"/>
      <w:numFmt w:val="bullet"/>
      <w:lvlText w:val="o"/>
      <w:lvlJc w:val="left"/>
      <w:pPr>
        <w:ind w:left="5900" w:hanging="360"/>
      </w:pPr>
      <w:rPr>
        <w:rFonts w:ascii="Courier New" w:hAnsi="Courier New" w:cs="Courier New" w:hint="default"/>
      </w:rPr>
    </w:lvl>
    <w:lvl w:ilvl="8" w:tplc="04150005" w:tentative="1">
      <w:start w:val="1"/>
      <w:numFmt w:val="bullet"/>
      <w:lvlText w:val=""/>
      <w:lvlJc w:val="left"/>
      <w:pPr>
        <w:ind w:left="6620" w:hanging="360"/>
      </w:pPr>
      <w:rPr>
        <w:rFonts w:ascii="Wingdings" w:hAnsi="Wingdings" w:hint="default"/>
      </w:rPr>
    </w:lvl>
  </w:abstractNum>
  <w:abstractNum w:abstractNumId="23" w15:restartNumberingAfterBreak="0">
    <w:nsid w:val="27DD054F"/>
    <w:multiLevelType w:val="hybridMultilevel"/>
    <w:tmpl w:val="B0589A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92D5B82"/>
    <w:multiLevelType w:val="hybridMultilevel"/>
    <w:tmpl w:val="A9D4B4B0"/>
    <w:lvl w:ilvl="0" w:tplc="E90E715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A2F0240"/>
    <w:multiLevelType w:val="hybridMultilevel"/>
    <w:tmpl w:val="E9725C16"/>
    <w:lvl w:ilvl="0" w:tplc="E90E715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BF47C9A"/>
    <w:multiLevelType w:val="hybridMultilevel"/>
    <w:tmpl w:val="E25C839C"/>
    <w:lvl w:ilvl="0" w:tplc="E90E715C">
      <w:start w:val="1"/>
      <w:numFmt w:val="bullet"/>
      <w:lvlText w:val=""/>
      <w:lvlJc w:val="left"/>
      <w:pPr>
        <w:ind w:left="720" w:hanging="360"/>
      </w:pPr>
      <w:rPr>
        <w:rFonts w:ascii="Symbol" w:hAnsi="Symbo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0DF1C3D"/>
    <w:multiLevelType w:val="hybridMultilevel"/>
    <w:tmpl w:val="E8689E6E"/>
    <w:lvl w:ilvl="0" w:tplc="E90E715C">
      <w:start w:val="1"/>
      <w:numFmt w:val="bullet"/>
      <w:lvlText w:val=""/>
      <w:lvlJc w:val="left"/>
      <w:pPr>
        <w:ind w:left="720" w:hanging="360"/>
      </w:pPr>
      <w:rPr>
        <w:rFonts w:ascii="Symbol" w:hAnsi="Symbo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45976E2"/>
    <w:multiLevelType w:val="hybridMultilevel"/>
    <w:tmpl w:val="399A362A"/>
    <w:lvl w:ilvl="0" w:tplc="E90E715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CA00F9F"/>
    <w:multiLevelType w:val="hybridMultilevel"/>
    <w:tmpl w:val="07FEF700"/>
    <w:lvl w:ilvl="0" w:tplc="E90E715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E7144BD"/>
    <w:multiLevelType w:val="hybridMultilevel"/>
    <w:tmpl w:val="9568250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012262A"/>
    <w:multiLevelType w:val="hybridMultilevel"/>
    <w:tmpl w:val="4B266154"/>
    <w:lvl w:ilvl="0" w:tplc="766EEAC6">
      <w:start w:val="1"/>
      <w:numFmt w:val="decimal"/>
      <w:lvlText w:val="%1."/>
      <w:lvlJc w:val="left"/>
      <w:pPr>
        <w:ind w:left="543" w:hanging="360"/>
      </w:pPr>
      <w:rPr>
        <w:rFonts w:hint="default"/>
      </w:rPr>
    </w:lvl>
    <w:lvl w:ilvl="1" w:tplc="04150019" w:tentative="1">
      <w:start w:val="1"/>
      <w:numFmt w:val="lowerLetter"/>
      <w:lvlText w:val="%2."/>
      <w:lvlJc w:val="left"/>
      <w:pPr>
        <w:ind w:left="1263" w:hanging="360"/>
      </w:pPr>
    </w:lvl>
    <w:lvl w:ilvl="2" w:tplc="0415001B" w:tentative="1">
      <w:start w:val="1"/>
      <w:numFmt w:val="lowerRoman"/>
      <w:lvlText w:val="%3."/>
      <w:lvlJc w:val="right"/>
      <w:pPr>
        <w:ind w:left="1983" w:hanging="180"/>
      </w:pPr>
    </w:lvl>
    <w:lvl w:ilvl="3" w:tplc="0415000F" w:tentative="1">
      <w:start w:val="1"/>
      <w:numFmt w:val="decimal"/>
      <w:lvlText w:val="%4."/>
      <w:lvlJc w:val="left"/>
      <w:pPr>
        <w:ind w:left="2703" w:hanging="360"/>
      </w:pPr>
    </w:lvl>
    <w:lvl w:ilvl="4" w:tplc="04150019" w:tentative="1">
      <w:start w:val="1"/>
      <w:numFmt w:val="lowerLetter"/>
      <w:lvlText w:val="%5."/>
      <w:lvlJc w:val="left"/>
      <w:pPr>
        <w:ind w:left="3423" w:hanging="360"/>
      </w:pPr>
    </w:lvl>
    <w:lvl w:ilvl="5" w:tplc="0415001B" w:tentative="1">
      <w:start w:val="1"/>
      <w:numFmt w:val="lowerRoman"/>
      <w:lvlText w:val="%6."/>
      <w:lvlJc w:val="right"/>
      <w:pPr>
        <w:ind w:left="4143" w:hanging="180"/>
      </w:pPr>
    </w:lvl>
    <w:lvl w:ilvl="6" w:tplc="0415000F" w:tentative="1">
      <w:start w:val="1"/>
      <w:numFmt w:val="decimal"/>
      <w:lvlText w:val="%7."/>
      <w:lvlJc w:val="left"/>
      <w:pPr>
        <w:ind w:left="4863" w:hanging="360"/>
      </w:pPr>
    </w:lvl>
    <w:lvl w:ilvl="7" w:tplc="04150019" w:tentative="1">
      <w:start w:val="1"/>
      <w:numFmt w:val="lowerLetter"/>
      <w:lvlText w:val="%8."/>
      <w:lvlJc w:val="left"/>
      <w:pPr>
        <w:ind w:left="5583" w:hanging="360"/>
      </w:pPr>
    </w:lvl>
    <w:lvl w:ilvl="8" w:tplc="0415001B" w:tentative="1">
      <w:start w:val="1"/>
      <w:numFmt w:val="lowerRoman"/>
      <w:lvlText w:val="%9."/>
      <w:lvlJc w:val="right"/>
      <w:pPr>
        <w:ind w:left="6303" w:hanging="180"/>
      </w:pPr>
    </w:lvl>
  </w:abstractNum>
  <w:abstractNum w:abstractNumId="32" w15:restartNumberingAfterBreak="0">
    <w:nsid w:val="40CE5606"/>
    <w:multiLevelType w:val="hybridMultilevel"/>
    <w:tmpl w:val="DED8A2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0D568B4"/>
    <w:multiLevelType w:val="hybridMultilevel"/>
    <w:tmpl w:val="08340196"/>
    <w:lvl w:ilvl="0" w:tplc="E90E715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2903E90"/>
    <w:multiLevelType w:val="hybridMultilevel"/>
    <w:tmpl w:val="A2F62540"/>
    <w:lvl w:ilvl="0" w:tplc="14E0390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7CD4517"/>
    <w:multiLevelType w:val="hybridMultilevel"/>
    <w:tmpl w:val="7E142318"/>
    <w:lvl w:ilvl="0" w:tplc="E90E715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8A64D62"/>
    <w:multiLevelType w:val="hybridMultilevel"/>
    <w:tmpl w:val="C6403E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A3A4A45"/>
    <w:multiLevelType w:val="hybridMultilevel"/>
    <w:tmpl w:val="D5828A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BB945D6"/>
    <w:multiLevelType w:val="hybridMultilevel"/>
    <w:tmpl w:val="C4244592"/>
    <w:lvl w:ilvl="0" w:tplc="D7DA8410">
      <w:numFmt w:val="bullet"/>
      <w:lvlText w:val="•"/>
      <w:lvlJc w:val="left"/>
      <w:pPr>
        <w:ind w:left="1440" w:hanging="360"/>
      </w:pPr>
      <w:rPr>
        <w:rFonts w:ascii="Calibri" w:eastAsiaTheme="minorHAnsi" w:hAnsi="Calibri" w:cs="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9" w15:restartNumberingAfterBreak="0">
    <w:nsid w:val="4F647EB7"/>
    <w:multiLevelType w:val="hybridMultilevel"/>
    <w:tmpl w:val="5384796E"/>
    <w:lvl w:ilvl="0" w:tplc="04150001">
      <w:start w:val="1"/>
      <w:numFmt w:val="bullet"/>
      <w:lvlText w:val=""/>
      <w:lvlJc w:val="left"/>
      <w:pPr>
        <w:ind w:left="904" w:hanging="360"/>
      </w:pPr>
      <w:rPr>
        <w:rFonts w:ascii="Symbol" w:hAnsi="Symbol" w:hint="default"/>
      </w:rPr>
    </w:lvl>
    <w:lvl w:ilvl="1" w:tplc="04150003" w:tentative="1">
      <w:start w:val="1"/>
      <w:numFmt w:val="bullet"/>
      <w:lvlText w:val="o"/>
      <w:lvlJc w:val="left"/>
      <w:pPr>
        <w:ind w:left="1624" w:hanging="360"/>
      </w:pPr>
      <w:rPr>
        <w:rFonts w:ascii="Courier New" w:hAnsi="Courier New" w:cs="Courier New" w:hint="default"/>
      </w:rPr>
    </w:lvl>
    <w:lvl w:ilvl="2" w:tplc="04150005" w:tentative="1">
      <w:start w:val="1"/>
      <w:numFmt w:val="bullet"/>
      <w:lvlText w:val=""/>
      <w:lvlJc w:val="left"/>
      <w:pPr>
        <w:ind w:left="2344" w:hanging="360"/>
      </w:pPr>
      <w:rPr>
        <w:rFonts w:ascii="Wingdings" w:hAnsi="Wingdings" w:hint="default"/>
      </w:rPr>
    </w:lvl>
    <w:lvl w:ilvl="3" w:tplc="04150001" w:tentative="1">
      <w:start w:val="1"/>
      <w:numFmt w:val="bullet"/>
      <w:lvlText w:val=""/>
      <w:lvlJc w:val="left"/>
      <w:pPr>
        <w:ind w:left="3064" w:hanging="360"/>
      </w:pPr>
      <w:rPr>
        <w:rFonts w:ascii="Symbol" w:hAnsi="Symbol" w:hint="default"/>
      </w:rPr>
    </w:lvl>
    <w:lvl w:ilvl="4" w:tplc="04150003" w:tentative="1">
      <w:start w:val="1"/>
      <w:numFmt w:val="bullet"/>
      <w:lvlText w:val="o"/>
      <w:lvlJc w:val="left"/>
      <w:pPr>
        <w:ind w:left="3784" w:hanging="360"/>
      </w:pPr>
      <w:rPr>
        <w:rFonts w:ascii="Courier New" w:hAnsi="Courier New" w:cs="Courier New" w:hint="default"/>
      </w:rPr>
    </w:lvl>
    <w:lvl w:ilvl="5" w:tplc="04150005" w:tentative="1">
      <w:start w:val="1"/>
      <w:numFmt w:val="bullet"/>
      <w:lvlText w:val=""/>
      <w:lvlJc w:val="left"/>
      <w:pPr>
        <w:ind w:left="4504" w:hanging="360"/>
      </w:pPr>
      <w:rPr>
        <w:rFonts w:ascii="Wingdings" w:hAnsi="Wingdings" w:hint="default"/>
      </w:rPr>
    </w:lvl>
    <w:lvl w:ilvl="6" w:tplc="04150001" w:tentative="1">
      <w:start w:val="1"/>
      <w:numFmt w:val="bullet"/>
      <w:lvlText w:val=""/>
      <w:lvlJc w:val="left"/>
      <w:pPr>
        <w:ind w:left="5224" w:hanging="360"/>
      </w:pPr>
      <w:rPr>
        <w:rFonts w:ascii="Symbol" w:hAnsi="Symbol" w:hint="default"/>
      </w:rPr>
    </w:lvl>
    <w:lvl w:ilvl="7" w:tplc="04150003" w:tentative="1">
      <w:start w:val="1"/>
      <w:numFmt w:val="bullet"/>
      <w:lvlText w:val="o"/>
      <w:lvlJc w:val="left"/>
      <w:pPr>
        <w:ind w:left="5944" w:hanging="360"/>
      </w:pPr>
      <w:rPr>
        <w:rFonts w:ascii="Courier New" w:hAnsi="Courier New" w:cs="Courier New" w:hint="default"/>
      </w:rPr>
    </w:lvl>
    <w:lvl w:ilvl="8" w:tplc="04150005" w:tentative="1">
      <w:start w:val="1"/>
      <w:numFmt w:val="bullet"/>
      <w:lvlText w:val=""/>
      <w:lvlJc w:val="left"/>
      <w:pPr>
        <w:ind w:left="6664" w:hanging="360"/>
      </w:pPr>
      <w:rPr>
        <w:rFonts w:ascii="Wingdings" w:hAnsi="Wingdings" w:hint="default"/>
      </w:rPr>
    </w:lvl>
  </w:abstractNum>
  <w:abstractNum w:abstractNumId="40" w15:restartNumberingAfterBreak="0">
    <w:nsid w:val="515F76B6"/>
    <w:multiLevelType w:val="hybridMultilevel"/>
    <w:tmpl w:val="F15CF1F8"/>
    <w:lvl w:ilvl="0" w:tplc="04150001">
      <w:start w:val="1"/>
      <w:numFmt w:val="bullet"/>
      <w:lvlText w:val=""/>
      <w:lvlJc w:val="left"/>
      <w:pPr>
        <w:ind w:left="915" w:hanging="360"/>
      </w:pPr>
      <w:rPr>
        <w:rFonts w:ascii="Symbol" w:hAnsi="Symbol" w:hint="default"/>
      </w:rPr>
    </w:lvl>
    <w:lvl w:ilvl="1" w:tplc="04150003" w:tentative="1">
      <w:start w:val="1"/>
      <w:numFmt w:val="bullet"/>
      <w:lvlText w:val="o"/>
      <w:lvlJc w:val="left"/>
      <w:pPr>
        <w:ind w:left="1635" w:hanging="360"/>
      </w:pPr>
      <w:rPr>
        <w:rFonts w:ascii="Courier New" w:hAnsi="Courier New" w:cs="Courier New" w:hint="default"/>
      </w:rPr>
    </w:lvl>
    <w:lvl w:ilvl="2" w:tplc="04150005" w:tentative="1">
      <w:start w:val="1"/>
      <w:numFmt w:val="bullet"/>
      <w:lvlText w:val=""/>
      <w:lvlJc w:val="left"/>
      <w:pPr>
        <w:ind w:left="2355" w:hanging="360"/>
      </w:pPr>
      <w:rPr>
        <w:rFonts w:ascii="Wingdings" w:hAnsi="Wingdings" w:hint="default"/>
      </w:rPr>
    </w:lvl>
    <w:lvl w:ilvl="3" w:tplc="04150001" w:tentative="1">
      <w:start w:val="1"/>
      <w:numFmt w:val="bullet"/>
      <w:lvlText w:val=""/>
      <w:lvlJc w:val="left"/>
      <w:pPr>
        <w:ind w:left="3075" w:hanging="360"/>
      </w:pPr>
      <w:rPr>
        <w:rFonts w:ascii="Symbol" w:hAnsi="Symbol" w:hint="default"/>
      </w:rPr>
    </w:lvl>
    <w:lvl w:ilvl="4" w:tplc="04150003" w:tentative="1">
      <w:start w:val="1"/>
      <w:numFmt w:val="bullet"/>
      <w:lvlText w:val="o"/>
      <w:lvlJc w:val="left"/>
      <w:pPr>
        <w:ind w:left="3795" w:hanging="360"/>
      </w:pPr>
      <w:rPr>
        <w:rFonts w:ascii="Courier New" w:hAnsi="Courier New" w:cs="Courier New" w:hint="default"/>
      </w:rPr>
    </w:lvl>
    <w:lvl w:ilvl="5" w:tplc="04150005" w:tentative="1">
      <w:start w:val="1"/>
      <w:numFmt w:val="bullet"/>
      <w:lvlText w:val=""/>
      <w:lvlJc w:val="left"/>
      <w:pPr>
        <w:ind w:left="4515" w:hanging="360"/>
      </w:pPr>
      <w:rPr>
        <w:rFonts w:ascii="Wingdings" w:hAnsi="Wingdings" w:hint="default"/>
      </w:rPr>
    </w:lvl>
    <w:lvl w:ilvl="6" w:tplc="04150001" w:tentative="1">
      <w:start w:val="1"/>
      <w:numFmt w:val="bullet"/>
      <w:lvlText w:val=""/>
      <w:lvlJc w:val="left"/>
      <w:pPr>
        <w:ind w:left="5235" w:hanging="360"/>
      </w:pPr>
      <w:rPr>
        <w:rFonts w:ascii="Symbol" w:hAnsi="Symbol" w:hint="default"/>
      </w:rPr>
    </w:lvl>
    <w:lvl w:ilvl="7" w:tplc="04150003" w:tentative="1">
      <w:start w:val="1"/>
      <w:numFmt w:val="bullet"/>
      <w:lvlText w:val="o"/>
      <w:lvlJc w:val="left"/>
      <w:pPr>
        <w:ind w:left="5955" w:hanging="360"/>
      </w:pPr>
      <w:rPr>
        <w:rFonts w:ascii="Courier New" w:hAnsi="Courier New" w:cs="Courier New" w:hint="default"/>
      </w:rPr>
    </w:lvl>
    <w:lvl w:ilvl="8" w:tplc="04150005" w:tentative="1">
      <w:start w:val="1"/>
      <w:numFmt w:val="bullet"/>
      <w:lvlText w:val=""/>
      <w:lvlJc w:val="left"/>
      <w:pPr>
        <w:ind w:left="6675" w:hanging="360"/>
      </w:pPr>
      <w:rPr>
        <w:rFonts w:ascii="Wingdings" w:hAnsi="Wingdings" w:hint="default"/>
      </w:rPr>
    </w:lvl>
  </w:abstractNum>
  <w:abstractNum w:abstractNumId="41" w15:restartNumberingAfterBreak="0">
    <w:nsid w:val="55EF7AF5"/>
    <w:multiLevelType w:val="hybridMultilevel"/>
    <w:tmpl w:val="B83C7734"/>
    <w:lvl w:ilvl="0" w:tplc="E90E715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B2A35A3"/>
    <w:multiLevelType w:val="hybridMultilevel"/>
    <w:tmpl w:val="E820AF8A"/>
    <w:lvl w:ilvl="0" w:tplc="E90E715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D9A1E79"/>
    <w:multiLevelType w:val="hybridMultilevel"/>
    <w:tmpl w:val="491AB96C"/>
    <w:lvl w:ilvl="0" w:tplc="1976419E">
      <w:start w:val="1"/>
      <w:numFmt w:val="decimal"/>
      <w:lvlText w:val="%1."/>
      <w:lvlJc w:val="left"/>
      <w:pPr>
        <w:ind w:left="720" w:hanging="360"/>
      </w:pPr>
      <w:rPr>
        <w:rFonts w:asciiTheme="majorHAnsi" w:eastAsiaTheme="minorHAnsi" w:hAnsiTheme="majorHAnsi" w:cstheme="minorBid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0432981"/>
    <w:multiLevelType w:val="hybridMultilevel"/>
    <w:tmpl w:val="D2B89886"/>
    <w:lvl w:ilvl="0" w:tplc="E90E715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61A34CC"/>
    <w:multiLevelType w:val="hybridMultilevel"/>
    <w:tmpl w:val="5E5EC8C6"/>
    <w:lvl w:ilvl="0" w:tplc="04150001">
      <w:start w:val="1"/>
      <w:numFmt w:val="bullet"/>
      <w:lvlText w:val=""/>
      <w:lvlJc w:val="left"/>
      <w:pPr>
        <w:ind w:left="907" w:hanging="360"/>
      </w:pPr>
      <w:rPr>
        <w:rFonts w:ascii="Symbol" w:hAnsi="Symbol" w:hint="default"/>
      </w:rPr>
    </w:lvl>
    <w:lvl w:ilvl="1" w:tplc="04150003" w:tentative="1">
      <w:start w:val="1"/>
      <w:numFmt w:val="bullet"/>
      <w:lvlText w:val="o"/>
      <w:lvlJc w:val="left"/>
      <w:pPr>
        <w:ind w:left="1627" w:hanging="360"/>
      </w:pPr>
      <w:rPr>
        <w:rFonts w:ascii="Courier New" w:hAnsi="Courier New" w:cs="Courier New" w:hint="default"/>
      </w:rPr>
    </w:lvl>
    <w:lvl w:ilvl="2" w:tplc="04150005" w:tentative="1">
      <w:start w:val="1"/>
      <w:numFmt w:val="bullet"/>
      <w:lvlText w:val=""/>
      <w:lvlJc w:val="left"/>
      <w:pPr>
        <w:ind w:left="2347" w:hanging="360"/>
      </w:pPr>
      <w:rPr>
        <w:rFonts w:ascii="Wingdings" w:hAnsi="Wingdings" w:hint="default"/>
      </w:rPr>
    </w:lvl>
    <w:lvl w:ilvl="3" w:tplc="04150001" w:tentative="1">
      <w:start w:val="1"/>
      <w:numFmt w:val="bullet"/>
      <w:lvlText w:val=""/>
      <w:lvlJc w:val="left"/>
      <w:pPr>
        <w:ind w:left="3067" w:hanging="360"/>
      </w:pPr>
      <w:rPr>
        <w:rFonts w:ascii="Symbol" w:hAnsi="Symbol" w:hint="default"/>
      </w:rPr>
    </w:lvl>
    <w:lvl w:ilvl="4" w:tplc="04150003" w:tentative="1">
      <w:start w:val="1"/>
      <w:numFmt w:val="bullet"/>
      <w:lvlText w:val="o"/>
      <w:lvlJc w:val="left"/>
      <w:pPr>
        <w:ind w:left="3787" w:hanging="360"/>
      </w:pPr>
      <w:rPr>
        <w:rFonts w:ascii="Courier New" w:hAnsi="Courier New" w:cs="Courier New" w:hint="default"/>
      </w:rPr>
    </w:lvl>
    <w:lvl w:ilvl="5" w:tplc="04150005" w:tentative="1">
      <w:start w:val="1"/>
      <w:numFmt w:val="bullet"/>
      <w:lvlText w:val=""/>
      <w:lvlJc w:val="left"/>
      <w:pPr>
        <w:ind w:left="4507" w:hanging="360"/>
      </w:pPr>
      <w:rPr>
        <w:rFonts w:ascii="Wingdings" w:hAnsi="Wingdings" w:hint="default"/>
      </w:rPr>
    </w:lvl>
    <w:lvl w:ilvl="6" w:tplc="04150001" w:tentative="1">
      <w:start w:val="1"/>
      <w:numFmt w:val="bullet"/>
      <w:lvlText w:val=""/>
      <w:lvlJc w:val="left"/>
      <w:pPr>
        <w:ind w:left="5227" w:hanging="360"/>
      </w:pPr>
      <w:rPr>
        <w:rFonts w:ascii="Symbol" w:hAnsi="Symbol" w:hint="default"/>
      </w:rPr>
    </w:lvl>
    <w:lvl w:ilvl="7" w:tplc="04150003" w:tentative="1">
      <w:start w:val="1"/>
      <w:numFmt w:val="bullet"/>
      <w:lvlText w:val="o"/>
      <w:lvlJc w:val="left"/>
      <w:pPr>
        <w:ind w:left="5947" w:hanging="360"/>
      </w:pPr>
      <w:rPr>
        <w:rFonts w:ascii="Courier New" w:hAnsi="Courier New" w:cs="Courier New" w:hint="default"/>
      </w:rPr>
    </w:lvl>
    <w:lvl w:ilvl="8" w:tplc="04150005" w:tentative="1">
      <w:start w:val="1"/>
      <w:numFmt w:val="bullet"/>
      <w:lvlText w:val=""/>
      <w:lvlJc w:val="left"/>
      <w:pPr>
        <w:ind w:left="6667" w:hanging="360"/>
      </w:pPr>
      <w:rPr>
        <w:rFonts w:ascii="Wingdings" w:hAnsi="Wingdings" w:hint="default"/>
      </w:rPr>
    </w:lvl>
  </w:abstractNum>
  <w:abstractNum w:abstractNumId="46" w15:restartNumberingAfterBreak="0">
    <w:nsid w:val="686423CF"/>
    <w:multiLevelType w:val="hybridMultilevel"/>
    <w:tmpl w:val="E5AE0AF6"/>
    <w:lvl w:ilvl="0" w:tplc="04150001">
      <w:start w:val="1"/>
      <w:numFmt w:val="bullet"/>
      <w:lvlText w:val=""/>
      <w:lvlJc w:val="left"/>
      <w:pPr>
        <w:ind w:left="1011" w:hanging="360"/>
      </w:pPr>
      <w:rPr>
        <w:rFonts w:ascii="Symbol" w:hAnsi="Symbol" w:hint="default"/>
      </w:rPr>
    </w:lvl>
    <w:lvl w:ilvl="1" w:tplc="04150003" w:tentative="1">
      <w:start w:val="1"/>
      <w:numFmt w:val="bullet"/>
      <w:lvlText w:val="o"/>
      <w:lvlJc w:val="left"/>
      <w:pPr>
        <w:ind w:left="1731" w:hanging="360"/>
      </w:pPr>
      <w:rPr>
        <w:rFonts w:ascii="Courier New" w:hAnsi="Courier New" w:cs="Courier New" w:hint="default"/>
      </w:rPr>
    </w:lvl>
    <w:lvl w:ilvl="2" w:tplc="04150005" w:tentative="1">
      <w:start w:val="1"/>
      <w:numFmt w:val="bullet"/>
      <w:lvlText w:val=""/>
      <w:lvlJc w:val="left"/>
      <w:pPr>
        <w:ind w:left="2451" w:hanging="360"/>
      </w:pPr>
      <w:rPr>
        <w:rFonts w:ascii="Wingdings" w:hAnsi="Wingdings" w:hint="default"/>
      </w:rPr>
    </w:lvl>
    <w:lvl w:ilvl="3" w:tplc="04150001" w:tentative="1">
      <w:start w:val="1"/>
      <w:numFmt w:val="bullet"/>
      <w:lvlText w:val=""/>
      <w:lvlJc w:val="left"/>
      <w:pPr>
        <w:ind w:left="3171" w:hanging="360"/>
      </w:pPr>
      <w:rPr>
        <w:rFonts w:ascii="Symbol" w:hAnsi="Symbol" w:hint="default"/>
      </w:rPr>
    </w:lvl>
    <w:lvl w:ilvl="4" w:tplc="04150003" w:tentative="1">
      <w:start w:val="1"/>
      <w:numFmt w:val="bullet"/>
      <w:lvlText w:val="o"/>
      <w:lvlJc w:val="left"/>
      <w:pPr>
        <w:ind w:left="3891" w:hanging="360"/>
      </w:pPr>
      <w:rPr>
        <w:rFonts w:ascii="Courier New" w:hAnsi="Courier New" w:cs="Courier New" w:hint="default"/>
      </w:rPr>
    </w:lvl>
    <w:lvl w:ilvl="5" w:tplc="04150005" w:tentative="1">
      <w:start w:val="1"/>
      <w:numFmt w:val="bullet"/>
      <w:lvlText w:val=""/>
      <w:lvlJc w:val="left"/>
      <w:pPr>
        <w:ind w:left="4611" w:hanging="360"/>
      </w:pPr>
      <w:rPr>
        <w:rFonts w:ascii="Wingdings" w:hAnsi="Wingdings" w:hint="default"/>
      </w:rPr>
    </w:lvl>
    <w:lvl w:ilvl="6" w:tplc="04150001" w:tentative="1">
      <w:start w:val="1"/>
      <w:numFmt w:val="bullet"/>
      <w:lvlText w:val=""/>
      <w:lvlJc w:val="left"/>
      <w:pPr>
        <w:ind w:left="5331" w:hanging="360"/>
      </w:pPr>
      <w:rPr>
        <w:rFonts w:ascii="Symbol" w:hAnsi="Symbol" w:hint="default"/>
      </w:rPr>
    </w:lvl>
    <w:lvl w:ilvl="7" w:tplc="04150003" w:tentative="1">
      <w:start w:val="1"/>
      <w:numFmt w:val="bullet"/>
      <w:lvlText w:val="o"/>
      <w:lvlJc w:val="left"/>
      <w:pPr>
        <w:ind w:left="6051" w:hanging="360"/>
      </w:pPr>
      <w:rPr>
        <w:rFonts w:ascii="Courier New" w:hAnsi="Courier New" w:cs="Courier New" w:hint="default"/>
      </w:rPr>
    </w:lvl>
    <w:lvl w:ilvl="8" w:tplc="04150005" w:tentative="1">
      <w:start w:val="1"/>
      <w:numFmt w:val="bullet"/>
      <w:lvlText w:val=""/>
      <w:lvlJc w:val="left"/>
      <w:pPr>
        <w:ind w:left="6771" w:hanging="360"/>
      </w:pPr>
      <w:rPr>
        <w:rFonts w:ascii="Wingdings" w:hAnsi="Wingdings" w:hint="default"/>
      </w:rPr>
    </w:lvl>
  </w:abstractNum>
  <w:abstractNum w:abstractNumId="47" w15:restartNumberingAfterBreak="0">
    <w:nsid w:val="69F704AD"/>
    <w:multiLevelType w:val="hybridMultilevel"/>
    <w:tmpl w:val="2D16FD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F637665"/>
    <w:multiLevelType w:val="hybridMultilevel"/>
    <w:tmpl w:val="8F2049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44C4DE5"/>
    <w:multiLevelType w:val="hybridMultilevel"/>
    <w:tmpl w:val="129C67B0"/>
    <w:lvl w:ilvl="0" w:tplc="E90E715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D3E1907"/>
    <w:multiLevelType w:val="hybridMultilevel"/>
    <w:tmpl w:val="B900BFF2"/>
    <w:lvl w:ilvl="0" w:tplc="04150001">
      <w:start w:val="1"/>
      <w:numFmt w:val="bullet"/>
      <w:lvlText w:val=""/>
      <w:lvlJc w:val="left"/>
      <w:pPr>
        <w:ind w:left="720" w:hanging="360"/>
      </w:pPr>
      <w:rPr>
        <w:rFonts w:ascii="Symbol" w:hAnsi="Symbol" w:hint="default"/>
      </w:rPr>
    </w:lvl>
    <w:lvl w:ilvl="1" w:tplc="3C3ADC5A">
      <w:numFmt w:val="bullet"/>
      <w:lvlText w:val="•"/>
      <w:lvlJc w:val="left"/>
      <w:pPr>
        <w:ind w:left="1785" w:hanging="705"/>
      </w:pPr>
      <w:rPr>
        <w:rFonts w:ascii="Calibri Light" w:eastAsiaTheme="minorHAnsi" w:hAnsi="Calibri Light" w:cs="Calibri Light"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ECE0571"/>
    <w:multiLevelType w:val="hybridMultilevel"/>
    <w:tmpl w:val="E74E2C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8"/>
  </w:num>
  <w:num w:numId="2">
    <w:abstractNumId w:val="43"/>
  </w:num>
  <w:num w:numId="3">
    <w:abstractNumId w:val="32"/>
  </w:num>
  <w:num w:numId="4">
    <w:abstractNumId w:val="1"/>
  </w:num>
  <w:num w:numId="5">
    <w:abstractNumId w:val="42"/>
  </w:num>
  <w:num w:numId="6">
    <w:abstractNumId w:val="49"/>
  </w:num>
  <w:num w:numId="7">
    <w:abstractNumId w:val="28"/>
  </w:num>
  <w:num w:numId="8">
    <w:abstractNumId w:val="29"/>
  </w:num>
  <w:num w:numId="9">
    <w:abstractNumId w:val="44"/>
  </w:num>
  <w:num w:numId="10">
    <w:abstractNumId w:val="20"/>
  </w:num>
  <w:num w:numId="11">
    <w:abstractNumId w:val="33"/>
  </w:num>
  <w:num w:numId="12">
    <w:abstractNumId w:val="3"/>
  </w:num>
  <w:num w:numId="13">
    <w:abstractNumId w:val="38"/>
  </w:num>
  <w:num w:numId="14">
    <w:abstractNumId w:val="26"/>
  </w:num>
  <w:num w:numId="15">
    <w:abstractNumId w:val="27"/>
  </w:num>
  <w:num w:numId="16">
    <w:abstractNumId w:val="8"/>
  </w:num>
  <w:num w:numId="17">
    <w:abstractNumId w:val="11"/>
  </w:num>
  <w:num w:numId="18">
    <w:abstractNumId w:val="24"/>
  </w:num>
  <w:num w:numId="19">
    <w:abstractNumId w:val="30"/>
  </w:num>
  <w:num w:numId="20">
    <w:abstractNumId w:val="2"/>
  </w:num>
  <w:num w:numId="21">
    <w:abstractNumId w:val="50"/>
  </w:num>
  <w:num w:numId="22">
    <w:abstractNumId w:val="12"/>
  </w:num>
  <w:num w:numId="23">
    <w:abstractNumId w:val="47"/>
  </w:num>
  <w:num w:numId="24">
    <w:abstractNumId w:val="31"/>
  </w:num>
  <w:num w:numId="25">
    <w:abstractNumId w:val="51"/>
  </w:num>
  <w:num w:numId="26">
    <w:abstractNumId w:val="36"/>
  </w:num>
  <w:num w:numId="27">
    <w:abstractNumId w:val="10"/>
  </w:num>
  <w:num w:numId="28">
    <w:abstractNumId w:val="46"/>
  </w:num>
  <w:num w:numId="29">
    <w:abstractNumId w:val="19"/>
  </w:num>
  <w:num w:numId="30">
    <w:abstractNumId w:val="13"/>
  </w:num>
  <w:num w:numId="31">
    <w:abstractNumId w:val="48"/>
  </w:num>
  <w:num w:numId="32">
    <w:abstractNumId w:val="23"/>
  </w:num>
  <w:num w:numId="33">
    <w:abstractNumId w:val="6"/>
  </w:num>
  <w:num w:numId="34">
    <w:abstractNumId w:val="37"/>
  </w:num>
  <w:num w:numId="35">
    <w:abstractNumId w:val="16"/>
  </w:num>
  <w:num w:numId="36">
    <w:abstractNumId w:val="17"/>
  </w:num>
  <w:num w:numId="37">
    <w:abstractNumId w:val="21"/>
  </w:num>
  <w:num w:numId="38">
    <w:abstractNumId w:val="9"/>
  </w:num>
  <w:num w:numId="39">
    <w:abstractNumId w:val="0"/>
  </w:num>
  <w:num w:numId="40">
    <w:abstractNumId w:val="14"/>
  </w:num>
  <w:num w:numId="41">
    <w:abstractNumId w:val="35"/>
  </w:num>
  <w:num w:numId="42">
    <w:abstractNumId w:val="25"/>
  </w:num>
  <w:num w:numId="43">
    <w:abstractNumId w:val="41"/>
  </w:num>
  <w:num w:numId="44">
    <w:abstractNumId w:val="5"/>
  </w:num>
  <w:num w:numId="45">
    <w:abstractNumId w:val="7"/>
  </w:num>
  <w:num w:numId="46">
    <w:abstractNumId w:val="4"/>
  </w:num>
  <w:num w:numId="47">
    <w:abstractNumId w:val="45"/>
  </w:num>
  <w:num w:numId="48">
    <w:abstractNumId w:val="22"/>
  </w:num>
  <w:num w:numId="49">
    <w:abstractNumId w:val="40"/>
  </w:num>
  <w:num w:numId="50">
    <w:abstractNumId w:val="39"/>
  </w:num>
  <w:num w:numId="51">
    <w:abstractNumId w:val="15"/>
  </w:num>
  <w:num w:numId="52">
    <w:abstractNumId w:val="3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7CF"/>
    <w:rsid w:val="00006683"/>
    <w:rsid w:val="00010B59"/>
    <w:rsid w:val="000216B0"/>
    <w:rsid w:val="00022853"/>
    <w:rsid w:val="00022ACC"/>
    <w:rsid w:val="0002520C"/>
    <w:rsid w:val="00032307"/>
    <w:rsid w:val="00033A10"/>
    <w:rsid w:val="000419DA"/>
    <w:rsid w:val="0004245C"/>
    <w:rsid w:val="00044C13"/>
    <w:rsid w:val="00047272"/>
    <w:rsid w:val="00047D7F"/>
    <w:rsid w:val="000567C1"/>
    <w:rsid w:val="00060BD9"/>
    <w:rsid w:val="0006463A"/>
    <w:rsid w:val="00066D6D"/>
    <w:rsid w:val="0007249F"/>
    <w:rsid w:val="00072536"/>
    <w:rsid w:val="00076540"/>
    <w:rsid w:val="00077A37"/>
    <w:rsid w:val="00080177"/>
    <w:rsid w:val="00081783"/>
    <w:rsid w:val="000842DD"/>
    <w:rsid w:val="00084E82"/>
    <w:rsid w:val="00085DD3"/>
    <w:rsid w:val="0009470C"/>
    <w:rsid w:val="000A08C9"/>
    <w:rsid w:val="000A735D"/>
    <w:rsid w:val="000A7E9D"/>
    <w:rsid w:val="000B2D0C"/>
    <w:rsid w:val="000B4BE3"/>
    <w:rsid w:val="000B5C2E"/>
    <w:rsid w:val="000B5C91"/>
    <w:rsid w:val="000C4D32"/>
    <w:rsid w:val="000C4DD9"/>
    <w:rsid w:val="000C645A"/>
    <w:rsid w:val="000C6F34"/>
    <w:rsid w:val="000D1B04"/>
    <w:rsid w:val="000D2D6F"/>
    <w:rsid w:val="000D7285"/>
    <w:rsid w:val="000E4C63"/>
    <w:rsid w:val="000E7F29"/>
    <w:rsid w:val="000F0AB6"/>
    <w:rsid w:val="000F779D"/>
    <w:rsid w:val="00105217"/>
    <w:rsid w:val="00106EF8"/>
    <w:rsid w:val="001262F8"/>
    <w:rsid w:val="00126A0F"/>
    <w:rsid w:val="00130C02"/>
    <w:rsid w:val="00132121"/>
    <w:rsid w:val="00135967"/>
    <w:rsid w:val="00135D16"/>
    <w:rsid w:val="00141574"/>
    <w:rsid w:val="0015100D"/>
    <w:rsid w:val="00152E16"/>
    <w:rsid w:val="00161DF1"/>
    <w:rsid w:val="00174BF6"/>
    <w:rsid w:val="00181EFF"/>
    <w:rsid w:val="0018772C"/>
    <w:rsid w:val="0019148F"/>
    <w:rsid w:val="00195115"/>
    <w:rsid w:val="001A0D8C"/>
    <w:rsid w:val="001B1EA3"/>
    <w:rsid w:val="001B3F95"/>
    <w:rsid w:val="001B4C7B"/>
    <w:rsid w:val="001C5D48"/>
    <w:rsid w:val="001D0FB0"/>
    <w:rsid w:val="001D1FCA"/>
    <w:rsid w:val="001D5744"/>
    <w:rsid w:val="001D6D0E"/>
    <w:rsid w:val="001D7A2D"/>
    <w:rsid w:val="001F63B1"/>
    <w:rsid w:val="00204924"/>
    <w:rsid w:val="0020532C"/>
    <w:rsid w:val="00206ECD"/>
    <w:rsid w:val="00220713"/>
    <w:rsid w:val="00226A79"/>
    <w:rsid w:val="002319A9"/>
    <w:rsid w:val="00232619"/>
    <w:rsid w:val="00247C9E"/>
    <w:rsid w:val="00250721"/>
    <w:rsid w:val="00253710"/>
    <w:rsid w:val="00253AF8"/>
    <w:rsid w:val="00254F16"/>
    <w:rsid w:val="00257DB3"/>
    <w:rsid w:val="00260CC0"/>
    <w:rsid w:val="00262396"/>
    <w:rsid w:val="0026698F"/>
    <w:rsid w:val="00267A0C"/>
    <w:rsid w:val="0027013D"/>
    <w:rsid w:val="0027035C"/>
    <w:rsid w:val="0027361A"/>
    <w:rsid w:val="00282553"/>
    <w:rsid w:val="0028480C"/>
    <w:rsid w:val="00290E73"/>
    <w:rsid w:val="002B1671"/>
    <w:rsid w:val="002B25B8"/>
    <w:rsid w:val="002B3FF7"/>
    <w:rsid w:val="002C3BEA"/>
    <w:rsid w:val="002C66C8"/>
    <w:rsid w:val="002D1D2A"/>
    <w:rsid w:val="002D58AB"/>
    <w:rsid w:val="002D75F8"/>
    <w:rsid w:val="002E592E"/>
    <w:rsid w:val="002F17C2"/>
    <w:rsid w:val="002F1BF9"/>
    <w:rsid w:val="002F1C4C"/>
    <w:rsid w:val="002F7396"/>
    <w:rsid w:val="00305083"/>
    <w:rsid w:val="003075F4"/>
    <w:rsid w:val="00310FEA"/>
    <w:rsid w:val="003115AF"/>
    <w:rsid w:val="00315D21"/>
    <w:rsid w:val="0032459B"/>
    <w:rsid w:val="003278D4"/>
    <w:rsid w:val="003402A7"/>
    <w:rsid w:val="00345616"/>
    <w:rsid w:val="00381DFE"/>
    <w:rsid w:val="0038336F"/>
    <w:rsid w:val="0038553C"/>
    <w:rsid w:val="00385F65"/>
    <w:rsid w:val="00390D51"/>
    <w:rsid w:val="003929EC"/>
    <w:rsid w:val="00394A33"/>
    <w:rsid w:val="00395BC4"/>
    <w:rsid w:val="003A7086"/>
    <w:rsid w:val="003B74AA"/>
    <w:rsid w:val="003C0284"/>
    <w:rsid w:val="003E0220"/>
    <w:rsid w:val="003F251C"/>
    <w:rsid w:val="003F5B39"/>
    <w:rsid w:val="003F67C4"/>
    <w:rsid w:val="00401118"/>
    <w:rsid w:val="00402886"/>
    <w:rsid w:val="00404B78"/>
    <w:rsid w:val="0040544F"/>
    <w:rsid w:val="00405B87"/>
    <w:rsid w:val="0040792A"/>
    <w:rsid w:val="00416EA6"/>
    <w:rsid w:val="00422B62"/>
    <w:rsid w:val="00425A04"/>
    <w:rsid w:val="00431216"/>
    <w:rsid w:val="004371DD"/>
    <w:rsid w:val="00447645"/>
    <w:rsid w:val="0045730F"/>
    <w:rsid w:val="004644D2"/>
    <w:rsid w:val="004703CC"/>
    <w:rsid w:val="004725FD"/>
    <w:rsid w:val="00486C83"/>
    <w:rsid w:val="00492ED0"/>
    <w:rsid w:val="00497DB0"/>
    <w:rsid w:val="004A339A"/>
    <w:rsid w:val="004A43FE"/>
    <w:rsid w:val="004B294C"/>
    <w:rsid w:val="004B523E"/>
    <w:rsid w:val="004C1287"/>
    <w:rsid w:val="004C48D7"/>
    <w:rsid w:val="004C6187"/>
    <w:rsid w:val="004D1DAA"/>
    <w:rsid w:val="004D3E41"/>
    <w:rsid w:val="004E077D"/>
    <w:rsid w:val="004E31E9"/>
    <w:rsid w:val="004F2434"/>
    <w:rsid w:val="00510D3E"/>
    <w:rsid w:val="005116DF"/>
    <w:rsid w:val="00520C19"/>
    <w:rsid w:val="00524792"/>
    <w:rsid w:val="005271E3"/>
    <w:rsid w:val="00533A29"/>
    <w:rsid w:val="0054357A"/>
    <w:rsid w:val="0054471C"/>
    <w:rsid w:val="0054686D"/>
    <w:rsid w:val="00550DBF"/>
    <w:rsid w:val="0055243B"/>
    <w:rsid w:val="00553FAE"/>
    <w:rsid w:val="00556A26"/>
    <w:rsid w:val="00556A95"/>
    <w:rsid w:val="00561974"/>
    <w:rsid w:val="00563506"/>
    <w:rsid w:val="00572585"/>
    <w:rsid w:val="00573C28"/>
    <w:rsid w:val="0057472B"/>
    <w:rsid w:val="00575339"/>
    <w:rsid w:val="00585172"/>
    <w:rsid w:val="00591202"/>
    <w:rsid w:val="00593D3B"/>
    <w:rsid w:val="0059719D"/>
    <w:rsid w:val="005A04E7"/>
    <w:rsid w:val="005A157D"/>
    <w:rsid w:val="005A5977"/>
    <w:rsid w:val="005A5D02"/>
    <w:rsid w:val="005B1DE5"/>
    <w:rsid w:val="005C1404"/>
    <w:rsid w:val="005C3963"/>
    <w:rsid w:val="005C65F7"/>
    <w:rsid w:val="005F456C"/>
    <w:rsid w:val="005F531B"/>
    <w:rsid w:val="00603C5C"/>
    <w:rsid w:val="00622001"/>
    <w:rsid w:val="00622D48"/>
    <w:rsid w:val="006266C8"/>
    <w:rsid w:val="0062700B"/>
    <w:rsid w:val="00630003"/>
    <w:rsid w:val="006305C9"/>
    <w:rsid w:val="00634812"/>
    <w:rsid w:val="00637F5B"/>
    <w:rsid w:val="00647888"/>
    <w:rsid w:val="0065043F"/>
    <w:rsid w:val="00652503"/>
    <w:rsid w:val="006574E6"/>
    <w:rsid w:val="00663AD1"/>
    <w:rsid w:val="0066524D"/>
    <w:rsid w:val="00665255"/>
    <w:rsid w:val="006823D3"/>
    <w:rsid w:val="00686715"/>
    <w:rsid w:val="00687861"/>
    <w:rsid w:val="00691BCA"/>
    <w:rsid w:val="0069622E"/>
    <w:rsid w:val="006A6C49"/>
    <w:rsid w:val="006B1B49"/>
    <w:rsid w:val="006B6222"/>
    <w:rsid w:val="006C665F"/>
    <w:rsid w:val="006C66AA"/>
    <w:rsid w:val="006E3C58"/>
    <w:rsid w:val="006E5316"/>
    <w:rsid w:val="006F3922"/>
    <w:rsid w:val="006F50F1"/>
    <w:rsid w:val="00705D97"/>
    <w:rsid w:val="00707F45"/>
    <w:rsid w:val="007136C0"/>
    <w:rsid w:val="007240C8"/>
    <w:rsid w:val="00726D09"/>
    <w:rsid w:val="0073470F"/>
    <w:rsid w:val="007359BF"/>
    <w:rsid w:val="007363BE"/>
    <w:rsid w:val="00737320"/>
    <w:rsid w:val="00742156"/>
    <w:rsid w:val="007435F5"/>
    <w:rsid w:val="00754C56"/>
    <w:rsid w:val="0075505F"/>
    <w:rsid w:val="007551D2"/>
    <w:rsid w:val="007575CA"/>
    <w:rsid w:val="00763EEE"/>
    <w:rsid w:val="0076662F"/>
    <w:rsid w:val="00767984"/>
    <w:rsid w:val="007721C0"/>
    <w:rsid w:val="00776D17"/>
    <w:rsid w:val="00781156"/>
    <w:rsid w:val="007836F5"/>
    <w:rsid w:val="007866AB"/>
    <w:rsid w:val="0079364B"/>
    <w:rsid w:val="0079644E"/>
    <w:rsid w:val="007B309F"/>
    <w:rsid w:val="007B56A4"/>
    <w:rsid w:val="007B66B4"/>
    <w:rsid w:val="007B7387"/>
    <w:rsid w:val="007D34F5"/>
    <w:rsid w:val="007D572A"/>
    <w:rsid w:val="007D61A0"/>
    <w:rsid w:val="007D67CF"/>
    <w:rsid w:val="007E4499"/>
    <w:rsid w:val="007F4F9B"/>
    <w:rsid w:val="007F5583"/>
    <w:rsid w:val="007F5EBE"/>
    <w:rsid w:val="007F6117"/>
    <w:rsid w:val="00801496"/>
    <w:rsid w:val="00803669"/>
    <w:rsid w:val="00804480"/>
    <w:rsid w:val="00805BBD"/>
    <w:rsid w:val="0080693A"/>
    <w:rsid w:val="00806AD7"/>
    <w:rsid w:val="008072F5"/>
    <w:rsid w:val="008102BA"/>
    <w:rsid w:val="008110D1"/>
    <w:rsid w:val="008132D7"/>
    <w:rsid w:val="00813D51"/>
    <w:rsid w:val="00816372"/>
    <w:rsid w:val="008224C3"/>
    <w:rsid w:val="00825545"/>
    <w:rsid w:val="00832799"/>
    <w:rsid w:val="0083590A"/>
    <w:rsid w:val="00835D8F"/>
    <w:rsid w:val="0084588A"/>
    <w:rsid w:val="00847238"/>
    <w:rsid w:val="00850007"/>
    <w:rsid w:val="00852048"/>
    <w:rsid w:val="00854D48"/>
    <w:rsid w:val="0085506C"/>
    <w:rsid w:val="00865EF0"/>
    <w:rsid w:val="00871289"/>
    <w:rsid w:val="008779EA"/>
    <w:rsid w:val="00882B2E"/>
    <w:rsid w:val="00891ADB"/>
    <w:rsid w:val="00892DE3"/>
    <w:rsid w:val="00896A3F"/>
    <w:rsid w:val="00897868"/>
    <w:rsid w:val="008A083A"/>
    <w:rsid w:val="008B0489"/>
    <w:rsid w:val="008C4027"/>
    <w:rsid w:val="008D38BA"/>
    <w:rsid w:val="008E167D"/>
    <w:rsid w:val="008F3EB8"/>
    <w:rsid w:val="008F5377"/>
    <w:rsid w:val="008F66BB"/>
    <w:rsid w:val="009039FB"/>
    <w:rsid w:val="00911EE0"/>
    <w:rsid w:val="00912DCE"/>
    <w:rsid w:val="00920643"/>
    <w:rsid w:val="0092462D"/>
    <w:rsid w:val="00937130"/>
    <w:rsid w:val="00937B2D"/>
    <w:rsid w:val="009427FC"/>
    <w:rsid w:val="00951B3A"/>
    <w:rsid w:val="00955F43"/>
    <w:rsid w:val="0095756F"/>
    <w:rsid w:val="0096289E"/>
    <w:rsid w:val="0096495F"/>
    <w:rsid w:val="00966E7E"/>
    <w:rsid w:val="00973837"/>
    <w:rsid w:val="00990E8A"/>
    <w:rsid w:val="009938A6"/>
    <w:rsid w:val="009A0E44"/>
    <w:rsid w:val="009A2A6B"/>
    <w:rsid w:val="009A7809"/>
    <w:rsid w:val="009B3544"/>
    <w:rsid w:val="009C2198"/>
    <w:rsid w:val="009E11FE"/>
    <w:rsid w:val="009E7083"/>
    <w:rsid w:val="009E73C5"/>
    <w:rsid w:val="009F146A"/>
    <w:rsid w:val="009F3329"/>
    <w:rsid w:val="009F7BAC"/>
    <w:rsid w:val="00A032D3"/>
    <w:rsid w:val="00A033DC"/>
    <w:rsid w:val="00A05B9F"/>
    <w:rsid w:val="00A1289F"/>
    <w:rsid w:val="00A225A9"/>
    <w:rsid w:val="00A22868"/>
    <w:rsid w:val="00A22E55"/>
    <w:rsid w:val="00A240A0"/>
    <w:rsid w:val="00A30D06"/>
    <w:rsid w:val="00A33B22"/>
    <w:rsid w:val="00A347C2"/>
    <w:rsid w:val="00A52639"/>
    <w:rsid w:val="00A541D2"/>
    <w:rsid w:val="00A54AAB"/>
    <w:rsid w:val="00A629F5"/>
    <w:rsid w:val="00A63867"/>
    <w:rsid w:val="00A71327"/>
    <w:rsid w:val="00A75572"/>
    <w:rsid w:val="00A85C1D"/>
    <w:rsid w:val="00A97260"/>
    <w:rsid w:val="00AA65ED"/>
    <w:rsid w:val="00AA6798"/>
    <w:rsid w:val="00AA7908"/>
    <w:rsid w:val="00AB4CD6"/>
    <w:rsid w:val="00AB5863"/>
    <w:rsid w:val="00AB6AC4"/>
    <w:rsid w:val="00AC0E8C"/>
    <w:rsid w:val="00AC3870"/>
    <w:rsid w:val="00AC6CE7"/>
    <w:rsid w:val="00AD1D08"/>
    <w:rsid w:val="00AD5F00"/>
    <w:rsid w:val="00AE1E80"/>
    <w:rsid w:val="00AF47B9"/>
    <w:rsid w:val="00B04336"/>
    <w:rsid w:val="00B04AB8"/>
    <w:rsid w:val="00B122F5"/>
    <w:rsid w:val="00B204E1"/>
    <w:rsid w:val="00B3613C"/>
    <w:rsid w:val="00B36882"/>
    <w:rsid w:val="00B4622B"/>
    <w:rsid w:val="00B501D7"/>
    <w:rsid w:val="00B6125E"/>
    <w:rsid w:val="00B65F23"/>
    <w:rsid w:val="00B66759"/>
    <w:rsid w:val="00B70A88"/>
    <w:rsid w:val="00B71C48"/>
    <w:rsid w:val="00B7476E"/>
    <w:rsid w:val="00B75771"/>
    <w:rsid w:val="00B85203"/>
    <w:rsid w:val="00B914E1"/>
    <w:rsid w:val="00BA5FAE"/>
    <w:rsid w:val="00BB04DD"/>
    <w:rsid w:val="00BB0C46"/>
    <w:rsid w:val="00BB14DB"/>
    <w:rsid w:val="00BB4D48"/>
    <w:rsid w:val="00BC2FA3"/>
    <w:rsid w:val="00BC47C5"/>
    <w:rsid w:val="00BD37B9"/>
    <w:rsid w:val="00BD5822"/>
    <w:rsid w:val="00BD6911"/>
    <w:rsid w:val="00BE3A0B"/>
    <w:rsid w:val="00BF2CD1"/>
    <w:rsid w:val="00BF6757"/>
    <w:rsid w:val="00BF7782"/>
    <w:rsid w:val="00C05001"/>
    <w:rsid w:val="00C07AB7"/>
    <w:rsid w:val="00C16BD7"/>
    <w:rsid w:val="00C177B6"/>
    <w:rsid w:val="00C2121E"/>
    <w:rsid w:val="00C35652"/>
    <w:rsid w:val="00C44569"/>
    <w:rsid w:val="00C4614C"/>
    <w:rsid w:val="00C53BB0"/>
    <w:rsid w:val="00C62D46"/>
    <w:rsid w:val="00C64D20"/>
    <w:rsid w:val="00C66D4E"/>
    <w:rsid w:val="00C81238"/>
    <w:rsid w:val="00C847F8"/>
    <w:rsid w:val="00C85CE5"/>
    <w:rsid w:val="00CA7FAC"/>
    <w:rsid w:val="00CC06CB"/>
    <w:rsid w:val="00CC605C"/>
    <w:rsid w:val="00CC7C12"/>
    <w:rsid w:val="00CD3F9B"/>
    <w:rsid w:val="00CD4E68"/>
    <w:rsid w:val="00CE4A06"/>
    <w:rsid w:val="00CE7521"/>
    <w:rsid w:val="00CE7D9A"/>
    <w:rsid w:val="00CF4DC2"/>
    <w:rsid w:val="00CF535E"/>
    <w:rsid w:val="00D01623"/>
    <w:rsid w:val="00D040B7"/>
    <w:rsid w:val="00D11564"/>
    <w:rsid w:val="00D3371C"/>
    <w:rsid w:val="00D36938"/>
    <w:rsid w:val="00D41ABC"/>
    <w:rsid w:val="00D6617F"/>
    <w:rsid w:val="00D748AF"/>
    <w:rsid w:val="00D75439"/>
    <w:rsid w:val="00D77798"/>
    <w:rsid w:val="00D85B7C"/>
    <w:rsid w:val="00D87BF5"/>
    <w:rsid w:val="00D93A65"/>
    <w:rsid w:val="00D93EA1"/>
    <w:rsid w:val="00DA3E0B"/>
    <w:rsid w:val="00DB7351"/>
    <w:rsid w:val="00DC11A7"/>
    <w:rsid w:val="00DC1B27"/>
    <w:rsid w:val="00DC747C"/>
    <w:rsid w:val="00DD02A9"/>
    <w:rsid w:val="00DD057C"/>
    <w:rsid w:val="00DD4A8C"/>
    <w:rsid w:val="00DD71FE"/>
    <w:rsid w:val="00DE016E"/>
    <w:rsid w:val="00DE0C7C"/>
    <w:rsid w:val="00DE2EB5"/>
    <w:rsid w:val="00DE569E"/>
    <w:rsid w:val="00DF0A52"/>
    <w:rsid w:val="00DF1857"/>
    <w:rsid w:val="00DF5566"/>
    <w:rsid w:val="00E03A41"/>
    <w:rsid w:val="00E105C2"/>
    <w:rsid w:val="00E173CF"/>
    <w:rsid w:val="00E17CC7"/>
    <w:rsid w:val="00E17DF3"/>
    <w:rsid w:val="00E20827"/>
    <w:rsid w:val="00E23D64"/>
    <w:rsid w:val="00E30AA4"/>
    <w:rsid w:val="00E373AC"/>
    <w:rsid w:val="00E376AF"/>
    <w:rsid w:val="00E46DCB"/>
    <w:rsid w:val="00E47AF0"/>
    <w:rsid w:val="00E51424"/>
    <w:rsid w:val="00E5591E"/>
    <w:rsid w:val="00E5614E"/>
    <w:rsid w:val="00E6493E"/>
    <w:rsid w:val="00E65298"/>
    <w:rsid w:val="00E76429"/>
    <w:rsid w:val="00E9100C"/>
    <w:rsid w:val="00E917B5"/>
    <w:rsid w:val="00E938EF"/>
    <w:rsid w:val="00E95C36"/>
    <w:rsid w:val="00EA171C"/>
    <w:rsid w:val="00EA5796"/>
    <w:rsid w:val="00EB130B"/>
    <w:rsid w:val="00EB319F"/>
    <w:rsid w:val="00EB383D"/>
    <w:rsid w:val="00EB6E03"/>
    <w:rsid w:val="00EC26AF"/>
    <w:rsid w:val="00EC5238"/>
    <w:rsid w:val="00EC7753"/>
    <w:rsid w:val="00ED14FD"/>
    <w:rsid w:val="00ED1A1F"/>
    <w:rsid w:val="00ED22F0"/>
    <w:rsid w:val="00ED6A17"/>
    <w:rsid w:val="00ED78CF"/>
    <w:rsid w:val="00EF4943"/>
    <w:rsid w:val="00EF6F61"/>
    <w:rsid w:val="00EF7723"/>
    <w:rsid w:val="00F00DAD"/>
    <w:rsid w:val="00F010C9"/>
    <w:rsid w:val="00F02A3D"/>
    <w:rsid w:val="00F038FD"/>
    <w:rsid w:val="00F13A24"/>
    <w:rsid w:val="00F147C9"/>
    <w:rsid w:val="00F219CF"/>
    <w:rsid w:val="00F22B85"/>
    <w:rsid w:val="00F26A5A"/>
    <w:rsid w:val="00F31261"/>
    <w:rsid w:val="00F32B52"/>
    <w:rsid w:val="00F35D00"/>
    <w:rsid w:val="00F530CA"/>
    <w:rsid w:val="00F542B3"/>
    <w:rsid w:val="00F61FF5"/>
    <w:rsid w:val="00F62A16"/>
    <w:rsid w:val="00F645CC"/>
    <w:rsid w:val="00F66886"/>
    <w:rsid w:val="00F71022"/>
    <w:rsid w:val="00F73A77"/>
    <w:rsid w:val="00F743CF"/>
    <w:rsid w:val="00F80E54"/>
    <w:rsid w:val="00F82BE9"/>
    <w:rsid w:val="00F832E4"/>
    <w:rsid w:val="00F85124"/>
    <w:rsid w:val="00F91887"/>
    <w:rsid w:val="00F94C46"/>
    <w:rsid w:val="00FA4654"/>
    <w:rsid w:val="00FB129D"/>
    <w:rsid w:val="00FB3F46"/>
    <w:rsid w:val="00FC36BB"/>
    <w:rsid w:val="00FC7A8A"/>
    <w:rsid w:val="00FD6C20"/>
    <w:rsid w:val="00FF52F0"/>
    <w:rsid w:val="00FF5E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84929"/>
  <w15:docId w15:val="{9BB54383-933F-4DCA-87BE-B07D01186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501D7"/>
    <w:pPr>
      <w:spacing w:line="360" w:lineRule="auto"/>
      <w:jc w:val="both"/>
    </w:pPr>
    <w:rPr>
      <w:rFonts w:asciiTheme="majorHAnsi" w:hAnsiTheme="majorHAnsi"/>
    </w:rPr>
  </w:style>
  <w:style w:type="paragraph" w:styleId="Nagwek1">
    <w:name w:val="heading 1"/>
    <w:basedOn w:val="Normalny"/>
    <w:next w:val="Normalny"/>
    <w:link w:val="Nagwek1Znak"/>
    <w:uiPriority w:val="9"/>
    <w:qFormat/>
    <w:rsid w:val="00F147C9"/>
    <w:pPr>
      <w:keepNext/>
      <w:keepLines/>
      <w:numPr>
        <w:numId w:val="1"/>
      </w:numPr>
      <w:spacing w:before="240" w:after="120"/>
      <w:ind w:left="426" w:hanging="426"/>
      <w:outlineLvl w:val="0"/>
    </w:pPr>
    <w:rPr>
      <w:rFonts w:eastAsiaTheme="majorEastAsia" w:cstheme="majorBidi"/>
      <w:b/>
      <w:bCs/>
      <w:color w:val="002060"/>
      <w:sz w:val="32"/>
      <w:szCs w:val="32"/>
    </w:rPr>
  </w:style>
  <w:style w:type="paragraph" w:styleId="Nagwek2">
    <w:name w:val="heading 2"/>
    <w:basedOn w:val="Nagwek1"/>
    <w:next w:val="Normalny"/>
    <w:link w:val="Nagwek2Znak"/>
    <w:uiPriority w:val="9"/>
    <w:unhideWhenUsed/>
    <w:qFormat/>
    <w:rsid w:val="00813D51"/>
    <w:pPr>
      <w:numPr>
        <w:ilvl w:val="1"/>
      </w:numPr>
      <w:ind w:left="709"/>
      <w:outlineLvl w:val="1"/>
    </w:pPr>
  </w:style>
  <w:style w:type="paragraph" w:styleId="Nagwek3">
    <w:name w:val="heading 3"/>
    <w:basedOn w:val="Normalny"/>
    <w:next w:val="Normalny"/>
    <w:link w:val="Nagwek3Znak"/>
    <w:uiPriority w:val="9"/>
    <w:unhideWhenUsed/>
    <w:qFormat/>
    <w:rsid w:val="00813D51"/>
    <w:pPr>
      <w:keepNext/>
      <w:keepLines/>
      <w:spacing w:before="40" w:after="0"/>
      <w:outlineLvl w:val="2"/>
    </w:pPr>
    <w:rPr>
      <w:rFonts w:eastAsiaTheme="majorEastAsia" w:cstheme="majorBidi"/>
      <w:color w:val="58354C" w:themeColor="accent1" w:themeShade="7F"/>
      <w:sz w:val="24"/>
      <w:szCs w:val="24"/>
    </w:rPr>
  </w:style>
  <w:style w:type="paragraph" w:styleId="Nagwek4">
    <w:name w:val="heading 4"/>
    <w:basedOn w:val="Normalny"/>
    <w:next w:val="Normalny"/>
    <w:link w:val="Nagwek4Znak"/>
    <w:uiPriority w:val="9"/>
    <w:semiHidden/>
    <w:unhideWhenUsed/>
    <w:qFormat/>
    <w:rsid w:val="004D1DAA"/>
    <w:pPr>
      <w:keepNext/>
      <w:keepLines/>
      <w:spacing w:before="40" w:after="0"/>
      <w:outlineLvl w:val="3"/>
    </w:pPr>
    <w:rPr>
      <w:rFonts w:eastAsiaTheme="majorEastAsia" w:cstheme="majorBidi"/>
      <w:i/>
      <w:iCs/>
      <w:color w:val="845072"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147C9"/>
    <w:rPr>
      <w:rFonts w:asciiTheme="majorHAnsi" w:eastAsiaTheme="majorEastAsia" w:hAnsiTheme="majorHAnsi" w:cstheme="majorBidi"/>
      <w:b/>
      <w:bCs/>
      <w:color w:val="002060"/>
      <w:sz w:val="32"/>
      <w:szCs w:val="32"/>
    </w:rPr>
  </w:style>
  <w:style w:type="character" w:customStyle="1" w:styleId="Nagwek2Znak">
    <w:name w:val="Nagłówek 2 Znak"/>
    <w:basedOn w:val="Domylnaczcionkaakapitu"/>
    <w:link w:val="Nagwek2"/>
    <w:uiPriority w:val="9"/>
    <w:rsid w:val="00813D51"/>
    <w:rPr>
      <w:rFonts w:asciiTheme="majorHAnsi" w:eastAsiaTheme="majorEastAsia" w:hAnsiTheme="majorHAnsi" w:cstheme="majorBidi"/>
      <w:b/>
      <w:bCs/>
      <w:color w:val="4B686B"/>
      <w:sz w:val="32"/>
      <w:szCs w:val="32"/>
    </w:rPr>
  </w:style>
  <w:style w:type="character" w:customStyle="1" w:styleId="Nagwek3Znak">
    <w:name w:val="Nagłówek 3 Znak"/>
    <w:basedOn w:val="Domylnaczcionkaakapitu"/>
    <w:link w:val="Nagwek3"/>
    <w:uiPriority w:val="9"/>
    <w:rsid w:val="00813D51"/>
    <w:rPr>
      <w:rFonts w:asciiTheme="majorHAnsi" w:eastAsiaTheme="majorEastAsia" w:hAnsiTheme="majorHAnsi" w:cstheme="majorBidi"/>
      <w:color w:val="58354C" w:themeColor="accent1" w:themeShade="7F"/>
      <w:sz w:val="24"/>
      <w:szCs w:val="24"/>
    </w:rPr>
  </w:style>
  <w:style w:type="character" w:customStyle="1" w:styleId="Nagwek4Znak">
    <w:name w:val="Nagłówek 4 Znak"/>
    <w:basedOn w:val="Domylnaczcionkaakapitu"/>
    <w:link w:val="Nagwek4"/>
    <w:uiPriority w:val="9"/>
    <w:semiHidden/>
    <w:rsid w:val="004D1DAA"/>
    <w:rPr>
      <w:rFonts w:asciiTheme="majorHAnsi" w:eastAsiaTheme="majorEastAsia" w:hAnsiTheme="majorHAnsi" w:cstheme="majorBidi"/>
      <w:i/>
      <w:iCs/>
      <w:color w:val="845072" w:themeColor="accent1" w:themeShade="BF"/>
    </w:rPr>
  </w:style>
  <w:style w:type="paragraph" w:styleId="Nagwek">
    <w:name w:val="header"/>
    <w:basedOn w:val="Normalny"/>
    <w:link w:val="NagwekZnak"/>
    <w:uiPriority w:val="99"/>
    <w:unhideWhenUsed/>
    <w:rsid w:val="007D67C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D67CF"/>
  </w:style>
  <w:style w:type="paragraph" w:styleId="Stopka">
    <w:name w:val="footer"/>
    <w:basedOn w:val="Normalny"/>
    <w:link w:val="StopkaZnak"/>
    <w:uiPriority w:val="99"/>
    <w:unhideWhenUsed/>
    <w:rsid w:val="007D67C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D67CF"/>
  </w:style>
  <w:style w:type="table" w:styleId="Tabela-Siatka">
    <w:name w:val="Table Grid"/>
    <w:basedOn w:val="Standardowy"/>
    <w:uiPriority w:val="59"/>
    <w:rsid w:val="000947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9470C"/>
    <w:pPr>
      <w:autoSpaceDE w:val="0"/>
      <w:autoSpaceDN w:val="0"/>
      <w:adjustRightInd w:val="0"/>
      <w:spacing w:after="0" w:line="240" w:lineRule="auto"/>
    </w:pPr>
    <w:rPr>
      <w:rFonts w:ascii="Calibri" w:hAnsi="Calibri" w:cs="Calibri"/>
      <w:color w:val="000000"/>
      <w:sz w:val="24"/>
      <w:szCs w:val="24"/>
    </w:rPr>
  </w:style>
  <w:style w:type="paragraph" w:styleId="Tekstdymka">
    <w:name w:val="Balloon Text"/>
    <w:basedOn w:val="Normalny"/>
    <w:link w:val="TekstdymkaZnak"/>
    <w:uiPriority w:val="99"/>
    <w:semiHidden/>
    <w:unhideWhenUsed/>
    <w:rsid w:val="00896A3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96A3F"/>
    <w:rPr>
      <w:rFonts w:ascii="Segoe UI" w:hAnsi="Segoe UI" w:cs="Segoe UI"/>
      <w:sz w:val="18"/>
      <w:szCs w:val="18"/>
    </w:rPr>
  </w:style>
  <w:style w:type="paragraph" w:styleId="Akapitzlist">
    <w:name w:val="List Paragraph"/>
    <w:basedOn w:val="Normalny"/>
    <w:link w:val="AkapitzlistZnak"/>
    <w:uiPriority w:val="34"/>
    <w:qFormat/>
    <w:rsid w:val="00891ADB"/>
    <w:pPr>
      <w:ind w:left="720"/>
      <w:contextualSpacing/>
    </w:pPr>
  </w:style>
  <w:style w:type="character" w:customStyle="1" w:styleId="AkapitzlistZnak">
    <w:name w:val="Akapit z listą Znak"/>
    <w:basedOn w:val="Domylnaczcionkaakapitu"/>
    <w:link w:val="Akapitzlist"/>
    <w:uiPriority w:val="34"/>
    <w:qFormat/>
    <w:locked/>
    <w:rsid w:val="00F85124"/>
    <w:rPr>
      <w:rFonts w:asciiTheme="majorHAnsi" w:hAnsiTheme="majorHAnsi"/>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pod rysunkiem"/>
    <w:basedOn w:val="Normalny"/>
    <w:next w:val="Normalny"/>
    <w:link w:val="LegendaZnak"/>
    <w:uiPriority w:val="35"/>
    <w:unhideWhenUsed/>
    <w:qFormat/>
    <w:rsid w:val="00F85124"/>
    <w:pPr>
      <w:spacing w:after="200" w:line="240" w:lineRule="auto"/>
    </w:pPr>
    <w:rPr>
      <w:rFonts w:cstheme="majorHAnsi"/>
      <w:i/>
      <w:iCs/>
      <w:color w:val="44546A" w:themeColor="text2"/>
      <w:sz w:val="18"/>
      <w:szCs w:val="18"/>
    </w:rPr>
  </w:style>
  <w:style w:type="character" w:customStyle="1" w:styleId="LegendaZnak">
    <w:name w:val="Legenda Znak"/>
    <w:aliases w:val="Legenda Znak Znak Znak Znak1,Legenda Znak Znak Znak1,Legenda Znak Znak Znak Znak Znak,Legenda Znak Znak Znak Znak Znak Znak Znak1,Legenda Znak Znak Znak Znak Znak Znak Znak Znak,Legenda Znak Znak Znak Znak Znak Znak Znak Znak Znak Z Znak"/>
    <w:link w:val="Legenda"/>
    <w:uiPriority w:val="35"/>
    <w:locked/>
    <w:rsid w:val="00F85124"/>
    <w:rPr>
      <w:rFonts w:asciiTheme="majorHAnsi" w:hAnsiTheme="majorHAnsi" w:cstheme="majorHAnsi"/>
      <w:i/>
      <w:iCs/>
      <w:color w:val="44546A" w:themeColor="text2"/>
      <w:sz w:val="18"/>
      <w:szCs w:val="18"/>
    </w:rPr>
  </w:style>
  <w:style w:type="paragraph" w:styleId="Tekstprzypisudolnego">
    <w:name w:val="footnote text"/>
    <w:aliases w:val="Tekst przypisu"/>
    <w:basedOn w:val="Normalny"/>
    <w:link w:val="TekstprzypisudolnegoZnak"/>
    <w:uiPriority w:val="99"/>
    <w:unhideWhenUsed/>
    <w:rsid w:val="002B3FF7"/>
    <w:pPr>
      <w:spacing w:after="0" w:line="240" w:lineRule="auto"/>
    </w:pPr>
    <w:rPr>
      <w:sz w:val="20"/>
      <w:szCs w:val="20"/>
    </w:rPr>
  </w:style>
  <w:style w:type="character" w:customStyle="1" w:styleId="TekstprzypisudolnegoZnak">
    <w:name w:val="Tekst przypisu dolnego Znak"/>
    <w:aliases w:val="Tekst przypisu Znak"/>
    <w:basedOn w:val="Domylnaczcionkaakapitu"/>
    <w:link w:val="Tekstprzypisudolnego"/>
    <w:uiPriority w:val="99"/>
    <w:rsid w:val="002B3FF7"/>
    <w:rPr>
      <w:rFonts w:asciiTheme="majorHAnsi" w:hAnsiTheme="majorHAnsi"/>
      <w:sz w:val="20"/>
      <w:szCs w:val="20"/>
    </w:rPr>
  </w:style>
  <w:style w:type="character" w:styleId="Odwoanieprzypisudolnego">
    <w:name w:val="footnote reference"/>
    <w:aliases w:val="Odwo³anie przypisu"/>
    <w:basedOn w:val="Domylnaczcionkaakapitu"/>
    <w:uiPriority w:val="99"/>
    <w:semiHidden/>
    <w:unhideWhenUsed/>
    <w:rsid w:val="002B3FF7"/>
    <w:rPr>
      <w:vertAlign w:val="superscript"/>
    </w:rPr>
  </w:style>
  <w:style w:type="paragraph" w:styleId="Bezodstpw">
    <w:name w:val="No Spacing"/>
    <w:link w:val="BezodstpwZnak"/>
    <w:uiPriority w:val="1"/>
    <w:qFormat/>
    <w:rsid w:val="00F645CC"/>
    <w:pPr>
      <w:spacing w:after="0" w:line="240" w:lineRule="auto"/>
      <w:jc w:val="both"/>
    </w:pPr>
    <w:rPr>
      <w:rFonts w:asciiTheme="majorHAnsi" w:hAnsiTheme="majorHAnsi"/>
    </w:rPr>
  </w:style>
  <w:style w:type="character" w:customStyle="1" w:styleId="BezodstpwZnak">
    <w:name w:val="Bez odstępów Znak"/>
    <w:basedOn w:val="Domylnaczcionkaakapitu"/>
    <w:link w:val="Bezodstpw"/>
    <w:uiPriority w:val="1"/>
    <w:rsid w:val="00F645CC"/>
    <w:rPr>
      <w:rFonts w:asciiTheme="majorHAnsi" w:hAnsiTheme="majorHAnsi"/>
    </w:rPr>
  </w:style>
  <w:style w:type="paragraph" w:customStyle="1" w:styleId="Tabela-nagwki">
    <w:name w:val="Tabela-nagłówki"/>
    <w:basedOn w:val="Normalny"/>
    <w:uiPriority w:val="99"/>
    <w:qFormat/>
    <w:rsid w:val="00F645CC"/>
    <w:pPr>
      <w:spacing w:after="0" w:line="240" w:lineRule="auto"/>
      <w:jc w:val="center"/>
    </w:pPr>
    <w:rPr>
      <w:rFonts w:ascii="Tahoma" w:eastAsia="Times New Roman" w:hAnsi="Tahoma" w:cs="Arial"/>
      <w:bCs/>
      <w:color w:val="000000" w:themeColor="text1"/>
      <w:sz w:val="20"/>
      <w:szCs w:val="18"/>
      <w:lang w:eastAsia="pl-PL"/>
    </w:rPr>
  </w:style>
  <w:style w:type="character" w:styleId="Hipercze">
    <w:name w:val="Hyperlink"/>
    <w:basedOn w:val="Domylnaczcionkaakapitu"/>
    <w:uiPriority w:val="99"/>
    <w:unhideWhenUsed/>
    <w:rsid w:val="0057472B"/>
    <w:rPr>
      <w:color w:val="0563C1" w:themeColor="hyperlink"/>
      <w:u w:val="single"/>
    </w:rPr>
  </w:style>
  <w:style w:type="character" w:customStyle="1" w:styleId="Nierozpoznanawzmianka1">
    <w:name w:val="Nierozpoznana wzmianka1"/>
    <w:basedOn w:val="Domylnaczcionkaakapitu"/>
    <w:uiPriority w:val="99"/>
    <w:semiHidden/>
    <w:unhideWhenUsed/>
    <w:rsid w:val="0057472B"/>
    <w:rPr>
      <w:color w:val="605E5C"/>
      <w:shd w:val="clear" w:color="auto" w:fill="E1DFDD"/>
    </w:rPr>
  </w:style>
  <w:style w:type="character" w:styleId="Odwoaniedokomentarza">
    <w:name w:val="annotation reference"/>
    <w:basedOn w:val="Domylnaczcionkaakapitu"/>
    <w:uiPriority w:val="99"/>
    <w:semiHidden/>
    <w:unhideWhenUsed/>
    <w:rsid w:val="00195115"/>
    <w:rPr>
      <w:sz w:val="16"/>
      <w:szCs w:val="16"/>
    </w:rPr>
  </w:style>
  <w:style w:type="paragraph" w:styleId="Tekstkomentarza">
    <w:name w:val="annotation text"/>
    <w:basedOn w:val="Normalny"/>
    <w:link w:val="TekstkomentarzaZnak"/>
    <w:uiPriority w:val="99"/>
    <w:semiHidden/>
    <w:unhideWhenUsed/>
    <w:rsid w:val="0019511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95115"/>
    <w:rPr>
      <w:rFonts w:asciiTheme="majorHAnsi" w:hAnsiTheme="majorHAnsi"/>
      <w:sz w:val="20"/>
      <w:szCs w:val="20"/>
    </w:rPr>
  </w:style>
  <w:style w:type="paragraph" w:styleId="Tematkomentarza">
    <w:name w:val="annotation subject"/>
    <w:basedOn w:val="Tekstkomentarza"/>
    <w:next w:val="Tekstkomentarza"/>
    <w:link w:val="TematkomentarzaZnak"/>
    <w:uiPriority w:val="99"/>
    <w:semiHidden/>
    <w:unhideWhenUsed/>
    <w:rsid w:val="00195115"/>
    <w:rPr>
      <w:b/>
      <w:bCs/>
    </w:rPr>
  </w:style>
  <w:style w:type="character" w:customStyle="1" w:styleId="TematkomentarzaZnak">
    <w:name w:val="Temat komentarza Znak"/>
    <w:basedOn w:val="TekstkomentarzaZnak"/>
    <w:link w:val="Tematkomentarza"/>
    <w:uiPriority w:val="99"/>
    <w:semiHidden/>
    <w:rsid w:val="00195115"/>
    <w:rPr>
      <w:rFonts w:asciiTheme="majorHAnsi" w:hAnsiTheme="majorHAnsi"/>
      <w:b/>
      <w:bCs/>
      <w:sz w:val="20"/>
      <w:szCs w:val="20"/>
    </w:rPr>
  </w:style>
  <w:style w:type="paragraph" w:styleId="Nagwekspisutreci">
    <w:name w:val="TOC Heading"/>
    <w:basedOn w:val="Nagwek1"/>
    <w:next w:val="Normalny"/>
    <w:uiPriority w:val="39"/>
    <w:unhideWhenUsed/>
    <w:qFormat/>
    <w:rsid w:val="00257DB3"/>
    <w:pPr>
      <w:numPr>
        <w:numId w:val="0"/>
      </w:numPr>
      <w:spacing w:after="0" w:line="259" w:lineRule="auto"/>
      <w:jc w:val="left"/>
      <w:outlineLvl w:val="9"/>
    </w:pPr>
    <w:rPr>
      <w:b w:val="0"/>
      <w:bCs w:val="0"/>
      <w:color w:val="845072" w:themeColor="accent1" w:themeShade="BF"/>
      <w:lang w:eastAsia="pl-PL"/>
    </w:rPr>
  </w:style>
  <w:style w:type="paragraph" w:styleId="Spistreci1">
    <w:name w:val="toc 1"/>
    <w:basedOn w:val="Normalny"/>
    <w:next w:val="Normalny"/>
    <w:autoRedefine/>
    <w:uiPriority w:val="39"/>
    <w:unhideWhenUsed/>
    <w:rsid w:val="00257DB3"/>
    <w:pPr>
      <w:spacing w:after="100"/>
    </w:pPr>
  </w:style>
  <w:style w:type="paragraph" w:styleId="Spistreci2">
    <w:name w:val="toc 2"/>
    <w:basedOn w:val="Normalny"/>
    <w:next w:val="Normalny"/>
    <w:autoRedefine/>
    <w:uiPriority w:val="39"/>
    <w:unhideWhenUsed/>
    <w:rsid w:val="00257DB3"/>
    <w:pPr>
      <w:spacing w:after="100"/>
      <w:ind w:left="220"/>
    </w:pPr>
  </w:style>
  <w:style w:type="character" w:customStyle="1" w:styleId="TabelanagwekZnak">
    <w:name w:val="Tabela nagłówek Znak"/>
    <w:basedOn w:val="Domylnaczcionkaakapitu"/>
    <w:link w:val="Tabelanagwek"/>
    <w:locked/>
    <w:rsid w:val="0002520C"/>
    <w:rPr>
      <w:rFonts w:ascii="Open Sans Condensed" w:eastAsia="Times New Roman" w:hAnsi="Open Sans Condensed" w:cs="Open Sans"/>
      <w:b/>
      <w:color w:val="1E1973"/>
      <w:sz w:val="20"/>
      <w:szCs w:val="20"/>
      <w:lang w:eastAsia="pl-PL"/>
    </w:rPr>
  </w:style>
  <w:style w:type="paragraph" w:customStyle="1" w:styleId="Tabelanagwek">
    <w:name w:val="Tabela nagłówek"/>
    <w:basedOn w:val="Normalny"/>
    <w:link w:val="TabelanagwekZnak"/>
    <w:qFormat/>
    <w:rsid w:val="0002520C"/>
    <w:pPr>
      <w:spacing w:after="0" w:line="240" w:lineRule="auto"/>
      <w:jc w:val="center"/>
    </w:pPr>
    <w:rPr>
      <w:rFonts w:ascii="Open Sans Condensed" w:eastAsia="Times New Roman" w:hAnsi="Open Sans Condensed" w:cs="Open Sans"/>
      <w:b/>
      <w:color w:val="1E1973"/>
      <w:sz w:val="20"/>
      <w:szCs w:val="20"/>
      <w:lang w:eastAsia="pl-PL"/>
    </w:rPr>
  </w:style>
  <w:style w:type="table" w:customStyle="1" w:styleId="Tabelasiatki5ciemnaakcent31">
    <w:name w:val="Tabela siatki 5 — ciemna — akcent 31"/>
    <w:basedOn w:val="Standardowy"/>
    <w:uiPriority w:val="50"/>
    <w:rsid w:val="000252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BD0E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A37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A37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A37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A3780" w:themeFill="accent3"/>
      </w:tcPr>
    </w:tblStylePr>
    <w:tblStylePr w:type="band1Vert">
      <w:tblPr/>
      <w:tcPr>
        <w:shd w:val="clear" w:color="auto" w:fill="98A2DD" w:themeFill="accent3" w:themeFillTint="66"/>
      </w:tcPr>
    </w:tblStylePr>
    <w:tblStylePr w:type="band1Horz">
      <w:tblPr/>
      <w:tcPr>
        <w:shd w:val="clear" w:color="auto" w:fill="98A2DD" w:themeFill="accent3" w:themeFillTint="66"/>
      </w:tcPr>
    </w:tblStylePr>
  </w:style>
  <w:style w:type="table" w:customStyle="1" w:styleId="TableNormal">
    <w:name w:val="Table Normal"/>
    <w:uiPriority w:val="2"/>
    <w:semiHidden/>
    <w:unhideWhenUsed/>
    <w:qFormat/>
    <w:rsid w:val="0080366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803669"/>
    <w:pPr>
      <w:widowControl w:val="0"/>
      <w:autoSpaceDE w:val="0"/>
      <w:autoSpaceDN w:val="0"/>
      <w:spacing w:after="0" w:line="240" w:lineRule="auto"/>
      <w:jc w:val="left"/>
    </w:pPr>
    <w:rPr>
      <w:rFonts w:ascii="Cambria" w:eastAsia="Cambria" w:hAnsi="Cambria" w:cs="Cambria"/>
      <w:lang w:val="en-US"/>
    </w:rPr>
  </w:style>
  <w:style w:type="character" w:customStyle="1" w:styleId="TekstprzypisukocowegoZnak">
    <w:name w:val="Tekst przypisu końcowego Znak"/>
    <w:basedOn w:val="Domylnaczcionkaakapitu"/>
    <w:link w:val="Tekstprzypisukocowego"/>
    <w:uiPriority w:val="99"/>
    <w:semiHidden/>
    <w:rsid w:val="004D1DAA"/>
    <w:rPr>
      <w:rFonts w:asciiTheme="majorHAnsi" w:hAnsiTheme="majorHAnsi"/>
      <w:sz w:val="20"/>
      <w:szCs w:val="20"/>
    </w:rPr>
  </w:style>
  <w:style w:type="paragraph" w:styleId="Tekstprzypisukocowego">
    <w:name w:val="endnote text"/>
    <w:basedOn w:val="Normalny"/>
    <w:link w:val="TekstprzypisukocowegoZnak"/>
    <w:uiPriority w:val="99"/>
    <w:semiHidden/>
    <w:unhideWhenUsed/>
    <w:rsid w:val="004D1DAA"/>
    <w:pPr>
      <w:spacing w:after="0" w:line="240" w:lineRule="auto"/>
    </w:pPr>
    <w:rPr>
      <w:sz w:val="20"/>
      <w:szCs w:val="20"/>
    </w:rPr>
  </w:style>
  <w:style w:type="paragraph" w:styleId="Spisilustracji">
    <w:name w:val="table of figures"/>
    <w:basedOn w:val="Normalny"/>
    <w:next w:val="Normalny"/>
    <w:uiPriority w:val="99"/>
    <w:unhideWhenUsed/>
    <w:rsid w:val="00FF5E16"/>
    <w:pPr>
      <w:spacing w:after="0"/>
    </w:pPr>
  </w:style>
  <w:style w:type="character" w:customStyle="1" w:styleId="Nierozpoznanawzmianka2">
    <w:name w:val="Nierozpoznana wzmianka2"/>
    <w:basedOn w:val="Domylnaczcionkaakapitu"/>
    <w:uiPriority w:val="99"/>
    <w:semiHidden/>
    <w:unhideWhenUsed/>
    <w:rsid w:val="00ED78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22030">
      <w:bodyDiv w:val="1"/>
      <w:marLeft w:val="0"/>
      <w:marRight w:val="0"/>
      <w:marTop w:val="0"/>
      <w:marBottom w:val="0"/>
      <w:divBdr>
        <w:top w:val="none" w:sz="0" w:space="0" w:color="auto"/>
        <w:left w:val="none" w:sz="0" w:space="0" w:color="auto"/>
        <w:bottom w:val="none" w:sz="0" w:space="0" w:color="auto"/>
        <w:right w:val="none" w:sz="0" w:space="0" w:color="auto"/>
      </w:divBdr>
    </w:div>
    <w:div w:id="182015903">
      <w:bodyDiv w:val="1"/>
      <w:marLeft w:val="0"/>
      <w:marRight w:val="0"/>
      <w:marTop w:val="0"/>
      <w:marBottom w:val="0"/>
      <w:divBdr>
        <w:top w:val="none" w:sz="0" w:space="0" w:color="auto"/>
        <w:left w:val="none" w:sz="0" w:space="0" w:color="auto"/>
        <w:bottom w:val="none" w:sz="0" w:space="0" w:color="auto"/>
        <w:right w:val="none" w:sz="0" w:space="0" w:color="auto"/>
      </w:divBdr>
      <w:divsChild>
        <w:div w:id="1306622548">
          <w:marLeft w:val="0"/>
          <w:marRight w:val="0"/>
          <w:marTop w:val="0"/>
          <w:marBottom w:val="0"/>
          <w:divBdr>
            <w:top w:val="none" w:sz="0" w:space="0" w:color="auto"/>
            <w:left w:val="none" w:sz="0" w:space="0" w:color="auto"/>
            <w:bottom w:val="none" w:sz="0" w:space="0" w:color="auto"/>
            <w:right w:val="none" w:sz="0" w:space="0" w:color="auto"/>
          </w:divBdr>
        </w:div>
        <w:div w:id="328801052">
          <w:marLeft w:val="0"/>
          <w:marRight w:val="0"/>
          <w:marTop w:val="0"/>
          <w:marBottom w:val="0"/>
          <w:divBdr>
            <w:top w:val="none" w:sz="0" w:space="0" w:color="auto"/>
            <w:left w:val="none" w:sz="0" w:space="0" w:color="auto"/>
            <w:bottom w:val="none" w:sz="0" w:space="0" w:color="auto"/>
            <w:right w:val="none" w:sz="0" w:space="0" w:color="auto"/>
          </w:divBdr>
        </w:div>
      </w:divsChild>
    </w:div>
    <w:div w:id="552431395">
      <w:bodyDiv w:val="1"/>
      <w:marLeft w:val="0"/>
      <w:marRight w:val="0"/>
      <w:marTop w:val="0"/>
      <w:marBottom w:val="0"/>
      <w:divBdr>
        <w:top w:val="none" w:sz="0" w:space="0" w:color="auto"/>
        <w:left w:val="none" w:sz="0" w:space="0" w:color="auto"/>
        <w:bottom w:val="none" w:sz="0" w:space="0" w:color="auto"/>
        <w:right w:val="none" w:sz="0" w:space="0" w:color="auto"/>
      </w:divBdr>
    </w:div>
    <w:div w:id="644244018">
      <w:bodyDiv w:val="1"/>
      <w:marLeft w:val="0"/>
      <w:marRight w:val="0"/>
      <w:marTop w:val="0"/>
      <w:marBottom w:val="0"/>
      <w:divBdr>
        <w:top w:val="none" w:sz="0" w:space="0" w:color="auto"/>
        <w:left w:val="none" w:sz="0" w:space="0" w:color="auto"/>
        <w:bottom w:val="none" w:sz="0" w:space="0" w:color="auto"/>
        <w:right w:val="none" w:sz="0" w:space="0" w:color="auto"/>
      </w:divBdr>
    </w:div>
    <w:div w:id="926960472">
      <w:bodyDiv w:val="1"/>
      <w:marLeft w:val="0"/>
      <w:marRight w:val="0"/>
      <w:marTop w:val="0"/>
      <w:marBottom w:val="0"/>
      <w:divBdr>
        <w:top w:val="none" w:sz="0" w:space="0" w:color="auto"/>
        <w:left w:val="none" w:sz="0" w:space="0" w:color="auto"/>
        <w:bottom w:val="none" w:sz="0" w:space="0" w:color="auto"/>
        <w:right w:val="none" w:sz="0" w:space="0" w:color="auto"/>
      </w:divBdr>
    </w:div>
    <w:div w:id="1159155555">
      <w:bodyDiv w:val="1"/>
      <w:marLeft w:val="0"/>
      <w:marRight w:val="0"/>
      <w:marTop w:val="0"/>
      <w:marBottom w:val="0"/>
      <w:divBdr>
        <w:top w:val="none" w:sz="0" w:space="0" w:color="auto"/>
        <w:left w:val="none" w:sz="0" w:space="0" w:color="auto"/>
        <w:bottom w:val="none" w:sz="0" w:space="0" w:color="auto"/>
        <w:right w:val="none" w:sz="0" w:space="0" w:color="auto"/>
      </w:divBdr>
    </w:div>
    <w:div w:id="1400596234">
      <w:bodyDiv w:val="1"/>
      <w:marLeft w:val="0"/>
      <w:marRight w:val="0"/>
      <w:marTop w:val="0"/>
      <w:marBottom w:val="0"/>
      <w:divBdr>
        <w:top w:val="none" w:sz="0" w:space="0" w:color="auto"/>
        <w:left w:val="none" w:sz="0" w:space="0" w:color="auto"/>
        <w:bottom w:val="none" w:sz="0" w:space="0" w:color="auto"/>
        <w:right w:val="none" w:sz="0" w:space="0" w:color="auto"/>
      </w:divBdr>
    </w:div>
    <w:div w:id="1453862250">
      <w:bodyDiv w:val="1"/>
      <w:marLeft w:val="0"/>
      <w:marRight w:val="0"/>
      <w:marTop w:val="0"/>
      <w:marBottom w:val="0"/>
      <w:divBdr>
        <w:top w:val="none" w:sz="0" w:space="0" w:color="auto"/>
        <w:left w:val="none" w:sz="0" w:space="0" w:color="auto"/>
        <w:bottom w:val="none" w:sz="0" w:space="0" w:color="auto"/>
        <w:right w:val="none" w:sz="0" w:space="0" w:color="auto"/>
      </w:divBdr>
    </w:div>
    <w:div w:id="1682270206">
      <w:bodyDiv w:val="1"/>
      <w:marLeft w:val="0"/>
      <w:marRight w:val="0"/>
      <w:marTop w:val="0"/>
      <w:marBottom w:val="0"/>
      <w:divBdr>
        <w:top w:val="none" w:sz="0" w:space="0" w:color="auto"/>
        <w:left w:val="none" w:sz="0" w:space="0" w:color="auto"/>
        <w:bottom w:val="none" w:sz="0" w:space="0" w:color="auto"/>
        <w:right w:val="none" w:sz="0" w:space="0" w:color="auto"/>
      </w:divBdr>
    </w:div>
    <w:div w:id="1798916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sv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svg"/><Relationship Id="rId84" Type="http://schemas.openxmlformats.org/officeDocument/2006/relationships/fontTable" Target="fontTable.xml"/><Relationship Id="rId16" Type="http://schemas.openxmlformats.org/officeDocument/2006/relationships/image" Target="media/image9.png"/><Relationship Id="rId11" Type="http://schemas.openxmlformats.org/officeDocument/2006/relationships/image" Target="media/image4.svg"/><Relationship Id="rId32" Type="http://schemas.openxmlformats.org/officeDocument/2006/relationships/image" Target="media/image25.svg"/><Relationship Id="rId37" Type="http://schemas.openxmlformats.org/officeDocument/2006/relationships/image" Target="media/image30.svg"/><Relationship Id="rId53" Type="http://schemas.openxmlformats.org/officeDocument/2006/relationships/image" Target="media/image45.png"/><Relationship Id="rId58" Type="http://schemas.openxmlformats.org/officeDocument/2006/relationships/image" Target="media/image50.svg"/><Relationship Id="rId74" Type="http://schemas.openxmlformats.org/officeDocument/2006/relationships/image" Target="media/image64.png"/><Relationship Id="rId79" Type="http://schemas.openxmlformats.org/officeDocument/2006/relationships/image" Target="media/image69.sv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sv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sv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svg"/><Relationship Id="rId64" Type="http://schemas.openxmlformats.org/officeDocument/2006/relationships/image" Target="media/image56.svg"/><Relationship Id="rId69" Type="http://schemas.openxmlformats.org/officeDocument/2006/relationships/chart" Target="charts/chart1.xml"/><Relationship Id="rId77" Type="http://schemas.openxmlformats.org/officeDocument/2006/relationships/image" Target="media/image67.sv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3.svg"/><Relationship Id="rId80" Type="http://schemas.openxmlformats.org/officeDocument/2006/relationships/image" Target="media/image70.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hyperlink" Target="https://bip.podkarpackie.pl/images/LII/869.pdf" TargetMode="External"/><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sv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svg"/><Relationship Id="rId70" Type="http://schemas.openxmlformats.org/officeDocument/2006/relationships/image" Target="media/image61.png"/><Relationship Id="rId75" Type="http://schemas.openxmlformats.org/officeDocument/2006/relationships/image" Target="media/image65.sv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svg"/><Relationship Id="rId65" Type="http://schemas.openxmlformats.org/officeDocument/2006/relationships/image" Target="media/image57.png"/><Relationship Id="rId73" Type="http://schemas.openxmlformats.org/officeDocument/2006/relationships/hyperlink" Target="mailto:rozwojregionalny@powiatprzeworsk.pl" TargetMode="External"/><Relationship Id="rId78" Type="http://schemas.openxmlformats.org/officeDocument/2006/relationships/image" Target="media/image68.png"/><Relationship Id="rId81" Type="http://schemas.openxmlformats.org/officeDocument/2006/relationships/image" Target="media/image71.svg"/><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image" Target="media/image6.png"/><Relationship Id="rId18" Type="http://schemas.openxmlformats.org/officeDocument/2006/relationships/image" Target="media/image11.svg"/><Relationship Id="rId39" Type="http://schemas.openxmlformats.org/officeDocument/2006/relationships/image" Target="media/image31.png"/><Relationship Id="rId34" Type="http://schemas.openxmlformats.org/officeDocument/2006/relationships/image" Target="media/image27.png"/><Relationship Id="rId50" Type="http://schemas.openxmlformats.org/officeDocument/2006/relationships/image" Target="media/image42.svg"/><Relationship Id="rId55" Type="http://schemas.openxmlformats.org/officeDocument/2006/relationships/image" Target="media/image47.pn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2.svg"/><Relationship Id="rId24" Type="http://schemas.openxmlformats.org/officeDocument/2006/relationships/image" Target="media/image17.svg"/><Relationship Id="rId40" Type="http://schemas.openxmlformats.org/officeDocument/2006/relationships/image" Target="media/image32.svg"/><Relationship Id="rId45" Type="http://schemas.openxmlformats.org/officeDocument/2006/relationships/image" Target="media/image37.png"/><Relationship Id="rId66" Type="http://schemas.openxmlformats.org/officeDocument/2006/relationships/image" Target="media/image58.svg"/><Relationship Id="rId61" Type="http://schemas.openxmlformats.org/officeDocument/2006/relationships/image" Target="media/image53.png"/><Relationship Id="rId8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3.svg"/><Relationship Id="rId1" Type="http://schemas.openxmlformats.org/officeDocument/2006/relationships/image" Target="media/image7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mros\Desktop\Przeworsk%20exce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Arkusz2!$B$18</c:f>
              <c:strCache>
                <c:ptCount val="1"/>
                <c:pt idx="0">
                  <c:v>Dochody budżetowe ogółem</c:v>
                </c:pt>
              </c:strCache>
            </c:strRef>
          </c:tx>
          <c:spPr>
            <a:ln w="28575" cap="rnd">
              <a:solidFill>
                <a:schemeClr val="accent1"/>
              </a:solidFill>
              <a:round/>
            </a:ln>
            <a:effectLst/>
          </c:spPr>
          <c:marker>
            <c:symbol val="none"/>
          </c:marker>
          <c:cat>
            <c:numRef>
              <c:f>Arkusz2!$C$6:$G$6</c:f>
              <c:numCache>
                <c:formatCode>General</c:formatCode>
                <c:ptCount val="5"/>
                <c:pt idx="0">
                  <c:v>2015</c:v>
                </c:pt>
                <c:pt idx="1">
                  <c:v>2016</c:v>
                </c:pt>
                <c:pt idx="2">
                  <c:v>2017</c:v>
                </c:pt>
                <c:pt idx="3">
                  <c:v>2018</c:v>
                </c:pt>
                <c:pt idx="4">
                  <c:v>2019</c:v>
                </c:pt>
              </c:numCache>
            </c:numRef>
          </c:cat>
          <c:val>
            <c:numRef>
              <c:f>Arkusz2!$C$18:$G$18</c:f>
              <c:numCache>
                <c:formatCode>_("zł"* #,##0.00_);_("zł"* \(#,##0.00\);_("zł"* "-"??_);_(@_)</c:formatCode>
                <c:ptCount val="5"/>
                <c:pt idx="0">
                  <c:v>58484008.159999996</c:v>
                </c:pt>
                <c:pt idx="1">
                  <c:v>56095391.149999999</c:v>
                </c:pt>
                <c:pt idx="2">
                  <c:v>62424757.770000003</c:v>
                </c:pt>
                <c:pt idx="3">
                  <c:v>76332158.969999999</c:v>
                </c:pt>
                <c:pt idx="4">
                  <c:v>77751320.019999996</c:v>
                </c:pt>
              </c:numCache>
            </c:numRef>
          </c:val>
          <c:smooth val="0"/>
          <c:extLst>
            <c:ext xmlns:c16="http://schemas.microsoft.com/office/drawing/2014/chart" uri="{C3380CC4-5D6E-409C-BE32-E72D297353CC}">
              <c16:uniqueId val="{00000000-5D17-432D-9FB6-1CCF06988A88}"/>
            </c:ext>
          </c:extLst>
        </c:ser>
        <c:ser>
          <c:idx val="1"/>
          <c:order val="1"/>
          <c:tx>
            <c:strRef>
              <c:f>Arkusz2!$B$19</c:f>
              <c:strCache>
                <c:ptCount val="1"/>
                <c:pt idx="0">
                  <c:v>Wydatki budżetowe ogółem</c:v>
                </c:pt>
              </c:strCache>
            </c:strRef>
          </c:tx>
          <c:spPr>
            <a:ln w="28575" cap="rnd">
              <a:solidFill>
                <a:schemeClr val="accent2"/>
              </a:solidFill>
              <a:round/>
            </a:ln>
            <a:effectLst/>
          </c:spPr>
          <c:marker>
            <c:symbol val="none"/>
          </c:marker>
          <c:cat>
            <c:numRef>
              <c:f>Arkusz2!$C$6:$G$6</c:f>
              <c:numCache>
                <c:formatCode>General</c:formatCode>
                <c:ptCount val="5"/>
                <c:pt idx="0">
                  <c:v>2015</c:v>
                </c:pt>
                <c:pt idx="1">
                  <c:v>2016</c:v>
                </c:pt>
                <c:pt idx="2">
                  <c:v>2017</c:v>
                </c:pt>
                <c:pt idx="3">
                  <c:v>2018</c:v>
                </c:pt>
                <c:pt idx="4">
                  <c:v>2019</c:v>
                </c:pt>
              </c:numCache>
            </c:numRef>
          </c:cat>
          <c:val>
            <c:numRef>
              <c:f>Arkusz2!$C$19:$G$19</c:f>
              <c:numCache>
                <c:formatCode>_("zł"* #,##0.00_);_("zł"* \(#,##0.00\);_("zł"* "-"??_);_(@_)</c:formatCode>
                <c:ptCount val="5"/>
                <c:pt idx="0">
                  <c:v>56045036.579999998</c:v>
                </c:pt>
                <c:pt idx="1">
                  <c:v>53149141.700000003</c:v>
                </c:pt>
                <c:pt idx="2">
                  <c:v>59185891.490000002</c:v>
                </c:pt>
                <c:pt idx="3">
                  <c:v>70260393</c:v>
                </c:pt>
                <c:pt idx="4">
                  <c:v>74592830.75</c:v>
                </c:pt>
              </c:numCache>
            </c:numRef>
          </c:val>
          <c:smooth val="0"/>
          <c:extLst>
            <c:ext xmlns:c16="http://schemas.microsoft.com/office/drawing/2014/chart" uri="{C3380CC4-5D6E-409C-BE32-E72D297353CC}">
              <c16:uniqueId val="{00000001-5D17-432D-9FB6-1CCF06988A88}"/>
            </c:ext>
          </c:extLst>
        </c:ser>
        <c:ser>
          <c:idx val="2"/>
          <c:order val="2"/>
          <c:tx>
            <c:strRef>
              <c:f>Arkusz2!$B$20</c:f>
              <c:strCache>
                <c:ptCount val="1"/>
                <c:pt idx="0">
                  <c:v>Wydatki majątkowe</c:v>
                </c:pt>
              </c:strCache>
            </c:strRef>
          </c:tx>
          <c:spPr>
            <a:ln w="28575" cap="rnd">
              <a:solidFill>
                <a:schemeClr val="accent3"/>
              </a:solidFill>
              <a:round/>
            </a:ln>
            <a:effectLst/>
          </c:spPr>
          <c:marker>
            <c:symbol val="none"/>
          </c:marker>
          <c:cat>
            <c:numRef>
              <c:f>Arkusz2!$C$6:$G$6</c:f>
              <c:numCache>
                <c:formatCode>General</c:formatCode>
                <c:ptCount val="5"/>
                <c:pt idx="0">
                  <c:v>2015</c:v>
                </c:pt>
                <c:pt idx="1">
                  <c:v>2016</c:v>
                </c:pt>
                <c:pt idx="2">
                  <c:v>2017</c:v>
                </c:pt>
                <c:pt idx="3">
                  <c:v>2018</c:v>
                </c:pt>
                <c:pt idx="4">
                  <c:v>2019</c:v>
                </c:pt>
              </c:numCache>
            </c:numRef>
          </c:cat>
          <c:val>
            <c:numRef>
              <c:f>Arkusz2!$C$20:$G$20</c:f>
              <c:numCache>
                <c:formatCode>_("zł"* #,##0.00_);_("zł"* \(#,##0.00\);_("zł"* "-"??_);_(@_)</c:formatCode>
                <c:ptCount val="5"/>
                <c:pt idx="0">
                  <c:v>8299944.0300000003</c:v>
                </c:pt>
                <c:pt idx="1">
                  <c:v>5371327.6500000004</c:v>
                </c:pt>
                <c:pt idx="2">
                  <c:v>5139314.37</c:v>
                </c:pt>
                <c:pt idx="3">
                  <c:v>8514752.9199999999</c:v>
                </c:pt>
                <c:pt idx="4">
                  <c:v>10451677.68</c:v>
                </c:pt>
              </c:numCache>
            </c:numRef>
          </c:val>
          <c:smooth val="0"/>
          <c:extLst>
            <c:ext xmlns:c16="http://schemas.microsoft.com/office/drawing/2014/chart" uri="{C3380CC4-5D6E-409C-BE32-E72D297353CC}">
              <c16:uniqueId val="{00000002-5D17-432D-9FB6-1CCF06988A88}"/>
            </c:ext>
          </c:extLst>
        </c:ser>
        <c:dLbls>
          <c:showLegendKey val="0"/>
          <c:showVal val="0"/>
          <c:showCatName val="0"/>
          <c:showSerName val="0"/>
          <c:showPercent val="0"/>
          <c:showBubbleSize val="0"/>
        </c:dLbls>
        <c:smooth val="0"/>
        <c:axId val="606750744"/>
        <c:axId val="606751136"/>
      </c:lineChart>
      <c:catAx>
        <c:axId val="606750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6751136"/>
        <c:crosses val="autoZero"/>
        <c:auto val="1"/>
        <c:lblAlgn val="ctr"/>
        <c:lblOffset val="100"/>
        <c:noMultiLvlLbl val="0"/>
      </c:catAx>
      <c:valAx>
        <c:axId val="606751136"/>
        <c:scaling>
          <c:orientation val="minMax"/>
        </c:scaling>
        <c:delete val="0"/>
        <c:axPos val="l"/>
        <c:majorGridlines>
          <c:spPr>
            <a:ln w="9525" cap="flat" cmpd="sng" algn="ctr">
              <a:solidFill>
                <a:schemeClr val="tx1">
                  <a:lumMod val="15000"/>
                  <a:lumOff val="85000"/>
                </a:schemeClr>
              </a:solidFill>
              <a:round/>
            </a:ln>
            <a:effectLst/>
          </c:spPr>
        </c:majorGridlines>
        <c:numFmt formatCode="#,##0.00\ &quot;zł&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6750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Strategia">
      <a:dk1>
        <a:sysClr val="windowText" lastClr="000000"/>
      </a:dk1>
      <a:lt1>
        <a:sysClr val="window" lastClr="FFFFFF"/>
      </a:lt1>
      <a:dk2>
        <a:srgbClr val="44546A"/>
      </a:dk2>
      <a:lt2>
        <a:srgbClr val="E7E6E6"/>
      </a:lt2>
      <a:accent1>
        <a:srgbClr val="AA7297"/>
      </a:accent1>
      <a:accent2>
        <a:srgbClr val="F7DFEE"/>
      </a:accent2>
      <a:accent3>
        <a:srgbClr val="2A3780"/>
      </a:accent3>
      <a:accent4>
        <a:srgbClr val="AADDF4"/>
      </a:accent4>
      <a:accent5>
        <a:srgbClr val="5B9BD5"/>
      </a:accent5>
      <a:accent6>
        <a:srgbClr val="CFECF9"/>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3AD039-0A2A-48E5-A50E-1F083A311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18636</Words>
  <Characters>111819</Characters>
  <Application>Microsoft Office Word</Application>
  <DocSecurity>0</DocSecurity>
  <Lines>931</Lines>
  <Paragraphs>260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130195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Michał Mroskowiak</dc:creator>
  <cp:lastModifiedBy>Justyna Pakosz</cp:lastModifiedBy>
  <cp:revision>2</cp:revision>
  <cp:lastPrinted>2021-07-07T04:51:00Z</cp:lastPrinted>
  <dcterms:created xsi:type="dcterms:W3CDTF">2021-10-18T12:03:00Z</dcterms:created>
  <dcterms:modified xsi:type="dcterms:W3CDTF">2021-10-18T12:03:00Z</dcterms:modified>
</cp:coreProperties>
</file>